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75C41C" w14:textId="77777777" w:rsidR="00564E0D" w:rsidRPr="006745E1" w:rsidRDefault="00564E0D">
      <w:pPr>
        <w:pStyle w:val="a4"/>
        <w:rPr>
          <w:rFonts w:ascii="宋体" w:eastAsia="宋体" w:hAnsi="宋体" w:hint="eastAsia"/>
        </w:rPr>
      </w:pPr>
    </w:p>
    <w:p w14:paraId="64F15271" w14:textId="77777777" w:rsidR="00564E0D" w:rsidRPr="006745E1" w:rsidRDefault="00564E0D">
      <w:pPr>
        <w:pStyle w:val="a4"/>
        <w:rPr>
          <w:rFonts w:ascii="宋体" w:eastAsia="宋体" w:hAnsi="宋体" w:hint="eastAsia"/>
        </w:rPr>
      </w:pPr>
    </w:p>
    <w:p w14:paraId="18F4A506" w14:textId="77777777" w:rsidR="00564E0D" w:rsidRPr="006745E1" w:rsidRDefault="00564E0D">
      <w:pPr>
        <w:pStyle w:val="a4"/>
        <w:rPr>
          <w:rFonts w:ascii="宋体" w:eastAsia="宋体" w:hAnsi="宋体" w:hint="eastAsia"/>
        </w:rPr>
      </w:pPr>
    </w:p>
    <w:p w14:paraId="7C6BA733" w14:textId="77777777" w:rsidR="001D4BA3" w:rsidRPr="006745E1" w:rsidRDefault="00000000">
      <w:pPr>
        <w:pStyle w:val="a4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固态功率控制器（SSPC）动态参数检测系统用户使用手册</w:t>
      </w:r>
    </w:p>
    <w:p w14:paraId="48FA4F6E" w14:textId="77777777" w:rsidR="00564E0D" w:rsidRPr="006745E1" w:rsidRDefault="00564E0D">
      <w:pPr>
        <w:pStyle w:val="a6"/>
        <w:rPr>
          <w:rFonts w:ascii="宋体" w:eastAsia="宋体" w:hAnsi="宋体" w:hint="eastAsia"/>
        </w:rPr>
      </w:pPr>
    </w:p>
    <w:p w14:paraId="45C60B33" w14:textId="77777777" w:rsidR="00BD008B" w:rsidRPr="006745E1" w:rsidRDefault="00BD008B" w:rsidP="00564E0D">
      <w:pPr>
        <w:jc w:val="center"/>
        <w:rPr>
          <w:rFonts w:ascii="宋体" w:eastAsia="宋体" w:hAnsi="宋体" w:hint="eastAsia"/>
          <w:sz w:val="32"/>
          <w:szCs w:val="32"/>
        </w:rPr>
      </w:pPr>
    </w:p>
    <w:p w14:paraId="59A86E01" w14:textId="77777777" w:rsidR="001D4BA3" w:rsidRPr="006745E1" w:rsidRDefault="00000000" w:rsidP="00564E0D">
      <w:pPr>
        <w:jc w:val="center"/>
        <w:rPr>
          <w:rFonts w:ascii="宋体" w:eastAsia="宋体" w:hAnsi="宋体" w:hint="eastAsia"/>
          <w:sz w:val="32"/>
          <w:szCs w:val="32"/>
        </w:rPr>
      </w:pPr>
      <w:r w:rsidRPr="006745E1">
        <w:rPr>
          <w:rFonts w:ascii="宋体" w:eastAsia="宋体" w:hAnsi="宋体"/>
        </w:rPr>
        <w:t>2026-07-08</w:t>
      </w:r>
    </w:p>
    <w:p w14:paraId="2D910B55" w14:textId="77777777" w:rsidR="00564E0D" w:rsidRPr="006745E1" w:rsidRDefault="00564E0D" w:rsidP="00564E0D">
      <w:pPr>
        <w:rPr>
          <w:rFonts w:ascii="宋体" w:eastAsia="宋体" w:hAnsi="宋体"/>
        </w:rPr>
      </w:pPr>
      <w:r w:rsidRPr="006745E1">
        <w:rPr>
          <w:rFonts w:ascii="宋体" w:eastAsia="宋体" w:hAnsi="宋体"/>
        </w:rPr>
        <w:br w:type="page"/>
      </w:r>
    </w:p>
    <w:sdt>
      <w:sdtPr>
        <w:rPr>
          <w:rFonts w:ascii="宋体" w:eastAsia="宋体" w:hAnsi="宋体" w:cstheme="minorBidi"/>
          <w:b w:val="0"/>
          <w:bCs w:val="0"/>
          <w:color w:val="auto"/>
          <w:sz w:val="24"/>
          <w:szCs w:val="24"/>
        </w:rPr>
        <w:id w:val="-1322574381"/>
        <w:docPartObj>
          <w:docPartGallery w:val="Table of Contents"/>
          <w:docPartUnique/>
        </w:docPartObj>
      </w:sdtPr>
      <w:sdtContent>
        <w:p w14:paraId="306C9618" w14:textId="77777777" w:rsidR="001D4BA3" w:rsidRPr="006745E1" w:rsidRDefault="00000000" w:rsidP="009B6365">
          <w:pPr>
            <w:pStyle w:val="TOC"/>
            <w:rPr>
              <w:rFonts w:ascii="宋体" w:eastAsia="宋体" w:hAnsi="宋体"/>
              <w:color w:val="auto"/>
            </w:rPr>
          </w:pPr>
          <w:r w:rsidRPr="006745E1">
            <w:rPr>
              <w:rFonts w:ascii="宋体" w:eastAsia="宋体" w:hAnsi="宋体" w:hint="eastAsia"/>
              <w:color w:val="auto"/>
            </w:rPr>
            <w:t>目</w:t>
          </w:r>
          <w:r w:rsidRPr="006745E1">
            <w:rPr>
              <w:rFonts w:ascii="宋体" w:eastAsia="宋体" w:hAnsi="宋体"/>
              <w:color w:val="auto"/>
            </w:rPr>
            <w:t xml:space="preserve"> </w:t>
          </w:r>
          <w:r w:rsidRPr="006745E1">
            <w:rPr>
              <w:rFonts w:ascii="宋体" w:eastAsia="宋体" w:hAnsi="宋体" w:hint="eastAsia"/>
              <w:color w:val="auto"/>
            </w:rPr>
            <w:t>录</w:t>
          </w:r>
        </w:p>
        <w:p w14:paraId="2C9643F8" w14:textId="3ECDF497" w:rsidR="006D0171" w:rsidRDefault="00000000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r w:rsidRPr="006745E1">
            <w:rPr>
              <w:rFonts w:ascii="宋体" w:eastAsia="宋体" w:hAnsi="宋体"/>
            </w:rPr>
            <w:fldChar w:fldCharType="begin"/>
          </w:r>
          <w:r w:rsidRPr="006745E1">
            <w:rPr>
              <w:rFonts w:ascii="宋体" w:eastAsia="宋体" w:hAnsi="宋体"/>
            </w:rPr>
            <w:instrText>TOC \o "1-3" \h \z \u</w:instrText>
          </w:r>
          <w:r w:rsidRPr="006745E1">
            <w:rPr>
              <w:rFonts w:ascii="宋体" w:eastAsia="宋体" w:hAnsi="宋体"/>
            </w:rPr>
            <w:fldChar w:fldCharType="separate"/>
          </w:r>
          <w:hyperlink w:anchor="_Toc234379084" w:history="1">
            <w:r w:rsidR="006D0171" w:rsidRPr="00A71A5A">
              <w:rPr>
                <w:rStyle w:val="af"/>
                <w:rFonts w:hint="eastAsia"/>
                <w:noProof/>
              </w:rPr>
              <w:t>文档信息</w:t>
            </w:r>
            <w:r w:rsidR="006D0171">
              <w:rPr>
                <w:rFonts w:hint="eastAsia"/>
                <w:noProof/>
                <w:webHidden/>
              </w:rPr>
              <w:tab/>
            </w:r>
            <w:r w:rsidR="006D0171">
              <w:rPr>
                <w:rFonts w:hint="eastAsia"/>
                <w:noProof/>
                <w:webHidden/>
              </w:rPr>
              <w:fldChar w:fldCharType="begin"/>
            </w:r>
            <w:r w:rsidR="006D0171">
              <w:rPr>
                <w:rFonts w:hint="eastAsia"/>
                <w:noProof/>
                <w:webHidden/>
              </w:rPr>
              <w:instrText xml:space="preserve"> </w:instrText>
            </w:r>
            <w:r w:rsidR="006D0171">
              <w:rPr>
                <w:noProof/>
                <w:webHidden/>
              </w:rPr>
              <w:instrText>PAGEREF _Toc234379084 \h</w:instrText>
            </w:r>
            <w:r w:rsidR="006D0171">
              <w:rPr>
                <w:rFonts w:hint="eastAsia"/>
                <w:noProof/>
                <w:webHidden/>
              </w:rPr>
              <w:instrText xml:space="preserve"> </w:instrText>
            </w:r>
            <w:r w:rsidR="006D0171">
              <w:rPr>
                <w:rFonts w:hint="eastAsia"/>
                <w:noProof/>
                <w:webHidden/>
              </w:rPr>
            </w:r>
            <w:r w:rsidR="006D0171">
              <w:rPr>
                <w:rFonts w:hint="eastAsia"/>
                <w:noProof/>
                <w:webHidden/>
              </w:rPr>
              <w:fldChar w:fldCharType="separate"/>
            </w:r>
            <w:r w:rsidR="006D0171">
              <w:rPr>
                <w:noProof/>
                <w:webHidden/>
              </w:rPr>
              <w:t>10</w:t>
            </w:r>
            <w:r w:rsidR="006D0171"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BA5A09" w14:textId="21D77D2B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85" w:history="1">
            <w:r w:rsidRPr="00A71A5A">
              <w:rPr>
                <w:rStyle w:val="af"/>
                <w:rFonts w:hint="eastAsia"/>
                <w:noProof/>
              </w:rPr>
              <w:t>阅读约定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71CD60C" w14:textId="38897DE3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86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 </w:t>
            </w:r>
            <w:r w:rsidRPr="00A71A5A">
              <w:rPr>
                <w:rStyle w:val="af"/>
                <w:rFonts w:hint="eastAsia"/>
                <w:noProof/>
              </w:rPr>
              <w:t>章</w:t>
            </w:r>
            <w:r w:rsidRPr="00A71A5A">
              <w:rPr>
                <w:rStyle w:val="af"/>
                <w:rFonts w:hint="eastAsia"/>
                <w:noProof/>
              </w:rPr>
              <w:t xml:space="preserve"> </w:t>
            </w:r>
            <w:r w:rsidRPr="00A71A5A">
              <w:rPr>
                <w:rStyle w:val="af"/>
                <w:rFonts w:hint="eastAsia"/>
                <w:noProof/>
              </w:rPr>
              <w:t>产品概述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84C6ED8" w14:textId="188E8A2A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87" w:history="1">
            <w:r w:rsidRPr="00A71A5A">
              <w:rPr>
                <w:rStyle w:val="af"/>
                <w:rFonts w:hint="eastAsia"/>
                <w:noProof/>
              </w:rPr>
              <w:t xml:space="preserve">1.1 </w:t>
            </w:r>
            <w:r w:rsidRPr="00A71A5A">
              <w:rPr>
                <w:rStyle w:val="af"/>
                <w:rFonts w:hint="eastAsia"/>
                <w:noProof/>
              </w:rPr>
              <w:t>产品简介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744F7D5" w14:textId="40277496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88" w:history="1">
            <w:r w:rsidRPr="00A71A5A">
              <w:rPr>
                <w:rStyle w:val="af"/>
                <w:rFonts w:hint="eastAsia"/>
                <w:noProof/>
              </w:rPr>
              <w:t xml:space="preserve">1.2 </w:t>
            </w:r>
            <w:r w:rsidRPr="00A71A5A">
              <w:rPr>
                <w:rStyle w:val="af"/>
                <w:rFonts w:hint="eastAsia"/>
                <w:noProof/>
              </w:rPr>
              <w:t>适用范围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BE49C64" w14:textId="3ECC002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89" w:history="1">
            <w:r w:rsidRPr="00A71A5A">
              <w:rPr>
                <w:rStyle w:val="af"/>
                <w:rFonts w:hint="eastAsia"/>
                <w:noProof/>
              </w:rPr>
              <w:t xml:space="preserve">1.3 </w:t>
            </w:r>
            <w:r w:rsidRPr="00A71A5A">
              <w:rPr>
                <w:rStyle w:val="af"/>
                <w:rFonts w:hint="eastAsia"/>
                <w:noProof/>
              </w:rPr>
              <w:t>主要功能特性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C508576" w14:textId="28AAF51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0" w:history="1">
            <w:r w:rsidRPr="00A71A5A">
              <w:rPr>
                <w:rStyle w:val="af"/>
                <w:rFonts w:hint="eastAsia"/>
                <w:noProof/>
              </w:rPr>
              <w:t xml:space="preserve">1.4 </w:t>
            </w:r>
            <w:r w:rsidRPr="00A71A5A">
              <w:rPr>
                <w:rStyle w:val="af"/>
                <w:rFonts w:hint="eastAsia"/>
                <w:noProof/>
              </w:rPr>
              <w:t>系统组成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1CF79A" w14:textId="6CC8083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1" w:history="1">
            <w:r w:rsidRPr="00A71A5A">
              <w:rPr>
                <w:rStyle w:val="af"/>
                <w:rFonts w:hint="eastAsia"/>
                <w:noProof/>
              </w:rPr>
              <w:t xml:space="preserve">1.5 </w:t>
            </w:r>
            <w:r w:rsidRPr="00A71A5A">
              <w:rPr>
                <w:rStyle w:val="af"/>
                <w:rFonts w:hint="eastAsia"/>
                <w:noProof/>
              </w:rPr>
              <w:t>技术规格摘要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53B2F9" w14:textId="2AEC88A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2" w:history="1">
            <w:r w:rsidRPr="00A71A5A">
              <w:rPr>
                <w:rStyle w:val="af"/>
                <w:rFonts w:hint="eastAsia"/>
                <w:noProof/>
              </w:rPr>
              <w:t xml:space="preserve">1.6 </w:t>
            </w:r>
            <w:r w:rsidRPr="00A71A5A">
              <w:rPr>
                <w:rStyle w:val="af"/>
                <w:rFonts w:hint="eastAsia"/>
                <w:noProof/>
              </w:rPr>
              <w:t>运行环境要求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805E71B" w14:textId="0A68D1F1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3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2 </w:t>
            </w:r>
            <w:r w:rsidRPr="00A71A5A">
              <w:rPr>
                <w:rStyle w:val="af"/>
                <w:rFonts w:hint="eastAsia"/>
                <w:noProof/>
              </w:rPr>
              <w:t>章</w:t>
            </w:r>
            <w:r w:rsidRPr="00A71A5A">
              <w:rPr>
                <w:rStyle w:val="af"/>
                <w:rFonts w:hint="eastAsia"/>
                <w:noProof/>
              </w:rPr>
              <w:t xml:space="preserve"> </w:t>
            </w:r>
            <w:r w:rsidRPr="00A71A5A">
              <w:rPr>
                <w:rStyle w:val="af"/>
                <w:rFonts w:hint="eastAsia"/>
                <w:noProof/>
              </w:rPr>
              <w:t>安全注意事项与作业前检查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7FB8D2" w14:textId="3AC1A93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4" w:history="1">
            <w:r w:rsidRPr="00A71A5A">
              <w:rPr>
                <w:rStyle w:val="af"/>
                <w:rFonts w:hint="eastAsia"/>
                <w:noProof/>
              </w:rPr>
              <w:t xml:space="preserve">2.1 </w:t>
            </w:r>
            <w:r w:rsidRPr="00A71A5A">
              <w:rPr>
                <w:rStyle w:val="af"/>
                <w:rFonts w:hint="eastAsia"/>
                <w:noProof/>
              </w:rPr>
              <w:t>一般安全要求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FE22B19" w14:textId="1B2DC3F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5" w:history="1">
            <w:r w:rsidRPr="00A71A5A">
              <w:rPr>
                <w:rStyle w:val="af"/>
                <w:rFonts w:hint="eastAsia"/>
                <w:noProof/>
              </w:rPr>
              <w:t xml:space="preserve">2.2 </w:t>
            </w:r>
            <w:r w:rsidRPr="00A71A5A">
              <w:rPr>
                <w:rStyle w:val="af"/>
                <w:rFonts w:hint="eastAsia"/>
                <w:noProof/>
              </w:rPr>
              <w:t>高压与高电流防护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29C63FA" w14:textId="1EA5F52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6" w:history="1">
            <w:r w:rsidRPr="00A71A5A">
              <w:rPr>
                <w:rStyle w:val="af"/>
                <w:rFonts w:hint="eastAsia"/>
                <w:noProof/>
              </w:rPr>
              <w:t xml:space="preserve">2.3 ESD </w:t>
            </w:r>
            <w:r w:rsidRPr="00A71A5A">
              <w:rPr>
                <w:rStyle w:val="af"/>
                <w:rFonts w:hint="eastAsia"/>
                <w:noProof/>
              </w:rPr>
              <w:t>与设备保护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4B45E70" w14:textId="7D685CD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7" w:history="1">
            <w:r w:rsidRPr="00A71A5A">
              <w:rPr>
                <w:rStyle w:val="af"/>
                <w:rFonts w:hint="eastAsia"/>
                <w:noProof/>
              </w:rPr>
              <w:t xml:space="preserve">2.4 </w:t>
            </w:r>
            <w:r w:rsidRPr="00A71A5A">
              <w:rPr>
                <w:rStyle w:val="af"/>
                <w:rFonts w:hint="eastAsia"/>
                <w:noProof/>
              </w:rPr>
              <w:t>作业前检查清单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697C8C1" w14:textId="2D7FE27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8" w:history="1">
            <w:r w:rsidRPr="00A71A5A">
              <w:rPr>
                <w:rStyle w:val="af"/>
                <w:rFonts w:hint="eastAsia"/>
                <w:noProof/>
              </w:rPr>
              <w:t xml:space="preserve">2.5 </w:t>
            </w:r>
            <w:r w:rsidRPr="00A71A5A">
              <w:rPr>
                <w:rStyle w:val="af"/>
                <w:rFonts w:hint="eastAsia"/>
                <w:noProof/>
              </w:rPr>
              <w:t>异常处置原则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7FD5454" w14:textId="3266390A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099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3 </w:t>
            </w:r>
            <w:r w:rsidRPr="00A71A5A">
              <w:rPr>
                <w:rStyle w:val="af"/>
                <w:rFonts w:hint="eastAsia"/>
                <w:noProof/>
              </w:rPr>
              <w:t>章设备安全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_Toc234379099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C98E78B" w14:textId="1FACC31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0" w:history="1">
            <w:r w:rsidRPr="00A71A5A">
              <w:rPr>
                <w:rStyle w:val="af"/>
                <w:rFonts w:hint="eastAsia"/>
                <w:noProof/>
              </w:rPr>
              <w:t xml:space="preserve">3.1 </w:t>
            </w:r>
            <w:r w:rsidRPr="00A71A5A">
              <w:rPr>
                <w:rStyle w:val="af"/>
                <w:rFonts w:hint="eastAsia"/>
                <w:noProof/>
              </w:rPr>
              <w:t>设备安全总体原则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F78ED8" w14:textId="5AC0540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1" w:history="1">
            <w:r w:rsidRPr="00A71A5A">
              <w:rPr>
                <w:rStyle w:val="af"/>
                <w:rFonts w:hint="eastAsia"/>
                <w:noProof/>
              </w:rPr>
              <w:t xml:space="preserve">3.2 </w:t>
            </w:r>
            <w:r w:rsidRPr="00A71A5A">
              <w:rPr>
                <w:rStyle w:val="af"/>
                <w:rFonts w:hint="eastAsia"/>
                <w:noProof/>
              </w:rPr>
              <w:t>安全状态显示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42FDC05" w14:textId="5D31BA7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2" w:history="1">
            <w:r w:rsidRPr="00A71A5A">
              <w:rPr>
                <w:rStyle w:val="af"/>
                <w:rFonts w:hint="eastAsia"/>
                <w:noProof/>
              </w:rPr>
              <w:t xml:space="preserve">3.3 </w:t>
            </w:r>
            <w:r w:rsidRPr="00A71A5A">
              <w:rPr>
                <w:rStyle w:val="af"/>
                <w:rFonts w:hint="eastAsia"/>
                <w:noProof/>
              </w:rPr>
              <w:t>报警急停与状态重置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B1886B3" w14:textId="1D8BA27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3" w:history="1">
            <w:r w:rsidRPr="00A71A5A">
              <w:rPr>
                <w:rStyle w:val="af"/>
                <w:rFonts w:hint="eastAsia"/>
                <w:noProof/>
              </w:rPr>
              <w:t xml:space="preserve">3.4 PCI2312 </w:t>
            </w:r>
            <w:r w:rsidRPr="00A71A5A">
              <w:rPr>
                <w:rStyle w:val="af"/>
                <w:rFonts w:hint="eastAsia"/>
                <w:noProof/>
              </w:rPr>
              <w:t>配置与检查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6F48DE4" w14:textId="4116E41A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4" w:history="1">
            <w:r w:rsidRPr="00A71A5A">
              <w:rPr>
                <w:rStyle w:val="af"/>
                <w:rFonts w:hint="eastAsia"/>
                <w:noProof/>
              </w:rPr>
              <w:t xml:space="preserve">3.5 </w:t>
            </w:r>
            <w:r w:rsidRPr="00A71A5A">
              <w:rPr>
                <w:rStyle w:val="af"/>
                <w:rFonts w:hint="eastAsia"/>
                <w:noProof/>
              </w:rPr>
              <w:t>程序联动逻辑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EF45040" w14:textId="0A6C825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5" w:history="1">
            <w:r w:rsidRPr="00A71A5A">
              <w:rPr>
                <w:rStyle w:val="af"/>
                <w:rFonts w:hint="eastAsia"/>
                <w:noProof/>
              </w:rPr>
              <w:t xml:space="preserve">3.6 </w:t>
            </w:r>
            <w:r w:rsidRPr="00A71A5A">
              <w:rPr>
                <w:rStyle w:val="af"/>
                <w:rFonts w:hint="eastAsia"/>
                <w:noProof/>
              </w:rPr>
              <w:t>联动动作说明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B77ACC" w14:textId="1055BEC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6" w:history="1">
            <w:r w:rsidRPr="00A71A5A">
              <w:rPr>
                <w:rStyle w:val="af"/>
                <w:rFonts w:hint="eastAsia"/>
                <w:noProof/>
              </w:rPr>
              <w:t xml:space="preserve">3.7 </w:t>
            </w:r>
            <w:r w:rsidRPr="00A71A5A">
              <w:rPr>
                <w:rStyle w:val="af"/>
                <w:rFonts w:hint="eastAsia"/>
                <w:noProof/>
              </w:rPr>
              <w:t>典型操作流程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EEABE5" w14:textId="2A9FA58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7" w:history="1">
            <w:r w:rsidRPr="00A71A5A">
              <w:rPr>
                <w:rStyle w:val="af"/>
                <w:rFonts w:hint="eastAsia"/>
                <w:noProof/>
              </w:rPr>
              <w:t xml:space="preserve">3.8 </w:t>
            </w:r>
            <w:r w:rsidRPr="00A71A5A">
              <w:rPr>
                <w:rStyle w:val="af"/>
                <w:rFonts w:hint="eastAsia"/>
                <w:noProof/>
              </w:rPr>
              <w:t>日常检查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945241E" w14:textId="2427E686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8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4 </w:t>
            </w:r>
            <w:r w:rsidRPr="00A71A5A">
              <w:rPr>
                <w:rStyle w:val="af"/>
                <w:rFonts w:hint="eastAsia"/>
                <w:noProof/>
              </w:rPr>
              <w:t>章硬件接线与首次使用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876805" w14:textId="48792F6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09" w:history="1">
            <w:r w:rsidRPr="00A71A5A">
              <w:rPr>
                <w:rStyle w:val="af"/>
                <w:rFonts w:hint="eastAsia"/>
                <w:noProof/>
              </w:rPr>
              <w:t xml:space="preserve">4.1 </w:t>
            </w:r>
            <w:r w:rsidRPr="00A71A5A">
              <w:rPr>
                <w:rStyle w:val="af"/>
                <w:rFonts w:hint="eastAsia"/>
                <w:noProof/>
              </w:rPr>
              <w:t>设备布置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AE487A" w14:textId="3637BAA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0" w:history="1">
            <w:r w:rsidRPr="00A71A5A">
              <w:rPr>
                <w:rStyle w:val="af"/>
                <w:rFonts w:hint="eastAsia"/>
                <w:noProof/>
              </w:rPr>
              <w:t xml:space="preserve">4.2 SSPC </w:t>
            </w:r>
            <w:r w:rsidRPr="00A71A5A">
              <w:rPr>
                <w:rStyle w:val="af"/>
                <w:rFonts w:hint="eastAsia"/>
                <w:noProof/>
              </w:rPr>
              <w:t>控制板接线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61F6727" w14:textId="00C00B8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1" w:history="1">
            <w:r w:rsidRPr="00A71A5A">
              <w:rPr>
                <w:rStyle w:val="af"/>
                <w:rFonts w:hint="eastAsia"/>
                <w:noProof/>
              </w:rPr>
              <w:t xml:space="preserve">4.3 </w:t>
            </w:r>
            <w:r w:rsidRPr="00A71A5A">
              <w:rPr>
                <w:rStyle w:val="af"/>
                <w:rFonts w:hint="eastAsia"/>
                <w:noProof/>
              </w:rPr>
              <w:t>程控电源</w:t>
            </w:r>
            <w:r w:rsidRPr="00A71A5A">
              <w:rPr>
                <w:rStyle w:val="af"/>
                <w:rFonts w:hint="eastAsia"/>
                <w:noProof/>
              </w:rPr>
              <w:t xml:space="preserve"> UDP5080-100 </w:t>
            </w:r>
            <w:r w:rsidRPr="00A71A5A">
              <w:rPr>
                <w:rStyle w:val="af"/>
                <w:rFonts w:hint="eastAsia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C54685" w14:textId="59B7FAC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2" w:history="1">
            <w:r w:rsidRPr="00A71A5A">
              <w:rPr>
                <w:rStyle w:val="af"/>
                <w:rFonts w:hint="eastAsia"/>
                <w:noProof/>
              </w:rPr>
              <w:t xml:space="preserve">4.4 </w:t>
            </w:r>
            <w:r w:rsidRPr="00A71A5A">
              <w:rPr>
                <w:rStyle w:val="af"/>
                <w:rFonts w:hint="eastAsia"/>
                <w:noProof/>
              </w:rPr>
              <w:t>直流电子负载</w:t>
            </w:r>
            <w:r w:rsidRPr="00A71A5A">
              <w:rPr>
                <w:rStyle w:val="af"/>
                <w:rFonts w:hint="eastAsia"/>
                <w:noProof/>
              </w:rPr>
              <w:t xml:space="preserve"> IT8702P </w:t>
            </w:r>
            <w:r w:rsidRPr="00A71A5A">
              <w:rPr>
                <w:rStyle w:val="af"/>
                <w:rFonts w:hint="eastAsia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2F1FD5" w14:textId="303B916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3" w:history="1">
            <w:r w:rsidRPr="00A71A5A">
              <w:rPr>
                <w:rStyle w:val="af"/>
                <w:rFonts w:hint="eastAsia"/>
                <w:noProof/>
              </w:rPr>
              <w:t xml:space="preserve">4.5 PCIe8586 </w:t>
            </w:r>
            <w:r w:rsidRPr="00A71A5A">
              <w:rPr>
                <w:rStyle w:val="af"/>
                <w:rFonts w:hint="eastAsia"/>
                <w:noProof/>
              </w:rPr>
              <w:t>高速采集卡通道分配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EE4D4BF" w14:textId="0F41388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4" w:history="1">
            <w:r w:rsidRPr="00A71A5A">
              <w:rPr>
                <w:rStyle w:val="af"/>
                <w:rFonts w:hint="eastAsia"/>
                <w:noProof/>
              </w:rPr>
              <w:t xml:space="preserve">4.6 COM </w:t>
            </w:r>
            <w:r w:rsidRPr="00A71A5A">
              <w:rPr>
                <w:rStyle w:val="af"/>
                <w:rFonts w:hint="eastAsia"/>
                <w:noProof/>
              </w:rPr>
              <w:t>端口分配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C256DD" w14:textId="347349B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5" w:history="1">
            <w:r w:rsidRPr="00A71A5A">
              <w:rPr>
                <w:rStyle w:val="af"/>
                <w:rFonts w:hint="eastAsia"/>
                <w:noProof/>
              </w:rPr>
              <w:t xml:space="preserve">4.7 </w:t>
            </w:r>
            <w:r w:rsidRPr="00A71A5A">
              <w:rPr>
                <w:rStyle w:val="af"/>
                <w:rFonts w:hint="eastAsia"/>
                <w:noProof/>
              </w:rPr>
              <w:t>首次上电顺序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8B2DF4" w14:textId="1AA6501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6" w:history="1">
            <w:r w:rsidRPr="00A71A5A">
              <w:rPr>
                <w:rStyle w:val="af"/>
                <w:rFonts w:hint="eastAsia"/>
                <w:noProof/>
              </w:rPr>
              <w:t xml:space="preserve">4.8 </w:t>
            </w:r>
            <w:r w:rsidRPr="00A71A5A">
              <w:rPr>
                <w:rStyle w:val="af"/>
                <w:rFonts w:hint="eastAsia"/>
                <w:noProof/>
              </w:rPr>
              <w:t>首次使用前的软件检查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6EE964" w14:textId="1F543EC8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7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5 </w:t>
            </w:r>
            <w:r w:rsidRPr="00A71A5A">
              <w:rPr>
                <w:rStyle w:val="af"/>
                <w:rFonts w:hint="eastAsia"/>
                <w:noProof/>
              </w:rPr>
              <w:t>章软件安装与启动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FC95FF" w14:textId="5E4F79A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8" w:history="1">
            <w:r w:rsidRPr="00A71A5A">
              <w:rPr>
                <w:rStyle w:val="af"/>
                <w:rFonts w:hint="eastAsia"/>
                <w:noProof/>
              </w:rPr>
              <w:t xml:space="preserve">5.1 </w:t>
            </w:r>
            <w:r w:rsidRPr="00A71A5A">
              <w:rPr>
                <w:rStyle w:val="af"/>
                <w:rFonts w:hint="eastAsia"/>
                <w:noProof/>
              </w:rPr>
              <w:t>安装包结构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130412" w14:textId="06116F6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19" w:history="1">
            <w:r w:rsidRPr="00A71A5A">
              <w:rPr>
                <w:rStyle w:val="af"/>
                <w:rFonts w:hint="eastAsia"/>
                <w:noProof/>
              </w:rPr>
              <w:t xml:space="preserve">5.2 </w:t>
            </w:r>
            <w:r w:rsidRPr="00A71A5A">
              <w:rPr>
                <w:rStyle w:val="af"/>
                <w:rFonts w:hint="eastAsia"/>
                <w:noProof/>
              </w:rPr>
              <w:t>部署步骤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8FF55D" w14:textId="6B1247C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0" w:history="1">
            <w:r w:rsidRPr="00A71A5A">
              <w:rPr>
                <w:rStyle w:val="af"/>
                <w:rFonts w:hint="eastAsia"/>
                <w:noProof/>
              </w:rPr>
              <w:t xml:space="preserve">5.3 </w:t>
            </w:r>
            <w:r w:rsidRPr="00A71A5A">
              <w:rPr>
                <w:rStyle w:val="af"/>
                <w:rFonts w:hint="eastAsia"/>
                <w:noProof/>
              </w:rPr>
              <w:t>关键文件清单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6C4CDEC" w14:textId="7A241A6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1" w:history="1">
            <w:r w:rsidRPr="00A71A5A">
              <w:rPr>
                <w:rStyle w:val="af"/>
                <w:rFonts w:hint="eastAsia"/>
                <w:noProof/>
              </w:rPr>
              <w:t xml:space="preserve">5.4 </w:t>
            </w:r>
            <w:r w:rsidRPr="00A71A5A">
              <w:rPr>
                <w:rStyle w:val="af"/>
                <w:rFonts w:hint="eastAsia"/>
                <w:noProof/>
              </w:rPr>
              <w:t>启动方式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1CA81B" w14:textId="1112B42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2" w:history="1">
            <w:r w:rsidRPr="00A71A5A">
              <w:rPr>
                <w:rStyle w:val="af"/>
                <w:rFonts w:hint="eastAsia"/>
                <w:noProof/>
              </w:rPr>
              <w:t xml:space="preserve">5.5 </w:t>
            </w:r>
            <w:r w:rsidRPr="00A71A5A">
              <w:rPr>
                <w:rStyle w:val="af"/>
                <w:rFonts w:hint="eastAsia"/>
                <w:noProof/>
              </w:rPr>
              <w:t>启动顺序说明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169F7B0" w14:textId="332E891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3" w:history="1">
            <w:r w:rsidRPr="00A71A5A">
              <w:rPr>
                <w:rStyle w:val="af"/>
                <w:rFonts w:hint="eastAsia"/>
                <w:noProof/>
              </w:rPr>
              <w:t xml:space="preserve">5.6 </w:t>
            </w:r>
            <w:r w:rsidRPr="00A71A5A">
              <w:rPr>
                <w:rStyle w:val="af"/>
                <w:rFonts w:hint="eastAsia"/>
                <w:noProof/>
              </w:rPr>
              <w:t>首次启动检查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4FF9A5" w14:textId="1B2D716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4" w:history="1">
            <w:r w:rsidRPr="00A71A5A">
              <w:rPr>
                <w:rStyle w:val="af"/>
                <w:rFonts w:hint="eastAsia"/>
                <w:noProof/>
              </w:rPr>
              <w:t xml:space="preserve">5.7 </w:t>
            </w:r>
            <w:r w:rsidRPr="00A71A5A">
              <w:rPr>
                <w:rStyle w:val="af"/>
                <w:rFonts w:hint="eastAsia"/>
                <w:noProof/>
              </w:rPr>
              <w:t>退出软件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C291F8F" w14:textId="53F2D156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5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6 </w:t>
            </w:r>
            <w:r w:rsidRPr="00A71A5A">
              <w:rPr>
                <w:rStyle w:val="af"/>
                <w:rFonts w:hint="eastAsia"/>
                <w:noProof/>
              </w:rPr>
              <w:t>章主界面总览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AC8B04" w14:textId="63BB0A2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6" w:history="1">
            <w:r w:rsidRPr="00A71A5A">
              <w:rPr>
                <w:rStyle w:val="af"/>
                <w:rFonts w:hint="eastAsia"/>
                <w:noProof/>
              </w:rPr>
              <w:t xml:space="preserve">6.1 </w:t>
            </w:r>
            <w:r w:rsidRPr="00A71A5A">
              <w:rPr>
                <w:rStyle w:val="af"/>
                <w:rFonts w:hint="eastAsia"/>
                <w:noProof/>
              </w:rPr>
              <w:t>整体布局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5DD8AB" w14:textId="2AE99DB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7" w:history="1">
            <w:r w:rsidRPr="00A71A5A">
              <w:rPr>
                <w:rStyle w:val="af"/>
                <w:rFonts w:hint="eastAsia"/>
                <w:noProof/>
              </w:rPr>
              <w:t xml:space="preserve">6.2 </w:t>
            </w:r>
            <w:r w:rsidRPr="00A71A5A">
              <w:rPr>
                <w:rStyle w:val="af"/>
                <w:rFonts w:hint="eastAsia"/>
                <w:noProof/>
              </w:rPr>
              <w:t>浏览态与测试态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4DE526" w14:textId="5C946A8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8" w:history="1">
            <w:r w:rsidRPr="00A71A5A">
              <w:rPr>
                <w:rStyle w:val="af"/>
                <w:rFonts w:hint="eastAsia"/>
                <w:noProof/>
              </w:rPr>
              <w:t xml:space="preserve">6.3 </w:t>
            </w:r>
            <w:r w:rsidRPr="00A71A5A">
              <w:rPr>
                <w:rStyle w:val="af"/>
                <w:rFonts w:hint="eastAsia"/>
                <w:noProof/>
              </w:rPr>
              <w:t>设备连接面板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C5CB227" w14:textId="0F1DA42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29" w:history="1">
            <w:r w:rsidRPr="00A71A5A">
              <w:rPr>
                <w:rStyle w:val="af"/>
                <w:rFonts w:hint="eastAsia"/>
                <w:noProof/>
              </w:rPr>
              <w:t xml:space="preserve">6.4 </w:t>
            </w:r>
            <w:r w:rsidRPr="00A71A5A">
              <w:rPr>
                <w:rStyle w:val="af"/>
                <w:rFonts w:hint="eastAsia"/>
                <w:noProof/>
              </w:rPr>
              <w:t>侧栏项目树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_Toc234379129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2B69B7" w14:textId="350A4C8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0" w:history="1">
            <w:r w:rsidRPr="00A71A5A">
              <w:rPr>
                <w:rStyle w:val="af"/>
                <w:rFonts w:hint="eastAsia"/>
                <w:noProof/>
              </w:rPr>
              <w:t xml:space="preserve">6.5 </w:t>
            </w:r>
            <w:r w:rsidRPr="00A71A5A">
              <w:rPr>
                <w:rStyle w:val="af"/>
                <w:rFonts w:hint="eastAsia"/>
                <w:noProof/>
              </w:rPr>
              <w:t>内容区页面切换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B8392BA" w14:textId="77BAF16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1" w:history="1">
            <w:r w:rsidRPr="00A71A5A">
              <w:rPr>
                <w:rStyle w:val="af"/>
                <w:rFonts w:hint="eastAsia"/>
                <w:noProof/>
              </w:rPr>
              <w:t xml:space="preserve">6.6 </w:t>
            </w:r>
            <w:r w:rsidRPr="00A71A5A">
              <w:rPr>
                <w:rStyle w:val="af"/>
                <w:rFonts w:hint="eastAsia"/>
                <w:noProof/>
              </w:rPr>
              <w:t>日志面板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1A0F684" w14:textId="5677E2E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2" w:history="1">
            <w:r w:rsidRPr="00A71A5A">
              <w:rPr>
                <w:rStyle w:val="af"/>
                <w:rFonts w:hint="eastAsia"/>
                <w:noProof/>
              </w:rPr>
              <w:t xml:space="preserve">6.7 </w:t>
            </w:r>
            <w:r w:rsidRPr="00A71A5A">
              <w:rPr>
                <w:rStyle w:val="af"/>
                <w:rFonts w:hint="eastAsia"/>
                <w:noProof/>
              </w:rPr>
              <w:t>颜色与图标约定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71DCCB2" w14:textId="015BE0C3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3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7 </w:t>
            </w:r>
            <w:r w:rsidRPr="00A71A5A">
              <w:rPr>
                <w:rStyle w:val="af"/>
                <w:rFonts w:hint="eastAsia"/>
                <w:noProof/>
              </w:rPr>
              <w:t>章</w:t>
            </w:r>
            <w:r w:rsidRPr="00A71A5A">
              <w:rPr>
                <w:rStyle w:val="af"/>
                <w:rFonts w:hint="eastAsia"/>
                <w:noProof/>
              </w:rPr>
              <w:t xml:space="preserve"> </w:t>
            </w:r>
            <w:r w:rsidRPr="00A71A5A">
              <w:rPr>
                <w:rStyle w:val="af"/>
                <w:rFonts w:hint="eastAsia"/>
                <w:noProof/>
              </w:rPr>
              <w:t>系统设置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42789E" w14:textId="361B456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4" w:history="1">
            <w:r w:rsidRPr="00A71A5A">
              <w:rPr>
                <w:rStyle w:val="af"/>
                <w:rFonts w:hint="eastAsia"/>
                <w:noProof/>
              </w:rPr>
              <w:t xml:space="preserve">7.1 </w:t>
            </w:r>
            <w:r w:rsidRPr="00A71A5A">
              <w:rPr>
                <w:rStyle w:val="af"/>
                <w:rFonts w:hint="eastAsia"/>
                <w:noProof/>
              </w:rPr>
              <w:t>进入设置页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A1A3455" w14:textId="406D9D9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5" w:history="1">
            <w:r w:rsidRPr="00A71A5A">
              <w:rPr>
                <w:rStyle w:val="af"/>
                <w:rFonts w:hint="eastAsia"/>
                <w:noProof/>
              </w:rPr>
              <w:t>7.2</w:t>
            </w:r>
            <w:r w:rsidRPr="00A71A5A">
              <w:rPr>
                <w:rStyle w:val="af"/>
                <w:rFonts w:hint="eastAsia"/>
                <w:noProof/>
              </w:rPr>
              <w:t>程控电源</w:t>
            </w:r>
            <w:r w:rsidRPr="00A71A5A">
              <w:rPr>
                <w:rStyle w:val="af"/>
                <w:rFonts w:hint="eastAsia"/>
                <w:noProof/>
              </w:rPr>
              <w:t xml:space="preserve"> UDP5080-100 </w:t>
            </w:r>
            <w:r w:rsidRPr="00A71A5A">
              <w:rPr>
                <w:rStyle w:val="af"/>
                <w:rFonts w:hint="eastAsia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56648A" w14:textId="36A2FEB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6" w:history="1">
            <w:r w:rsidRPr="00A71A5A">
              <w:rPr>
                <w:rStyle w:val="af"/>
                <w:rFonts w:hint="eastAsia"/>
                <w:noProof/>
              </w:rPr>
              <w:t>7.3</w:t>
            </w:r>
            <w:r w:rsidRPr="00A71A5A">
              <w:rPr>
                <w:rStyle w:val="af"/>
                <w:rFonts w:hint="eastAsia"/>
                <w:noProof/>
              </w:rPr>
              <w:t>直流电子负载</w:t>
            </w:r>
            <w:r w:rsidRPr="00A71A5A">
              <w:rPr>
                <w:rStyle w:val="af"/>
                <w:rFonts w:hint="eastAsia"/>
                <w:noProof/>
              </w:rPr>
              <w:t xml:space="preserve"> IT8702P </w:t>
            </w:r>
            <w:r w:rsidRPr="00A71A5A">
              <w:rPr>
                <w:rStyle w:val="af"/>
                <w:rFonts w:hint="eastAsia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F5BDCCB" w14:textId="22165ED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7" w:history="1">
            <w:r w:rsidRPr="00A71A5A">
              <w:rPr>
                <w:rStyle w:val="af"/>
                <w:rFonts w:hint="eastAsia"/>
                <w:noProof/>
              </w:rPr>
              <w:t xml:space="preserve">7.4 PCIe8586 </w:t>
            </w:r>
            <w:r w:rsidRPr="00A71A5A">
              <w:rPr>
                <w:rStyle w:val="af"/>
                <w:rFonts w:hint="eastAsia"/>
                <w:noProof/>
              </w:rPr>
              <w:t>高速采集卡配置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324FB5" w14:textId="6602A2D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8" w:history="1">
            <w:r w:rsidRPr="00A71A5A">
              <w:rPr>
                <w:rStyle w:val="af"/>
                <w:rFonts w:hint="eastAsia"/>
                <w:noProof/>
              </w:rPr>
              <w:t xml:space="preserve">7.5 PCI2312 </w:t>
            </w:r>
            <w:r w:rsidRPr="00A71A5A">
              <w:rPr>
                <w:rStyle w:val="af"/>
                <w:rFonts w:hint="eastAsia"/>
                <w:noProof/>
              </w:rPr>
              <w:t>硬件参数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28A540" w14:textId="7869E3F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39" w:history="1">
            <w:r w:rsidRPr="00A71A5A">
              <w:rPr>
                <w:rStyle w:val="af"/>
                <w:rFonts w:hint="eastAsia"/>
                <w:noProof/>
              </w:rPr>
              <w:t>7.6</w:t>
            </w:r>
            <w:r w:rsidRPr="00A71A5A">
              <w:rPr>
                <w:rStyle w:val="af"/>
                <w:rFonts w:hint="eastAsia"/>
                <w:noProof/>
              </w:rPr>
              <w:t>采集卡通道角色与标定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_Toc234379139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586190" w14:textId="1486EBB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0" w:history="1">
            <w:r w:rsidRPr="00A71A5A">
              <w:rPr>
                <w:rStyle w:val="af"/>
                <w:rFonts w:hint="eastAsia"/>
                <w:noProof/>
              </w:rPr>
              <w:t>7.7</w:t>
            </w:r>
            <w:r w:rsidRPr="00A71A5A">
              <w:rPr>
                <w:rStyle w:val="af"/>
                <w:rFonts w:hint="eastAsia"/>
                <w:noProof/>
              </w:rPr>
              <w:t>报告设置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AA3BEF0" w14:textId="7CC6636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1" w:history="1">
            <w:r w:rsidRPr="00A71A5A">
              <w:rPr>
                <w:rStyle w:val="af"/>
                <w:rFonts w:hint="eastAsia"/>
                <w:noProof/>
              </w:rPr>
              <w:t>7.8</w:t>
            </w:r>
            <w:r w:rsidRPr="00A71A5A">
              <w:rPr>
                <w:rStyle w:val="af"/>
                <w:rFonts w:hint="eastAsia"/>
                <w:noProof/>
              </w:rPr>
              <w:t>项目数据路径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E0A6B3" w14:textId="137E600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2" w:history="1">
            <w:r w:rsidRPr="00A71A5A">
              <w:rPr>
                <w:rStyle w:val="af"/>
                <w:rFonts w:hint="eastAsia"/>
                <w:noProof/>
              </w:rPr>
              <w:t>7.9</w:t>
            </w:r>
            <w:r w:rsidRPr="00A71A5A">
              <w:rPr>
                <w:rStyle w:val="af"/>
                <w:rFonts w:hint="eastAsia"/>
                <w:noProof/>
              </w:rPr>
              <w:t>“保存并重新连接”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367ECA2" w14:textId="385D26A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3" w:history="1">
            <w:r w:rsidRPr="00A71A5A">
              <w:rPr>
                <w:rStyle w:val="af"/>
                <w:rFonts w:hint="eastAsia"/>
                <w:noProof/>
              </w:rPr>
              <w:t>7.10</w:t>
            </w:r>
            <w:r w:rsidRPr="00A71A5A">
              <w:rPr>
                <w:rStyle w:val="af"/>
                <w:rFonts w:hint="eastAsia"/>
                <w:noProof/>
              </w:rPr>
              <w:t>配置文件优先级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4EDC0E5" w14:textId="220FD6B0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4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8 </w:t>
            </w:r>
            <w:r w:rsidRPr="00A71A5A">
              <w:rPr>
                <w:rStyle w:val="af"/>
                <w:rFonts w:hint="eastAsia"/>
                <w:noProof/>
              </w:rPr>
              <w:t>章项目管理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0DD3F4" w14:textId="5F5C97D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5" w:history="1">
            <w:r w:rsidRPr="00A71A5A">
              <w:rPr>
                <w:rStyle w:val="af"/>
                <w:rFonts w:hint="eastAsia"/>
                <w:noProof/>
              </w:rPr>
              <w:t xml:space="preserve">8.1 </w:t>
            </w:r>
            <w:r w:rsidRPr="00A71A5A">
              <w:rPr>
                <w:rStyle w:val="af"/>
                <w:rFonts w:hint="eastAsia"/>
                <w:noProof/>
              </w:rPr>
              <w:t>项目概念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890B69" w14:textId="38F7B14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6" w:history="1">
            <w:r w:rsidRPr="00A71A5A">
              <w:rPr>
                <w:rStyle w:val="af"/>
                <w:rFonts w:hint="eastAsia"/>
                <w:noProof/>
              </w:rPr>
              <w:t xml:space="preserve">8.2 </w:t>
            </w:r>
            <w:r w:rsidRPr="00A71A5A">
              <w:rPr>
                <w:rStyle w:val="af"/>
                <w:rFonts w:hint="eastAsia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8797D5" w14:textId="0B057D6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7" w:history="1">
            <w:r w:rsidRPr="00A71A5A">
              <w:rPr>
                <w:rStyle w:val="af"/>
                <w:rFonts w:hint="eastAsia"/>
                <w:noProof/>
              </w:rPr>
              <w:t xml:space="preserve">8.3 </w:t>
            </w:r>
            <w:r w:rsidRPr="00A71A5A">
              <w:rPr>
                <w:rStyle w:val="af"/>
                <w:rFonts w:hint="eastAsia"/>
                <w:noProof/>
              </w:rPr>
              <w:t>打开历史项目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5D8944D" w14:textId="1D10B39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8" w:history="1">
            <w:r w:rsidRPr="00A71A5A">
              <w:rPr>
                <w:rStyle w:val="af"/>
                <w:rFonts w:hint="eastAsia"/>
                <w:noProof/>
              </w:rPr>
              <w:t xml:space="preserve">8.4 </w:t>
            </w:r>
            <w:r w:rsidRPr="00A71A5A">
              <w:rPr>
                <w:rStyle w:val="af"/>
                <w:rFonts w:hint="eastAsia"/>
                <w:noProof/>
              </w:rPr>
              <w:t>删除</w:t>
            </w:r>
            <w:r w:rsidRPr="00A71A5A">
              <w:rPr>
                <w:rStyle w:val="af"/>
                <w:rFonts w:hint="eastAsia"/>
                <w:noProof/>
              </w:rPr>
              <w:t xml:space="preserve"> / </w:t>
            </w:r>
            <w:r w:rsidRPr="00A71A5A">
              <w:rPr>
                <w:rStyle w:val="af"/>
                <w:rFonts w:hint="eastAsia"/>
                <w:noProof/>
              </w:rPr>
              <w:t>备份项目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BE4A95" w14:textId="493A07AA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49" w:history="1">
            <w:r w:rsidRPr="00A71A5A">
              <w:rPr>
                <w:rStyle w:val="af"/>
                <w:rFonts w:hint="eastAsia"/>
                <w:noProof/>
              </w:rPr>
              <w:t xml:space="preserve">8.5 </w:t>
            </w:r>
            <w:r w:rsidRPr="00A71A5A">
              <w:rPr>
                <w:rStyle w:val="af"/>
                <w:rFonts w:hint="eastAsia"/>
                <w:noProof/>
              </w:rPr>
              <w:t>项目命名建议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F3FEC4D" w14:textId="35C93484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0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9 </w:t>
            </w:r>
            <w:r w:rsidRPr="00A71A5A">
              <w:rPr>
                <w:rStyle w:val="af"/>
                <w:rFonts w:hint="eastAsia"/>
                <w:noProof/>
              </w:rPr>
              <w:t>章项目信息与测试参数配置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2592C54" w14:textId="5E5B24A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1" w:history="1">
            <w:r w:rsidRPr="00A71A5A">
              <w:rPr>
                <w:rStyle w:val="af"/>
                <w:rFonts w:hint="eastAsia"/>
                <w:noProof/>
              </w:rPr>
              <w:t xml:space="preserve">9.1 </w:t>
            </w:r>
            <w:r w:rsidRPr="00A71A5A">
              <w:rPr>
                <w:rStyle w:val="af"/>
                <w:rFonts w:hint="eastAsia"/>
                <w:noProof/>
              </w:rPr>
              <w:t>被测件信息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064ACA" w14:textId="6071A4B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2" w:history="1">
            <w:r w:rsidRPr="00A71A5A">
              <w:rPr>
                <w:rStyle w:val="af"/>
                <w:rFonts w:hint="eastAsia"/>
                <w:noProof/>
              </w:rPr>
              <w:t xml:space="preserve">9.2 </w:t>
            </w:r>
            <w:r w:rsidRPr="00A71A5A">
              <w:rPr>
                <w:rStyle w:val="af"/>
                <w:rFonts w:hint="eastAsia"/>
                <w:noProof/>
              </w:rPr>
              <w:t>测试现场信息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66FEAAC" w14:textId="4CFEEE7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3" w:history="1">
            <w:r w:rsidRPr="00A71A5A">
              <w:rPr>
                <w:rStyle w:val="af"/>
                <w:rFonts w:hint="eastAsia"/>
                <w:noProof/>
              </w:rPr>
              <w:t xml:space="preserve">9.3 </w:t>
            </w:r>
            <w:r w:rsidRPr="00A71A5A">
              <w:rPr>
                <w:rStyle w:val="af"/>
                <w:rFonts w:hint="eastAsia"/>
                <w:noProof/>
              </w:rPr>
              <w:t>测试项选择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E8A974E" w14:textId="3DCEFA9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4" w:history="1">
            <w:r w:rsidRPr="00A71A5A">
              <w:rPr>
                <w:rStyle w:val="af"/>
                <w:rFonts w:hint="eastAsia"/>
                <w:noProof/>
              </w:rPr>
              <w:t xml:space="preserve">9.4 </w:t>
            </w:r>
            <w:r w:rsidRPr="00A71A5A">
              <w:rPr>
                <w:rStyle w:val="af"/>
                <w:rFonts w:hint="eastAsia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5DB8ED6" w14:textId="78A4FA9E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5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10 </w:t>
            </w:r>
            <w:r w:rsidRPr="00A71A5A">
              <w:rPr>
                <w:rStyle w:val="af"/>
                <w:rFonts w:hint="eastAsia"/>
                <w:noProof/>
              </w:rPr>
              <w:t>章基础测试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3037930" w14:textId="72FA62D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6" w:history="1">
            <w:r w:rsidRPr="00A71A5A">
              <w:rPr>
                <w:rStyle w:val="af"/>
                <w:rFonts w:hint="eastAsia"/>
                <w:noProof/>
              </w:rPr>
              <w:t xml:space="preserve">10.1 </w:t>
            </w:r>
            <w:r w:rsidRPr="00A71A5A">
              <w:rPr>
                <w:rStyle w:val="af"/>
                <w:rFonts w:hint="eastAsia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4D1148" w14:textId="46CB0A7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7" w:history="1">
            <w:r w:rsidRPr="00A71A5A">
              <w:rPr>
                <w:rStyle w:val="af"/>
                <w:rFonts w:hint="eastAsia"/>
                <w:noProof/>
              </w:rPr>
              <w:t xml:space="preserve">10.2 </w:t>
            </w:r>
            <w:r w:rsidRPr="00A71A5A">
              <w:rPr>
                <w:rStyle w:val="af"/>
                <w:rFonts w:hint="eastAsia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29CF843" w14:textId="1338F4F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8" w:history="1">
            <w:r w:rsidRPr="00A71A5A">
              <w:rPr>
                <w:rStyle w:val="af"/>
                <w:rFonts w:hint="eastAsia"/>
                <w:noProof/>
              </w:rPr>
              <w:t xml:space="preserve">10.3 </w:t>
            </w:r>
            <w:r w:rsidRPr="00A71A5A">
              <w:rPr>
                <w:rStyle w:val="af"/>
                <w:rFonts w:hint="eastAsia"/>
                <w:noProof/>
              </w:rPr>
              <w:t>单通道开</w:t>
            </w:r>
            <w:r w:rsidRPr="00A71A5A">
              <w:rPr>
                <w:rStyle w:val="af"/>
                <w:rFonts w:hint="eastAsia"/>
                <w:noProof/>
              </w:rPr>
              <w:t>/</w:t>
            </w:r>
            <w:r w:rsidRPr="00A71A5A">
              <w:rPr>
                <w:rStyle w:val="af"/>
                <w:rFonts w:hint="eastAsia"/>
                <w:noProof/>
              </w:rPr>
              <w:t>关流程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AECD48B" w14:textId="68F672D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59" w:history="1">
            <w:r w:rsidRPr="00A71A5A">
              <w:rPr>
                <w:rStyle w:val="af"/>
                <w:rFonts w:hint="eastAsia"/>
                <w:noProof/>
              </w:rPr>
              <w:t xml:space="preserve">10.4 </w:t>
            </w:r>
            <w:r w:rsidRPr="00A71A5A">
              <w:rPr>
                <w:rStyle w:val="af"/>
                <w:rFonts w:hint="eastAsia"/>
                <w:noProof/>
              </w:rPr>
              <w:t>一键测试全部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A2A6CB" w14:textId="448F5DE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0" w:history="1">
            <w:r w:rsidRPr="00A71A5A">
              <w:rPr>
                <w:rStyle w:val="af"/>
                <w:rFonts w:hint="eastAsia"/>
                <w:noProof/>
              </w:rPr>
              <w:t xml:space="preserve">10.5 </w:t>
            </w:r>
            <w:r w:rsidRPr="00A71A5A">
              <w:rPr>
                <w:rStyle w:val="af"/>
                <w:rFonts w:hint="eastAsia"/>
                <w:noProof/>
              </w:rPr>
              <w:t>刷新频率说明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E5B2D5" w14:textId="2AE8B6B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1" w:history="1">
            <w:r w:rsidRPr="00A71A5A">
              <w:rPr>
                <w:rStyle w:val="af"/>
                <w:rFonts w:hint="eastAsia"/>
                <w:noProof/>
              </w:rPr>
              <w:t xml:space="preserve">10.6 </w:t>
            </w:r>
            <w:r w:rsidRPr="00A71A5A">
              <w:rPr>
                <w:rStyle w:val="af"/>
                <w:rFonts w:hint="eastAsia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30A5D3D" w14:textId="2F5543A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2" w:history="1">
            <w:r w:rsidRPr="00A71A5A">
              <w:rPr>
                <w:rStyle w:val="af"/>
                <w:rFonts w:hint="eastAsia"/>
                <w:noProof/>
              </w:rPr>
              <w:t xml:space="preserve">10.7 </w:t>
            </w:r>
            <w:r w:rsidRPr="00A71A5A">
              <w:rPr>
                <w:rStyle w:val="af"/>
                <w:rFonts w:hint="eastAsia"/>
                <w:noProof/>
              </w:rPr>
              <w:t>清空结果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A7A80E" w14:textId="481438D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3" w:history="1">
            <w:r w:rsidRPr="00A71A5A">
              <w:rPr>
                <w:rStyle w:val="af"/>
                <w:rFonts w:hint="eastAsia"/>
                <w:noProof/>
              </w:rPr>
              <w:t xml:space="preserve">10.8 </w:t>
            </w:r>
            <w:r w:rsidRPr="00A71A5A">
              <w:rPr>
                <w:rStyle w:val="af"/>
                <w:rFonts w:hint="eastAsia"/>
                <w:noProof/>
              </w:rPr>
              <w:t>常见现象解释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E6F217" w14:textId="6BDD49E0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4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11 </w:t>
            </w:r>
            <w:r w:rsidRPr="00A71A5A">
              <w:rPr>
                <w:rStyle w:val="af"/>
                <w:rFonts w:hint="eastAsia"/>
                <w:noProof/>
              </w:rPr>
              <w:t>章开启与关断曲线测试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E20E09" w14:textId="6B483CB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5" w:history="1">
            <w:r w:rsidRPr="00A71A5A">
              <w:rPr>
                <w:rStyle w:val="af"/>
                <w:rFonts w:hint="eastAsia"/>
                <w:noProof/>
              </w:rPr>
              <w:t xml:space="preserve">11.1 </w:t>
            </w:r>
            <w:r w:rsidRPr="00A71A5A">
              <w:rPr>
                <w:rStyle w:val="af"/>
                <w:rFonts w:hint="eastAsia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E413327" w14:textId="66E5979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6" w:history="1">
            <w:r w:rsidRPr="00A71A5A">
              <w:rPr>
                <w:rStyle w:val="af"/>
                <w:rFonts w:hint="eastAsia"/>
                <w:noProof/>
              </w:rPr>
              <w:t xml:space="preserve">11.2 </w:t>
            </w:r>
            <w:r w:rsidRPr="00A71A5A">
              <w:rPr>
                <w:rStyle w:val="af"/>
                <w:rFonts w:hint="eastAsia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544EBD" w14:textId="3AEBF4D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7" w:history="1">
            <w:r w:rsidRPr="00A71A5A">
              <w:rPr>
                <w:rStyle w:val="af"/>
                <w:rFonts w:hint="eastAsia"/>
                <w:noProof/>
              </w:rPr>
              <w:t xml:space="preserve">11.3 </w:t>
            </w:r>
            <w:r w:rsidRPr="00A71A5A">
              <w:rPr>
                <w:rStyle w:val="af"/>
                <w:rFonts w:hint="eastAsia"/>
                <w:noProof/>
              </w:rPr>
              <w:t>阈值设置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5D6DE4" w14:textId="1BE4813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8" w:history="1">
            <w:r w:rsidRPr="00A71A5A">
              <w:rPr>
                <w:rStyle w:val="af"/>
                <w:rFonts w:hint="eastAsia"/>
                <w:noProof/>
              </w:rPr>
              <w:t xml:space="preserve">11.4 </w:t>
            </w:r>
            <w:r w:rsidRPr="00A71A5A">
              <w:rPr>
                <w:rStyle w:val="af"/>
                <w:rFonts w:hint="eastAsia"/>
                <w:noProof/>
              </w:rPr>
              <w:t>采集流程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4DBDBC" w14:textId="1038EB9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69" w:history="1">
            <w:r w:rsidRPr="00A71A5A">
              <w:rPr>
                <w:rStyle w:val="af"/>
                <w:rFonts w:hint="eastAsia"/>
                <w:noProof/>
              </w:rPr>
              <w:t xml:space="preserve">11.5 </w:t>
            </w:r>
            <w:r w:rsidRPr="00A71A5A">
              <w:rPr>
                <w:rStyle w:val="af"/>
                <w:rFonts w:hint="eastAsia"/>
                <w:noProof/>
              </w:rPr>
              <w:t>波形显示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_Toc234379169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374C385" w14:textId="551693A6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0" w:history="1">
            <w:r w:rsidRPr="00A71A5A">
              <w:rPr>
                <w:rStyle w:val="af"/>
                <w:rFonts w:hint="eastAsia"/>
                <w:noProof/>
              </w:rPr>
              <w:t xml:space="preserve">11.6 </w:t>
            </w:r>
            <w:r w:rsidRPr="00A71A5A">
              <w:rPr>
                <w:rStyle w:val="af"/>
                <w:rFonts w:hint="eastAsia"/>
                <w:noProof/>
              </w:rPr>
              <w:t>波形文件存储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17D804A" w14:textId="3B802DA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1" w:history="1">
            <w:r w:rsidRPr="00A71A5A">
              <w:rPr>
                <w:rStyle w:val="af"/>
                <w:rFonts w:hint="eastAsia"/>
                <w:noProof/>
              </w:rPr>
              <w:t xml:space="preserve">11.7 </w:t>
            </w:r>
            <w:r w:rsidRPr="00A71A5A">
              <w:rPr>
                <w:rStyle w:val="af"/>
                <w:rFonts w:hint="eastAsia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AF487C" w14:textId="5AF48F1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2" w:history="1">
            <w:r w:rsidRPr="00A71A5A">
              <w:rPr>
                <w:rStyle w:val="af"/>
                <w:rFonts w:hint="eastAsia"/>
                <w:noProof/>
              </w:rPr>
              <w:t xml:space="preserve">11.8 </w:t>
            </w:r>
            <w:r w:rsidRPr="00A71A5A">
              <w:rPr>
                <w:rStyle w:val="af"/>
                <w:rFonts w:hint="eastAsia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7CA054" w14:textId="6D30B812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3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12 </w:t>
            </w:r>
            <w:r w:rsidRPr="00A71A5A">
              <w:rPr>
                <w:rStyle w:val="af"/>
                <w:rFonts w:hint="eastAsia"/>
                <w:noProof/>
              </w:rPr>
              <w:t>章功率损耗测试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11F8F4E" w14:textId="3F4A6DC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4" w:history="1">
            <w:r w:rsidRPr="00A71A5A">
              <w:rPr>
                <w:rStyle w:val="af"/>
                <w:rFonts w:hint="eastAsia"/>
                <w:noProof/>
              </w:rPr>
              <w:t xml:space="preserve">12.1 </w:t>
            </w:r>
            <w:r w:rsidRPr="00A71A5A">
              <w:rPr>
                <w:rStyle w:val="af"/>
                <w:rFonts w:hint="eastAsia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2C9868A" w14:textId="6E6C550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5" w:history="1">
            <w:r w:rsidRPr="00A71A5A">
              <w:rPr>
                <w:rStyle w:val="af"/>
                <w:rFonts w:hint="eastAsia"/>
                <w:noProof/>
              </w:rPr>
              <w:t xml:space="preserve">12.2 </w:t>
            </w:r>
            <w:r w:rsidRPr="00A71A5A">
              <w:rPr>
                <w:rStyle w:val="af"/>
                <w:rFonts w:hint="eastAsia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3B48DB" w14:textId="3011F85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6" w:history="1">
            <w:r w:rsidRPr="00A71A5A">
              <w:rPr>
                <w:rStyle w:val="af"/>
                <w:rFonts w:hint="eastAsia"/>
                <w:noProof/>
              </w:rPr>
              <w:t xml:space="preserve">12.3 </w:t>
            </w:r>
            <w:r w:rsidRPr="00A71A5A">
              <w:rPr>
                <w:rStyle w:val="af"/>
                <w:rFonts w:hint="eastAsia"/>
                <w:noProof/>
              </w:rPr>
              <w:t>参数说明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566C29D" w14:textId="7D44AB1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7" w:history="1">
            <w:r w:rsidRPr="00A71A5A">
              <w:rPr>
                <w:rStyle w:val="af"/>
                <w:rFonts w:hint="eastAsia"/>
                <w:noProof/>
              </w:rPr>
              <w:t xml:space="preserve">12.4 </w:t>
            </w:r>
            <w:r w:rsidRPr="00A71A5A">
              <w:rPr>
                <w:rStyle w:val="af"/>
                <w:rFonts w:hint="eastAsia"/>
                <w:noProof/>
              </w:rPr>
              <w:t>数据来源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44DEB2" w14:textId="18BD149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8" w:history="1">
            <w:r w:rsidRPr="00A71A5A">
              <w:rPr>
                <w:rStyle w:val="af"/>
                <w:rFonts w:hint="eastAsia"/>
                <w:noProof/>
              </w:rPr>
              <w:t xml:space="preserve">12.6 </w:t>
            </w:r>
            <w:r w:rsidRPr="00A71A5A">
              <w:rPr>
                <w:rStyle w:val="af"/>
                <w:rFonts w:hint="eastAsia"/>
                <w:noProof/>
              </w:rPr>
              <w:t>结果状态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202E74" w14:textId="3252D44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79" w:history="1">
            <w:r w:rsidRPr="00A71A5A">
              <w:rPr>
                <w:rStyle w:val="af"/>
                <w:rFonts w:hint="eastAsia"/>
                <w:noProof/>
              </w:rPr>
              <w:t>12.7</w:t>
            </w:r>
            <w:r w:rsidRPr="00A71A5A">
              <w:rPr>
                <w:rStyle w:val="af"/>
                <w:rFonts w:hint="eastAsia"/>
                <w:noProof/>
              </w:rPr>
              <w:t>常见误差源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_Toc234379179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A2DF2B" w14:textId="4D5EF297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0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13 </w:t>
            </w:r>
            <w:r w:rsidRPr="00A71A5A">
              <w:rPr>
                <w:rStyle w:val="af"/>
                <w:rFonts w:hint="eastAsia"/>
                <w:noProof/>
              </w:rPr>
              <w:t>章保护功能测试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587C52" w14:textId="2045FEE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1" w:history="1">
            <w:r w:rsidRPr="00A71A5A">
              <w:rPr>
                <w:rStyle w:val="af"/>
                <w:rFonts w:hint="eastAsia"/>
                <w:noProof/>
              </w:rPr>
              <w:t xml:space="preserve">13.1 </w:t>
            </w:r>
            <w:r w:rsidRPr="00A71A5A">
              <w:rPr>
                <w:rStyle w:val="af"/>
                <w:rFonts w:hint="eastAsia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A60778" w14:textId="6C66DF6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2" w:history="1">
            <w:r w:rsidRPr="00A71A5A">
              <w:rPr>
                <w:rStyle w:val="af"/>
                <w:rFonts w:hint="eastAsia"/>
                <w:noProof/>
              </w:rPr>
              <w:t xml:space="preserve">13.2 </w:t>
            </w:r>
            <w:r w:rsidRPr="00A71A5A">
              <w:rPr>
                <w:rStyle w:val="af"/>
                <w:rFonts w:hint="eastAsia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794A7A" w14:textId="20718C0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3" w:history="1">
            <w:r w:rsidRPr="00A71A5A">
              <w:rPr>
                <w:rStyle w:val="af"/>
                <w:rFonts w:hint="eastAsia"/>
                <w:noProof/>
              </w:rPr>
              <w:t xml:space="preserve">13.3 </w:t>
            </w:r>
            <w:r w:rsidRPr="00A71A5A">
              <w:rPr>
                <w:rStyle w:val="af"/>
                <w:rFonts w:hint="eastAsia"/>
                <w:noProof/>
              </w:rPr>
              <w:t>保护项与默认触发条件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02B19E3" w14:textId="3438AC4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4" w:history="1">
            <w:r w:rsidRPr="00A71A5A">
              <w:rPr>
                <w:rStyle w:val="af"/>
                <w:rFonts w:hint="eastAsia"/>
                <w:noProof/>
              </w:rPr>
              <w:t>13.4</w:t>
            </w:r>
            <w:r w:rsidRPr="00A71A5A">
              <w:rPr>
                <w:rStyle w:val="af"/>
                <w:rFonts w:hint="eastAsia"/>
                <w:noProof/>
              </w:rPr>
              <w:t>结果表字段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08D0522" w14:textId="6F116436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5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14 </w:t>
            </w:r>
            <w:r w:rsidRPr="00A71A5A">
              <w:rPr>
                <w:rStyle w:val="af"/>
                <w:rFonts w:hint="eastAsia"/>
                <w:noProof/>
              </w:rPr>
              <w:t>章测试报告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0AEA3A" w14:textId="3814C78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6" w:history="1">
            <w:r w:rsidRPr="00A71A5A">
              <w:rPr>
                <w:rStyle w:val="af"/>
                <w:rFonts w:hint="eastAsia"/>
                <w:noProof/>
              </w:rPr>
              <w:t xml:space="preserve">14.1 </w:t>
            </w:r>
            <w:r w:rsidRPr="00A71A5A">
              <w:rPr>
                <w:rStyle w:val="af"/>
                <w:rFonts w:hint="eastAsia"/>
                <w:noProof/>
              </w:rPr>
              <w:t>进入报告页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6C89D18" w14:textId="62A3E0B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7" w:history="1">
            <w:r w:rsidRPr="00A71A5A">
              <w:rPr>
                <w:rStyle w:val="af"/>
                <w:rFonts w:hint="eastAsia"/>
                <w:noProof/>
              </w:rPr>
              <w:t xml:space="preserve">14.2 </w:t>
            </w:r>
            <w:r w:rsidRPr="00A71A5A">
              <w:rPr>
                <w:rStyle w:val="af"/>
                <w:rFonts w:hint="eastAsia"/>
                <w:noProof/>
              </w:rPr>
              <w:t>报告内容勾选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3F7C74" w14:textId="266B27D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8" w:history="1">
            <w:r w:rsidRPr="00A71A5A">
              <w:rPr>
                <w:rStyle w:val="af"/>
                <w:rFonts w:hint="eastAsia"/>
                <w:noProof/>
              </w:rPr>
              <w:t xml:space="preserve">14.3 </w:t>
            </w:r>
            <w:r w:rsidRPr="00A71A5A">
              <w:rPr>
                <w:rStyle w:val="af"/>
                <w:rFonts w:hint="eastAsia"/>
                <w:noProof/>
              </w:rPr>
              <w:t>文件名与路径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3966D12" w14:textId="32F629F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89" w:history="1">
            <w:r w:rsidRPr="00A71A5A">
              <w:rPr>
                <w:rStyle w:val="af"/>
                <w:rFonts w:hint="eastAsia"/>
                <w:noProof/>
              </w:rPr>
              <w:t xml:space="preserve">14.4 </w:t>
            </w:r>
            <w:r w:rsidRPr="00A71A5A">
              <w:rPr>
                <w:rStyle w:val="af"/>
                <w:rFonts w:hint="eastAsia"/>
                <w:noProof/>
              </w:rPr>
              <w:t>生成报告流程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CE319D6" w14:textId="0CE2EFB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0" w:history="1">
            <w:r w:rsidRPr="00A71A5A">
              <w:rPr>
                <w:rStyle w:val="af"/>
                <w:rFonts w:hint="eastAsia"/>
                <w:noProof/>
              </w:rPr>
              <w:t xml:space="preserve">14.5 </w:t>
            </w:r>
            <w:r w:rsidRPr="00A71A5A">
              <w:rPr>
                <w:rStyle w:val="af"/>
                <w:rFonts w:hint="eastAsia"/>
                <w:noProof/>
              </w:rPr>
              <w:t>报告结构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631FD4" w14:textId="4305910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1" w:history="1">
            <w:r w:rsidRPr="00A71A5A">
              <w:rPr>
                <w:rStyle w:val="af"/>
                <w:rFonts w:hint="eastAsia"/>
                <w:noProof/>
              </w:rPr>
              <w:t xml:space="preserve">14.6 </w:t>
            </w:r>
            <w:r w:rsidRPr="00A71A5A">
              <w:rPr>
                <w:rStyle w:val="af"/>
                <w:rFonts w:hint="eastAsia"/>
                <w:noProof/>
              </w:rPr>
              <w:t>综合判定逻辑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8C8CFE0" w14:textId="76345876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2" w:history="1">
            <w:r w:rsidRPr="00A71A5A">
              <w:rPr>
                <w:rStyle w:val="af"/>
                <w:rFonts w:hint="eastAsia"/>
                <w:noProof/>
              </w:rPr>
              <w:t xml:space="preserve">14.7 </w:t>
            </w:r>
            <w:r w:rsidRPr="00A71A5A">
              <w:rPr>
                <w:rStyle w:val="af"/>
                <w:rFonts w:hint="eastAsia"/>
                <w:noProof/>
              </w:rPr>
              <w:t>报告样张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ADB7F45" w14:textId="1C940E1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3" w:history="1">
            <w:r w:rsidRPr="00A71A5A">
              <w:rPr>
                <w:rStyle w:val="af"/>
                <w:rFonts w:hint="eastAsia"/>
                <w:noProof/>
              </w:rPr>
              <w:t xml:space="preserve">14.8 </w:t>
            </w:r>
            <w:r w:rsidRPr="00A71A5A">
              <w:rPr>
                <w:rStyle w:val="af"/>
                <w:rFonts w:hint="eastAsia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AE4B10" w14:textId="67DA6895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4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15 </w:t>
            </w:r>
            <w:r w:rsidRPr="00A71A5A">
              <w:rPr>
                <w:rStyle w:val="af"/>
                <w:rFonts w:hint="eastAsia"/>
                <w:noProof/>
              </w:rPr>
              <w:t>章端到端操作演练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828C37" w14:textId="13BF5C2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5" w:history="1">
            <w:r w:rsidRPr="00A71A5A">
              <w:rPr>
                <w:rStyle w:val="af"/>
                <w:rFonts w:hint="eastAsia"/>
                <w:noProof/>
              </w:rPr>
              <w:t xml:space="preserve">15.1 </w:t>
            </w:r>
            <w:r w:rsidRPr="00A71A5A">
              <w:rPr>
                <w:rStyle w:val="af"/>
                <w:rFonts w:hint="eastAsia"/>
                <w:noProof/>
              </w:rPr>
              <w:t>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49E6EF" w14:textId="4574BC8B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6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15.1.1 硬件准备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32D2735" w14:textId="6EBDA805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7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15.1.2 软件启动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645E190" w14:textId="468C1B7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8" w:history="1">
            <w:r w:rsidRPr="00A71A5A">
              <w:rPr>
                <w:rStyle w:val="af"/>
                <w:rFonts w:hint="eastAsia"/>
                <w:noProof/>
              </w:rPr>
              <w:t xml:space="preserve">15.2 </w:t>
            </w:r>
            <w:r w:rsidRPr="00A71A5A">
              <w:rPr>
                <w:rStyle w:val="af"/>
                <w:rFonts w:hint="eastAsia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EB2BD4" w14:textId="6132405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199" w:history="1">
            <w:r w:rsidRPr="00A71A5A">
              <w:rPr>
                <w:rStyle w:val="af"/>
                <w:rFonts w:hint="eastAsia"/>
                <w:noProof/>
              </w:rPr>
              <w:t xml:space="preserve">15.3 </w:t>
            </w:r>
            <w:r w:rsidRPr="00A71A5A">
              <w:rPr>
                <w:rStyle w:val="af"/>
                <w:rFonts w:hint="eastAsia"/>
                <w:noProof/>
              </w:rPr>
              <w:t>填写项目信息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_Toc234379199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5FD27AE" w14:textId="6CCA7BB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0" w:history="1">
            <w:r w:rsidRPr="00A71A5A">
              <w:rPr>
                <w:rStyle w:val="af"/>
                <w:rFonts w:hint="eastAsia"/>
                <w:noProof/>
              </w:rPr>
              <w:t xml:space="preserve">15.4 </w:t>
            </w:r>
            <w:r w:rsidRPr="00A71A5A">
              <w:rPr>
                <w:rStyle w:val="af"/>
                <w:rFonts w:hint="eastAsia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BE7F282" w14:textId="24492A1A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1" w:history="1">
            <w:r w:rsidRPr="00A71A5A">
              <w:rPr>
                <w:rStyle w:val="af"/>
                <w:rFonts w:hint="eastAsia"/>
                <w:noProof/>
              </w:rPr>
              <w:t xml:space="preserve">15.5 </w:t>
            </w:r>
            <w:r w:rsidRPr="00A71A5A">
              <w:rPr>
                <w:rStyle w:val="af"/>
                <w:rFonts w:hint="eastAsia"/>
                <w:noProof/>
              </w:rPr>
              <w:t>执行基础测试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C4F5D31" w14:textId="3FD0AF2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2" w:history="1">
            <w:r w:rsidRPr="00A71A5A">
              <w:rPr>
                <w:rStyle w:val="af"/>
                <w:rFonts w:hint="eastAsia"/>
                <w:noProof/>
              </w:rPr>
              <w:t xml:space="preserve">15.6 </w:t>
            </w:r>
            <w:r w:rsidRPr="00A71A5A">
              <w:rPr>
                <w:rStyle w:val="af"/>
                <w:rFonts w:hint="eastAsia"/>
                <w:noProof/>
              </w:rPr>
              <w:t>执行曲线测试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BB6CCEF" w14:textId="10260EC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3" w:history="1">
            <w:r w:rsidRPr="00A71A5A">
              <w:rPr>
                <w:rStyle w:val="af"/>
                <w:rFonts w:hint="eastAsia"/>
                <w:noProof/>
              </w:rPr>
              <w:t xml:space="preserve">15.7 </w:t>
            </w:r>
            <w:r w:rsidRPr="00A71A5A">
              <w:rPr>
                <w:rStyle w:val="af"/>
                <w:rFonts w:hint="eastAsia"/>
                <w:noProof/>
              </w:rPr>
              <w:t>执行功率损耗测试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EE0C624" w14:textId="2806CB4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4" w:history="1">
            <w:r w:rsidRPr="00A71A5A">
              <w:rPr>
                <w:rStyle w:val="af"/>
                <w:rFonts w:hint="eastAsia"/>
                <w:noProof/>
              </w:rPr>
              <w:t xml:space="preserve">15.8 </w:t>
            </w:r>
            <w:r w:rsidRPr="00A71A5A">
              <w:rPr>
                <w:rStyle w:val="af"/>
                <w:rFonts w:hint="eastAsia"/>
                <w:noProof/>
              </w:rPr>
              <w:t>生成保护功能结果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01E1A55" w14:textId="729334E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5" w:history="1">
            <w:r w:rsidRPr="00A71A5A">
              <w:rPr>
                <w:rStyle w:val="af"/>
                <w:rFonts w:hint="eastAsia"/>
                <w:noProof/>
              </w:rPr>
              <w:t xml:space="preserve">15.9 </w:t>
            </w:r>
            <w:r w:rsidRPr="00A71A5A">
              <w:rPr>
                <w:rStyle w:val="af"/>
                <w:rFonts w:hint="eastAsia"/>
                <w:noProof/>
              </w:rPr>
              <w:t>生成报告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DE5251D" w14:textId="1418F8F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6" w:history="1">
            <w:r w:rsidRPr="00A71A5A">
              <w:rPr>
                <w:rStyle w:val="af"/>
                <w:rFonts w:hint="eastAsia"/>
                <w:noProof/>
              </w:rPr>
              <w:t xml:space="preserve">15.10 </w:t>
            </w:r>
            <w:r w:rsidRPr="00A71A5A">
              <w:rPr>
                <w:rStyle w:val="af"/>
                <w:rFonts w:hint="eastAsia"/>
                <w:noProof/>
              </w:rPr>
              <w:t>收尾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CDBB80" w14:textId="01AC4533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7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16 </w:t>
            </w:r>
            <w:r w:rsidRPr="00A71A5A">
              <w:rPr>
                <w:rStyle w:val="af"/>
                <w:rFonts w:hint="eastAsia"/>
                <w:noProof/>
              </w:rPr>
              <w:t>章故障排除与常见问题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19F01FB" w14:textId="70160426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8" w:history="1">
            <w:r w:rsidRPr="00A71A5A">
              <w:rPr>
                <w:rStyle w:val="af"/>
                <w:rFonts w:hint="eastAsia"/>
                <w:noProof/>
              </w:rPr>
              <w:t xml:space="preserve">16.1 </w:t>
            </w:r>
            <w:r w:rsidRPr="00A71A5A">
              <w:rPr>
                <w:rStyle w:val="af"/>
                <w:rFonts w:hint="eastAsia"/>
                <w:noProof/>
              </w:rPr>
              <w:t>启动类故障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C1BC3E9" w14:textId="729B4DD6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09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16.1.1 双击.exe无任何反应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037B7A9" w14:textId="41351F37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0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16.1.2 启动后立即崩溃；日志提示 device-profile.json 加载失败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48D852A" w14:textId="20B8065E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1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16.1.3 启动后日志中提示”用户设置加载失败，使用默认配置”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43A93FE" w14:textId="74E8639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2" w:history="1">
            <w:r w:rsidRPr="00A71A5A">
              <w:rPr>
                <w:rStyle w:val="af"/>
                <w:rFonts w:hint="eastAsia"/>
                <w:noProof/>
              </w:rPr>
              <w:t xml:space="preserve">16.2 </w:t>
            </w:r>
            <w:r w:rsidRPr="00A71A5A">
              <w:rPr>
                <w:rStyle w:val="af"/>
                <w:rFonts w:hint="eastAsia"/>
                <w:noProof/>
              </w:rPr>
              <w:t>设备连接类故障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4C698B" w14:textId="4D32E6F2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3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16.2.1 SSPC 连接失败 / 状态显示”未连接”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C79AD1F" w14:textId="0F5C1093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4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16.2.2 电源 UDP5080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F35DDF" w14:textId="17F06F59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5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16.2.3 电子负载 IT8702P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650528" w14:textId="7396B5FE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6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16.2.4 PCIe8586 采集卡连接失败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783C4DE" w14:textId="1F5D59F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7" w:history="1">
            <w:r w:rsidRPr="00A71A5A">
              <w:rPr>
                <w:rStyle w:val="af"/>
                <w:rFonts w:hint="eastAsia"/>
                <w:noProof/>
              </w:rPr>
              <w:t xml:space="preserve">16.3 </w:t>
            </w:r>
            <w:r w:rsidRPr="00A71A5A">
              <w:rPr>
                <w:rStyle w:val="af"/>
                <w:rFonts w:hint="eastAsia"/>
                <w:noProof/>
              </w:rPr>
              <w:t>测量类异常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52463DE" w14:textId="3D3A2F24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8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16.3.1 基础测试“继电器无反应”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183915" w14:textId="3E0A7A2F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19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16.3.2 功率测试读数全为 0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C5290CE" w14:textId="5A462671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0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16.3.3 曲线测试报错“未找到已标定的 OutputVoltage 通道”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689EED3" w14:textId="67DDA2F6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1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16.3.4 曲线时间指标显示 NaN 或异常大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9BF324" w14:textId="6B7052F4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2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16.3.5 基础测试“关断电压”列长期偏高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CB616D" w14:textId="4CDBA72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3" w:history="1">
            <w:r w:rsidRPr="00A71A5A">
              <w:rPr>
                <w:rStyle w:val="af"/>
                <w:rFonts w:hint="eastAsia"/>
                <w:noProof/>
              </w:rPr>
              <w:t xml:space="preserve">16.4 </w:t>
            </w:r>
            <w:r w:rsidRPr="00A71A5A">
              <w:rPr>
                <w:rStyle w:val="af"/>
                <w:rFonts w:hint="eastAsia"/>
                <w:noProof/>
              </w:rPr>
              <w:t>判定类异常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E657907" w14:textId="31F94401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4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16.4.1 全部 24 路基础测试不合格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5E0C0B6" w14:textId="5D7897E5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5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16.4.2 曲线测试个别通道偏慢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A4DBE51" w14:textId="14485E34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6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16.4.3 多次重测结果不一致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38AE5BF" w14:textId="7B415BB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7" w:history="1">
            <w:r w:rsidRPr="00A71A5A">
              <w:rPr>
                <w:rStyle w:val="af"/>
                <w:rFonts w:hint="eastAsia"/>
                <w:noProof/>
              </w:rPr>
              <w:t xml:space="preserve">16.5 </w:t>
            </w:r>
            <w:r w:rsidRPr="00A71A5A">
              <w:rPr>
                <w:rStyle w:val="af"/>
                <w:rFonts w:hint="eastAsia"/>
                <w:noProof/>
              </w:rPr>
              <w:t>报告生成失败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29C8C54" w14:textId="0E9B93C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8" w:history="1">
            <w:r w:rsidRPr="00A71A5A">
              <w:rPr>
                <w:rStyle w:val="af"/>
                <w:rFonts w:hint="eastAsia"/>
                <w:noProof/>
              </w:rPr>
              <w:t xml:space="preserve">16.6 </w:t>
            </w:r>
            <w:r w:rsidRPr="00A71A5A">
              <w:rPr>
                <w:rStyle w:val="af"/>
                <w:rFonts w:hint="eastAsia"/>
                <w:noProof/>
              </w:rPr>
              <w:t>性能与稳定性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C05857" w14:textId="6CCE62B7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29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16.6.1 一键测试 24 路过慢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_Toc234379229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009FC1D" w14:textId="5F4112F4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0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16.6.2 高刷新频率下 UI 卡顿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19BDC6" w14:textId="15F8EFCC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1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16.6.3 长时间运行后日志面板“刷不动”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8923B95" w14:textId="3F78EA3E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2" w:history="1">
            <w:r w:rsidRPr="00A71A5A">
              <w:rPr>
                <w:rStyle w:val="af"/>
                <w:rFonts w:hint="eastAsia"/>
                <w:noProof/>
              </w:rPr>
              <w:t>第</w:t>
            </w:r>
            <w:r w:rsidRPr="00A71A5A">
              <w:rPr>
                <w:rStyle w:val="af"/>
                <w:rFonts w:hint="eastAsia"/>
                <w:noProof/>
              </w:rPr>
              <w:t xml:space="preserve"> 17 </w:t>
            </w:r>
            <w:r w:rsidRPr="00A71A5A">
              <w:rPr>
                <w:rStyle w:val="af"/>
                <w:rFonts w:hint="eastAsia"/>
                <w:noProof/>
              </w:rPr>
              <w:t>章维护与日志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049721" w14:textId="6C662CF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3" w:history="1">
            <w:r w:rsidRPr="00A71A5A">
              <w:rPr>
                <w:rStyle w:val="af"/>
                <w:rFonts w:hint="eastAsia"/>
                <w:noProof/>
              </w:rPr>
              <w:t xml:space="preserve">17.1 </w:t>
            </w:r>
            <w:r w:rsidRPr="00A71A5A">
              <w:rPr>
                <w:rStyle w:val="af"/>
                <w:rFonts w:hint="eastAsia"/>
                <w:noProof/>
              </w:rPr>
              <w:t>日志位置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2671DB" w14:textId="7532974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4" w:history="1">
            <w:r w:rsidRPr="00A71A5A">
              <w:rPr>
                <w:rStyle w:val="af"/>
                <w:rFonts w:hint="eastAsia"/>
                <w:noProof/>
              </w:rPr>
              <w:t xml:space="preserve">17.2 </w:t>
            </w:r>
            <w:r w:rsidRPr="00A71A5A">
              <w:rPr>
                <w:rStyle w:val="af"/>
                <w:rFonts w:hint="eastAsia"/>
                <w:noProof/>
              </w:rPr>
              <w:t>项目数据备份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1EAA01F" w14:textId="6A4BBC7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5" w:history="1">
            <w:r w:rsidRPr="00A71A5A">
              <w:rPr>
                <w:rStyle w:val="af"/>
                <w:rFonts w:hint="eastAsia"/>
                <w:noProof/>
              </w:rPr>
              <w:t xml:space="preserve">17.3 </w:t>
            </w:r>
            <w:r w:rsidRPr="00A71A5A">
              <w:rPr>
                <w:rStyle w:val="af"/>
                <w:rFonts w:hint="eastAsia"/>
                <w:noProof/>
              </w:rPr>
              <w:t>配置升级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0D9CA1" w14:textId="34ABAF5B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6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17.3.1 升级appsettings.json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23E9E62" w14:textId="0D8F03BB" w:rsidR="006D0171" w:rsidRDefault="006D0171">
          <w:pPr>
            <w:pStyle w:val="TOC3"/>
            <w:tabs>
              <w:tab w:val="right" w:leader="dot" w:pos="8630"/>
            </w:tabs>
            <w:ind w:left="96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7" w:history="1">
            <w:r w:rsidRPr="00A71A5A">
              <w:rPr>
                <w:rStyle w:val="af"/>
                <w:rFonts w:ascii="宋体" w:eastAsia="宋体" w:hAnsi="宋体" w:hint="eastAsia"/>
                <w:noProof/>
              </w:rPr>
              <w:t>17.3.2 升级device-profile.json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4F03E5" w14:textId="7D200F54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8" w:history="1">
            <w:r w:rsidRPr="00A71A5A">
              <w:rPr>
                <w:rStyle w:val="af"/>
                <w:rFonts w:hint="eastAsia"/>
                <w:noProof/>
              </w:rPr>
              <w:t xml:space="preserve">17.4 </w:t>
            </w:r>
            <w:r w:rsidRPr="00A71A5A">
              <w:rPr>
                <w:rStyle w:val="af"/>
                <w:rFonts w:hint="eastAsia"/>
                <w:noProof/>
              </w:rPr>
              <w:t>软件升级流程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D55506A" w14:textId="59B76C6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39" w:history="1">
            <w:r w:rsidRPr="00A71A5A">
              <w:rPr>
                <w:rStyle w:val="af"/>
                <w:rFonts w:hint="eastAsia"/>
                <w:noProof/>
              </w:rPr>
              <w:t xml:space="preserve">17.5 </w:t>
            </w:r>
            <w:r w:rsidRPr="00A71A5A">
              <w:rPr>
                <w:rStyle w:val="af"/>
                <w:rFonts w:hint="eastAsia"/>
                <w:noProof/>
              </w:rPr>
              <w:t>例行检查表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_Toc234379239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FAE5C0" w14:textId="4801B1A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0" w:history="1">
            <w:r w:rsidRPr="00A71A5A">
              <w:rPr>
                <w:rStyle w:val="af"/>
                <w:rFonts w:hint="eastAsia"/>
                <w:noProof/>
              </w:rPr>
              <w:t xml:space="preserve">17.6 </w:t>
            </w:r>
            <w:r w:rsidRPr="00A71A5A">
              <w:rPr>
                <w:rStyle w:val="af"/>
                <w:rFonts w:hint="eastAsia"/>
                <w:noProof/>
              </w:rPr>
              <w:t>联系与支持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04CB82A" w14:textId="44F70BA5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1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A 23 </w:t>
            </w:r>
            <w:r w:rsidRPr="00A71A5A">
              <w:rPr>
                <w:rStyle w:val="af"/>
                <w:rFonts w:hint="eastAsia"/>
                <w:noProof/>
              </w:rPr>
              <w:t>项指标完整定义表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A41ECB1" w14:textId="4C65F58C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2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B Modbus </w:t>
            </w:r>
            <w:r w:rsidRPr="00A71A5A">
              <w:rPr>
                <w:rStyle w:val="af"/>
                <w:rFonts w:hint="eastAsia"/>
                <w:noProof/>
              </w:rPr>
              <w:t>通信参数参考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E21F614" w14:textId="0B44E9C5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3" w:history="1">
            <w:r w:rsidRPr="00A71A5A">
              <w:rPr>
                <w:rStyle w:val="af"/>
                <w:rFonts w:hint="eastAsia"/>
                <w:noProof/>
              </w:rPr>
              <w:t xml:space="preserve">B.1 </w:t>
            </w:r>
            <w:r w:rsidRPr="00A71A5A">
              <w:rPr>
                <w:rStyle w:val="af"/>
                <w:rFonts w:hint="eastAsia"/>
                <w:noProof/>
              </w:rPr>
              <w:t>串口参数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7EA2473" w14:textId="4CC4ABA2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4" w:history="1">
            <w:r w:rsidRPr="00A71A5A">
              <w:rPr>
                <w:rStyle w:val="af"/>
                <w:rFonts w:hint="eastAsia"/>
                <w:noProof/>
              </w:rPr>
              <w:t xml:space="preserve">B.2 24 </w:t>
            </w:r>
            <w:r w:rsidRPr="00A71A5A">
              <w:rPr>
                <w:rStyle w:val="af"/>
                <w:rFonts w:hint="eastAsia"/>
                <w:noProof/>
              </w:rPr>
              <w:t>路继电器映射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C8518B0" w14:textId="0B7713A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5" w:history="1">
            <w:r w:rsidRPr="00A71A5A">
              <w:rPr>
                <w:rStyle w:val="af"/>
                <w:rFonts w:hint="eastAsia"/>
                <w:noProof/>
              </w:rPr>
              <w:t xml:space="preserve">B.3 </w:t>
            </w:r>
            <w:r w:rsidRPr="00A71A5A">
              <w:rPr>
                <w:rStyle w:val="af"/>
                <w:rFonts w:hint="eastAsia"/>
                <w:noProof/>
              </w:rPr>
              <w:t>电压采集寄存器偏移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10C14C" w14:textId="354FFFB3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6" w:history="1">
            <w:r w:rsidRPr="00A71A5A">
              <w:rPr>
                <w:rStyle w:val="af"/>
                <w:rFonts w:hint="eastAsia"/>
                <w:noProof/>
              </w:rPr>
              <w:t xml:space="preserve">B.4 </w:t>
            </w:r>
            <w:r w:rsidRPr="00A71A5A">
              <w:rPr>
                <w:rStyle w:val="af"/>
                <w:rFonts w:hint="eastAsia"/>
                <w:noProof/>
              </w:rPr>
              <w:t>电流采集寄存器偏移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D464A4" w14:textId="069F5B6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7" w:history="1">
            <w:r w:rsidRPr="00A71A5A">
              <w:rPr>
                <w:rStyle w:val="af"/>
                <w:rFonts w:hint="eastAsia"/>
                <w:noProof/>
              </w:rPr>
              <w:t xml:space="preserve">B.5 CRC16-Modbus </w:t>
            </w:r>
            <w:r w:rsidRPr="00A71A5A">
              <w:rPr>
                <w:rStyle w:val="af"/>
                <w:rFonts w:hint="eastAsia"/>
                <w:noProof/>
              </w:rPr>
              <w:t>校验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25ADDC" w14:textId="08275E8D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8" w:history="1">
            <w:r w:rsidRPr="00A71A5A">
              <w:rPr>
                <w:rStyle w:val="af"/>
                <w:rFonts w:hint="eastAsia"/>
                <w:noProof/>
              </w:rPr>
              <w:t xml:space="preserve">B.6 </w:t>
            </w:r>
            <w:r w:rsidRPr="00A71A5A">
              <w:rPr>
                <w:rStyle w:val="af"/>
                <w:rFonts w:hint="eastAsia"/>
                <w:noProof/>
              </w:rPr>
              <w:t>数据公式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8BB94C" w14:textId="180156A1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49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C PCIe8586 </w:t>
            </w:r>
            <w:r w:rsidRPr="00A71A5A">
              <w:rPr>
                <w:rStyle w:val="af"/>
                <w:rFonts w:hint="eastAsia"/>
                <w:noProof/>
              </w:rPr>
              <w:t>采集卡技术参数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C50736C" w14:textId="706EAB61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0" w:history="1">
            <w:r w:rsidRPr="00A71A5A">
              <w:rPr>
                <w:rStyle w:val="af"/>
                <w:rFonts w:hint="eastAsia"/>
                <w:noProof/>
              </w:rPr>
              <w:t xml:space="preserve">C.1 </w:t>
            </w:r>
            <w:r w:rsidRPr="00A71A5A">
              <w:rPr>
                <w:rStyle w:val="af"/>
                <w:rFonts w:hint="eastAsia"/>
                <w:noProof/>
              </w:rPr>
              <w:t>硬件规格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568D5C4" w14:textId="19D45198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1" w:history="1">
            <w:r w:rsidRPr="00A71A5A">
              <w:rPr>
                <w:rStyle w:val="af"/>
                <w:rFonts w:hint="eastAsia"/>
                <w:noProof/>
              </w:rPr>
              <w:t xml:space="preserve">C.2 </w:t>
            </w:r>
            <w:r w:rsidRPr="00A71A5A">
              <w:rPr>
                <w:rStyle w:val="af"/>
                <w:rFonts w:hint="eastAsia"/>
                <w:noProof/>
              </w:rPr>
              <w:t>调用顺序（参考）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1DDB0BF" w14:textId="3461E9E9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2" w:history="1">
            <w:r w:rsidRPr="00A71A5A">
              <w:rPr>
                <w:rStyle w:val="af"/>
                <w:rFonts w:hint="eastAsia"/>
                <w:noProof/>
              </w:rPr>
              <w:t xml:space="preserve">C.3 </w:t>
            </w:r>
            <w:r w:rsidRPr="00A71A5A">
              <w:rPr>
                <w:rStyle w:val="af"/>
                <w:rFonts w:hint="eastAsia"/>
                <w:noProof/>
              </w:rPr>
              <w:t>通道角色枚举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0D262A2" w14:textId="52CCFEDA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3" w:history="1">
            <w:r w:rsidRPr="00A71A5A">
              <w:rPr>
                <w:rStyle w:val="af"/>
                <w:rFonts w:hint="eastAsia"/>
                <w:noProof/>
              </w:rPr>
              <w:t xml:space="preserve">C.4 </w:t>
            </w:r>
            <w:r w:rsidRPr="00A71A5A">
              <w:rPr>
                <w:rStyle w:val="af"/>
                <w:rFonts w:hint="eastAsia"/>
                <w:noProof/>
              </w:rPr>
              <w:t>采样率换算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1EB31F" w14:textId="17212D3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4" w:history="1">
            <w:r w:rsidRPr="00A71A5A">
              <w:rPr>
                <w:rStyle w:val="af"/>
                <w:rFonts w:hint="eastAsia"/>
                <w:noProof/>
              </w:rPr>
              <w:t xml:space="preserve">C.5 </w:t>
            </w:r>
            <w:r w:rsidRPr="00A71A5A">
              <w:rPr>
                <w:rStyle w:val="af"/>
                <w:rFonts w:hint="eastAsia"/>
                <w:noProof/>
              </w:rPr>
              <w:t>触发与采集窗口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CA9709" w14:textId="6FC42F84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5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D </w:t>
            </w:r>
            <w:r w:rsidRPr="00A71A5A">
              <w:rPr>
                <w:rStyle w:val="af"/>
                <w:rFonts w:hint="eastAsia"/>
                <w:noProof/>
              </w:rPr>
              <w:t>程控电源</w:t>
            </w:r>
            <w:r w:rsidRPr="00A71A5A">
              <w:rPr>
                <w:rStyle w:val="af"/>
                <w:rFonts w:hint="eastAsia"/>
                <w:noProof/>
              </w:rPr>
              <w:t xml:space="preserve"> UDP5080-100 </w:t>
            </w:r>
            <w:r w:rsidRPr="00A71A5A">
              <w:rPr>
                <w:rStyle w:val="af"/>
                <w:rFonts w:hint="eastAsia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1107E4" w14:textId="78AD0A36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6" w:history="1">
            <w:r w:rsidRPr="00A71A5A">
              <w:rPr>
                <w:rStyle w:val="af"/>
                <w:rFonts w:hint="eastAsia"/>
                <w:noProof/>
              </w:rPr>
              <w:t xml:space="preserve">D.1 </w:t>
            </w:r>
            <w:r w:rsidRPr="00A71A5A">
              <w:rPr>
                <w:rStyle w:val="af"/>
                <w:rFonts w:hint="eastAsia"/>
                <w:noProof/>
              </w:rPr>
              <w:t>默认</w:t>
            </w:r>
            <w:r w:rsidRPr="00A71A5A">
              <w:rPr>
                <w:rStyle w:val="af"/>
                <w:rFonts w:hint="eastAsia"/>
                <w:noProof/>
              </w:rPr>
              <w:t xml:space="preserve"> LAN </w:t>
            </w:r>
            <w:r w:rsidRPr="00A71A5A">
              <w:rPr>
                <w:rStyle w:val="af"/>
                <w:rFonts w:hint="eastAsia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1688494" w14:textId="088A2A1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7" w:history="1">
            <w:r w:rsidRPr="00A71A5A">
              <w:rPr>
                <w:rStyle w:val="af"/>
                <w:rFonts w:hint="eastAsia"/>
                <w:noProof/>
              </w:rPr>
              <w:t xml:space="preserve">D.2 SCPI </w:t>
            </w:r>
            <w:r w:rsidRPr="00A71A5A">
              <w:rPr>
                <w:rStyle w:val="af"/>
                <w:rFonts w:hint="eastAsia"/>
                <w:noProof/>
              </w:rPr>
              <w:t>命令示例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1B2F7EF" w14:textId="7ACA1F3F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8" w:history="1">
            <w:r w:rsidRPr="00A71A5A">
              <w:rPr>
                <w:rStyle w:val="af"/>
                <w:rFonts w:hint="eastAsia"/>
                <w:noProof/>
              </w:rPr>
              <w:t xml:space="preserve">D.3 </w:t>
            </w:r>
            <w:r w:rsidRPr="00A71A5A">
              <w:rPr>
                <w:rStyle w:val="af"/>
                <w:rFonts w:hint="eastAsia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9DE6152" w14:textId="0670AC1D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59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E </w:t>
            </w:r>
            <w:r w:rsidRPr="00A71A5A">
              <w:rPr>
                <w:rStyle w:val="af"/>
                <w:rFonts w:hint="eastAsia"/>
                <w:noProof/>
              </w:rPr>
              <w:t>直流电子负载</w:t>
            </w:r>
            <w:r w:rsidRPr="00A71A5A">
              <w:rPr>
                <w:rStyle w:val="af"/>
                <w:rFonts w:hint="eastAsia"/>
                <w:noProof/>
              </w:rPr>
              <w:t xml:space="preserve"> IT8702P </w:t>
            </w:r>
            <w:r w:rsidRPr="00A71A5A">
              <w:rPr>
                <w:rStyle w:val="af"/>
                <w:rFonts w:hint="eastAsia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34843EF" w14:textId="093D4F7B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0" w:history="1">
            <w:r w:rsidRPr="00A71A5A">
              <w:rPr>
                <w:rStyle w:val="af"/>
                <w:rFonts w:hint="eastAsia"/>
                <w:noProof/>
              </w:rPr>
              <w:t xml:space="preserve">E.1 </w:t>
            </w:r>
            <w:r w:rsidRPr="00A71A5A">
              <w:rPr>
                <w:rStyle w:val="af"/>
                <w:rFonts w:hint="eastAsia"/>
                <w:noProof/>
              </w:rPr>
              <w:t>默认</w:t>
            </w:r>
            <w:r w:rsidRPr="00A71A5A">
              <w:rPr>
                <w:rStyle w:val="af"/>
                <w:rFonts w:hint="eastAsia"/>
                <w:noProof/>
              </w:rPr>
              <w:t xml:space="preserve"> LAN </w:t>
            </w:r>
            <w:r w:rsidRPr="00A71A5A">
              <w:rPr>
                <w:rStyle w:val="af"/>
                <w:rFonts w:hint="eastAsia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662E3B0" w14:textId="0B4BA767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1" w:history="1">
            <w:r w:rsidRPr="00A71A5A">
              <w:rPr>
                <w:rStyle w:val="af"/>
                <w:rFonts w:hint="eastAsia"/>
                <w:noProof/>
              </w:rPr>
              <w:t xml:space="preserve">E.2 </w:t>
            </w:r>
            <w:r w:rsidRPr="00A71A5A">
              <w:rPr>
                <w:rStyle w:val="af"/>
                <w:rFonts w:hint="eastAsia"/>
                <w:noProof/>
              </w:rPr>
              <w:t>工作模式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C5DC29" w14:textId="765D96BE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2" w:history="1">
            <w:r w:rsidRPr="00A71A5A">
              <w:rPr>
                <w:rStyle w:val="af"/>
                <w:rFonts w:hint="eastAsia"/>
                <w:noProof/>
              </w:rPr>
              <w:t xml:space="preserve">E.3 </w:t>
            </w:r>
            <w:r w:rsidRPr="00A71A5A">
              <w:rPr>
                <w:rStyle w:val="af"/>
                <w:rFonts w:hint="eastAsia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9BE93D" w14:textId="1340F337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3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F </w:t>
            </w:r>
            <w:r w:rsidRPr="00A71A5A">
              <w:rPr>
                <w:rStyle w:val="af"/>
                <w:rFonts w:hint="eastAsia"/>
                <w:noProof/>
              </w:rPr>
              <w:t>术语表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4F828E" w14:textId="6DFC5A1E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4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G </w:t>
            </w:r>
            <w:r w:rsidRPr="00A71A5A">
              <w:rPr>
                <w:rStyle w:val="af"/>
                <w:rFonts w:hint="eastAsia"/>
                <w:noProof/>
              </w:rPr>
              <w:t>配置文件样本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5060AC" w14:textId="58E603AC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5" w:history="1">
            <w:r w:rsidRPr="00A71A5A">
              <w:rPr>
                <w:rStyle w:val="af"/>
                <w:rFonts w:hint="eastAsia"/>
                <w:noProof/>
              </w:rPr>
              <w:t>G.1 appsettings.json</w:t>
            </w:r>
            <w:r w:rsidRPr="00A71A5A">
              <w:rPr>
                <w:rStyle w:val="af"/>
                <w:rFonts w:hint="eastAsia"/>
                <w:noProof/>
              </w:rPr>
              <w:t>（节选）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E996D37" w14:textId="11F22BD0" w:rsidR="006D0171" w:rsidRDefault="006D0171">
          <w:pPr>
            <w:pStyle w:val="TOC2"/>
            <w:tabs>
              <w:tab w:val="right" w:leader="dot" w:pos="8630"/>
            </w:tabs>
            <w:ind w:left="480"/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6" w:history="1">
            <w:r w:rsidRPr="00A71A5A">
              <w:rPr>
                <w:rStyle w:val="af"/>
                <w:rFonts w:hint="eastAsia"/>
                <w:noProof/>
              </w:rPr>
              <w:t>G.2 device-profile.json</w:t>
            </w:r>
            <w:r w:rsidRPr="00A71A5A">
              <w:rPr>
                <w:rStyle w:val="af"/>
                <w:rFonts w:hint="eastAsia"/>
                <w:noProof/>
              </w:rPr>
              <w:t>（简化样例，仅前</w:t>
            </w:r>
            <w:r w:rsidRPr="00A71A5A">
              <w:rPr>
                <w:rStyle w:val="af"/>
                <w:rFonts w:hint="eastAsia"/>
                <w:noProof/>
              </w:rPr>
              <w:t xml:space="preserve"> 4 </w:t>
            </w:r>
            <w:r w:rsidRPr="00A71A5A">
              <w:rPr>
                <w:rStyle w:val="af"/>
                <w:rFonts w:hint="eastAsia"/>
                <w:noProof/>
              </w:rPr>
              <w:t>路）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FFC2CD" w14:textId="74906511" w:rsidR="006D0171" w:rsidRDefault="006D0171">
          <w:pPr>
            <w:pStyle w:val="TOC1"/>
            <w:tabs>
              <w:tab w:val="right" w:leader="dot" w:pos="8630"/>
            </w:tabs>
            <w:rPr>
              <w:rFonts w:hint="eastAsia"/>
              <w:noProof/>
              <w:kern w:val="2"/>
              <w:sz w:val="22"/>
              <w14:ligatures w14:val="standardContextual"/>
            </w:rPr>
          </w:pPr>
          <w:hyperlink w:anchor="_Toc234379267" w:history="1">
            <w:r w:rsidRPr="00A71A5A">
              <w:rPr>
                <w:rStyle w:val="af"/>
                <w:rFonts w:hint="eastAsia"/>
                <w:noProof/>
              </w:rPr>
              <w:t>附录</w:t>
            </w:r>
            <w:r w:rsidRPr="00A71A5A">
              <w:rPr>
                <w:rStyle w:val="af"/>
                <w:rFonts w:hint="eastAsia"/>
                <w:noProof/>
              </w:rPr>
              <w:t xml:space="preserve"> H </w:t>
            </w:r>
            <w:r w:rsidRPr="00A71A5A">
              <w:rPr>
                <w:rStyle w:val="af"/>
                <w:rFonts w:hint="eastAsia"/>
                <w:noProof/>
              </w:rPr>
              <w:t>文件目录与默认路径速查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_Toc234379267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CF0229" w14:textId="74E11AEB" w:rsidR="002508F8" w:rsidRPr="006745E1" w:rsidRDefault="00000000" w:rsidP="002508F8">
          <w:pPr>
            <w:rPr>
              <w:rStyle w:val="SectionNumber"/>
              <w:rFonts w:ascii="宋体" w:eastAsia="宋体" w:hAnsi="宋体" w:hint="eastAsia"/>
            </w:rPr>
          </w:pPr>
          <w:r w:rsidRPr="006745E1">
            <w:rPr>
              <w:rFonts w:ascii="宋体" w:eastAsia="宋体" w:hAnsi="宋体"/>
            </w:rPr>
            <w:fldChar w:fldCharType="end"/>
          </w:r>
        </w:p>
      </w:sdtContent>
    </w:sdt>
    <w:bookmarkStart w:id="0" w:name="文档信息" w:displacedByCustomXml="prev"/>
    <w:p w14:paraId="3092B284" w14:textId="77777777" w:rsidR="002508F8" w:rsidRPr="006745E1" w:rsidRDefault="002508F8">
      <w:pPr>
        <w:rPr>
          <w:rStyle w:val="SectionNumber"/>
          <w:rFonts w:ascii="宋体" w:eastAsia="宋体" w:hAnsi="宋体" w:hint="eastAsia"/>
        </w:rPr>
      </w:pPr>
      <w:r w:rsidRPr="006745E1">
        <w:rPr>
          <w:rStyle w:val="SectionNumber"/>
          <w:rFonts w:ascii="宋体" w:eastAsia="宋体" w:hAnsi="宋体"/>
        </w:rPr>
        <w:br w:type="page"/>
      </w:r>
    </w:p>
    <w:p w14:paraId="06D740B5" w14:textId="77777777" w:rsidR="001D4BA3" w:rsidRPr="006745E1" w:rsidRDefault="00000000" w:rsidP="009B6365">
      <w:pPr>
        <w:pStyle w:val="1"/>
        <w:rPr>
          <w:rFonts w:hint="eastAsia"/>
        </w:rPr>
      </w:pPr>
      <w:bookmarkStart w:id="1" w:name="_Toc234379084"/>
      <w:r w:rsidRPr="006745E1">
        <w:rPr>
          <w:rFonts w:hint="eastAsia"/>
        </w:rPr>
        <w:lastRenderedPageBreak/>
        <w:t>文档信息</w:t>
      </w:r>
      <w:bookmarkEnd w:id="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38"/>
        <w:gridCol w:w="7192"/>
      </w:tblGrid>
      <w:tr w:rsidR="001D4BA3" w:rsidRPr="006745E1" w14:paraId="3FCAF08E" w14:textId="77777777" w:rsidTr="00084572">
        <w:tc>
          <w:tcPr>
            <w:tcW w:w="1320" w:type="dxa"/>
            <w:shd w:val="clear" w:color="auto" w:fill="D9D9D9" w:themeFill="background1" w:themeFillShade="D9"/>
          </w:tcPr>
          <w:p w14:paraId="0ADA0F90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600" w:type="dxa"/>
            <w:shd w:val="clear" w:color="auto" w:fill="D9D9D9" w:themeFill="background1" w:themeFillShade="D9"/>
          </w:tcPr>
          <w:p w14:paraId="6A93B671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6745E1" w14:paraId="40E64836" w14:textId="77777777" w:rsidTr="00084572">
        <w:tc>
          <w:tcPr>
            <w:tcW w:w="1320" w:type="dxa"/>
          </w:tcPr>
          <w:p w14:paraId="677B59D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文档名称</w:t>
            </w:r>
          </w:p>
        </w:tc>
        <w:tc>
          <w:tcPr>
            <w:tcW w:w="6600" w:type="dxa"/>
          </w:tcPr>
          <w:p w14:paraId="023185C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固态功率控制器（SSPC）动态参数检测系统用户使用手册</w:t>
            </w:r>
          </w:p>
        </w:tc>
      </w:tr>
      <w:tr w:rsidR="001D4BA3" w:rsidRPr="006745E1" w14:paraId="6F9820BB" w14:textId="77777777" w:rsidTr="00084572">
        <w:tc>
          <w:tcPr>
            <w:tcW w:w="1320" w:type="dxa"/>
          </w:tcPr>
          <w:p w14:paraId="5D6D11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适用软件</w:t>
            </w:r>
          </w:p>
        </w:tc>
        <w:tc>
          <w:tcPr>
            <w:tcW w:w="6600" w:type="dxa"/>
          </w:tcPr>
          <w:p w14:paraId="3C42F40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SSPCTester v1.0</w:t>
            </w:r>
          </w:p>
        </w:tc>
      </w:tr>
      <w:tr w:rsidR="001D4BA3" w:rsidRPr="006745E1" w14:paraId="2CB8C19D" w14:textId="77777777" w:rsidTr="00084572">
        <w:tc>
          <w:tcPr>
            <w:tcW w:w="1320" w:type="dxa"/>
          </w:tcPr>
          <w:p w14:paraId="3A2C99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文档编号</w:t>
            </w:r>
          </w:p>
        </w:tc>
        <w:tc>
          <w:tcPr>
            <w:tcW w:w="6600" w:type="dxa"/>
          </w:tcPr>
          <w:p w14:paraId="5C0E53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SPC-DT-UM-001</w:t>
            </w:r>
          </w:p>
        </w:tc>
      </w:tr>
      <w:tr w:rsidR="001D4BA3" w:rsidRPr="006745E1" w14:paraId="16C7D209" w14:textId="77777777" w:rsidTr="00084572">
        <w:tc>
          <w:tcPr>
            <w:tcW w:w="1320" w:type="dxa"/>
          </w:tcPr>
          <w:p w14:paraId="46E8806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适用读者</w:t>
            </w:r>
          </w:p>
        </w:tc>
        <w:tc>
          <w:tcPr>
            <w:tcW w:w="6600" w:type="dxa"/>
          </w:tcPr>
          <w:p w14:paraId="609387A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现场测试人员、质量评审人员</w:t>
            </w:r>
          </w:p>
        </w:tc>
      </w:tr>
      <w:tr w:rsidR="001D4BA3" w:rsidRPr="006745E1" w14:paraId="4ADDE033" w14:textId="77777777" w:rsidTr="00084572">
        <w:tc>
          <w:tcPr>
            <w:tcW w:w="1320" w:type="dxa"/>
          </w:tcPr>
          <w:p w14:paraId="0AD157D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文档版本</w:t>
            </w:r>
          </w:p>
        </w:tc>
        <w:tc>
          <w:tcPr>
            <w:tcW w:w="6600" w:type="dxa"/>
          </w:tcPr>
          <w:p w14:paraId="1C24CD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V</w:t>
            </w:r>
            <w:r w:rsidR="005B01F4" w:rsidRPr="006745E1">
              <w:rPr>
                <w:rFonts w:ascii="宋体" w:eastAsia="宋体" w:hAnsi="宋体" w:hint="eastAsia"/>
              </w:rPr>
              <w:t>2</w:t>
            </w:r>
            <w:r w:rsidRPr="006745E1">
              <w:rPr>
                <w:rFonts w:ascii="宋体" w:eastAsia="宋体" w:hAnsi="宋体"/>
              </w:rPr>
              <w:t>.0</w:t>
            </w:r>
          </w:p>
        </w:tc>
      </w:tr>
      <w:tr w:rsidR="001D4BA3" w:rsidRPr="006745E1" w14:paraId="4FAD736D" w14:textId="77777777" w:rsidTr="00084572">
        <w:tc>
          <w:tcPr>
            <w:tcW w:w="1320" w:type="dxa"/>
          </w:tcPr>
          <w:p w14:paraId="3CEED8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发布日期</w:t>
            </w:r>
          </w:p>
        </w:tc>
        <w:tc>
          <w:tcPr>
            <w:tcW w:w="6600" w:type="dxa"/>
          </w:tcPr>
          <w:p w14:paraId="31EF98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2026-0</w:t>
            </w:r>
            <w:r w:rsidR="005B01F4" w:rsidRPr="006745E1">
              <w:rPr>
                <w:rFonts w:ascii="宋体" w:eastAsia="宋体" w:hAnsi="宋体" w:hint="eastAsia"/>
              </w:rPr>
              <w:t>7</w:t>
            </w:r>
            <w:r w:rsidRPr="006745E1">
              <w:rPr>
                <w:rFonts w:ascii="宋体" w:eastAsia="宋体" w:hAnsi="宋体"/>
              </w:rPr>
              <w:t>-</w:t>
            </w:r>
            <w:r w:rsidR="005B01F4" w:rsidRPr="006745E1">
              <w:rPr>
                <w:rFonts w:ascii="宋体" w:eastAsia="宋体" w:hAnsi="宋体" w:hint="eastAsia"/>
              </w:rPr>
              <w:t>08</w:t>
            </w:r>
          </w:p>
        </w:tc>
      </w:tr>
      <w:tr w:rsidR="001D4BA3" w:rsidRPr="006745E1" w14:paraId="13BBF184" w14:textId="77777777" w:rsidTr="00084572">
        <w:tc>
          <w:tcPr>
            <w:tcW w:w="1320" w:type="dxa"/>
          </w:tcPr>
          <w:p w14:paraId="4C31F3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编制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审核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批准</w:t>
            </w:r>
          </w:p>
        </w:tc>
        <w:tc>
          <w:tcPr>
            <w:tcW w:w="6600" w:type="dxa"/>
          </w:tcPr>
          <w:p w14:paraId="334C5DEC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</w:tr>
    </w:tbl>
    <w:p w14:paraId="2C2D1312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修订记录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876"/>
        <w:gridCol w:w="1596"/>
        <w:gridCol w:w="2598"/>
        <w:gridCol w:w="3827"/>
      </w:tblGrid>
      <w:tr w:rsidR="001D4BA3" w:rsidRPr="006745E1" w14:paraId="26BAA78F" w14:textId="77777777" w:rsidTr="00084572">
        <w:tc>
          <w:tcPr>
            <w:tcW w:w="876" w:type="dxa"/>
            <w:shd w:val="clear" w:color="auto" w:fill="D9D9D9" w:themeFill="background1" w:themeFillShade="D9"/>
          </w:tcPr>
          <w:p w14:paraId="58416344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版本</w:t>
            </w:r>
          </w:p>
        </w:tc>
        <w:tc>
          <w:tcPr>
            <w:tcW w:w="1596" w:type="dxa"/>
            <w:shd w:val="clear" w:color="auto" w:fill="D9D9D9" w:themeFill="background1" w:themeFillShade="D9"/>
          </w:tcPr>
          <w:p w14:paraId="5F8A1DB7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日期</w:t>
            </w:r>
          </w:p>
        </w:tc>
        <w:tc>
          <w:tcPr>
            <w:tcW w:w="2598" w:type="dxa"/>
            <w:shd w:val="clear" w:color="auto" w:fill="D9D9D9" w:themeFill="background1" w:themeFillShade="D9"/>
          </w:tcPr>
          <w:p w14:paraId="50A2D28A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修订内容</w:t>
            </w:r>
          </w:p>
        </w:tc>
        <w:tc>
          <w:tcPr>
            <w:tcW w:w="3827" w:type="dxa"/>
            <w:shd w:val="clear" w:color="auto" w:fill="D9D9D9" w:themeFill="background1" w:themeFillShade="D9"/>
          </w:tcPr>
          <w:p w14:paraId="1173E8E7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修订人</w:t>
            </w:r>
          </w:p>
        </w:tc>
      </w:tr>
      <w:tr w:rsidR="001D4BA3" w:rsidRPr="006745E1" w14:paraId="1BE788D4" w14:textId="77777777" w:rsidTr="00084572">
        <w:tc>
          <w:tcPr>
            <w:tcW w:w="876" w:type="dxa"/>
          </w:tcPr>
          <w:p w14:paraId="61BAD0E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V1.0</w:t>
            </w:r>
          </w:p>
        </w:tc>
        <w:tc>
          <w:tcPr>
            <w:tcW w:w="1596" w:type="dxa"/>
          </w:tcPr>
          <w:p w14:paraId="56EDBB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2026-06-25</w:t>
            </w:r>
          </w:p>
        </w:tc>
        <w:tc>
          <w:tcPr>
            <w:tcW w:w="2598" w:type="dxa"/>
          </w:tcPr>
          <w:p w14:paraId="793F58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首次正式发布</w:t>
            </w:r>
          </w:p>
        </w:tc>
        <w:tc>
          <w:tcPr>
            <w:tcW w:w="3827" w:type="dxa"/>
          </w:tcPr>
          <w:p w14:paraId="0E422DE6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</w:tr>
      <w:tr w:rsidR="005B01F4" w:rsidRPr="006745E1" w14:paraId="16A7CA6D" w14:textId="77777777" w:rsidTr="00084572">
        <w:tc>
          <w:tcPr>
            <w:tcW w:w="876" w:type="dxa"/>
          </w:tcPr>
          <w:p w14:paraId="1C78F04E" w14:textId="77777777" w:rsidR="005B01F4" w:rsidRPr="006745E1" w:rsidRDefault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V2.0</w:t>
            </w:r>
          </w:p>
        </w:tc>
        <w:tc>
          <w:tcPr>
            <w:tcW w:w="1596" w:type="dxa"/>
          </w:tcPr>
          <w:p w14:paraId="66A79828" w14:textId="77777777" w:rsidR="005B01F4" w:rsidRPr="006745E1" w:rsidRDefault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2026-07-08</w:t>
            </w:r>
          </w:p>
        </w:tc>
        <w:tc>
          <w:tcPr>
            <w:tcW w:w="2598" w:type="dxa"/>
          </w:tcPr>
          <w:p w14:paraId="46851CBC" w14:textId="77777777" w:rsidR="005B01F4" w:rsidRPr="006745E1" w:rsidRDefault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功能修订</w:t>
            </w:r>
          </w:p>
        </w:tc>
        <w:tc>
          <w:tcPr>
            <w:tcW w:w="3827" w:type="dxa"/>
          </w:tcPr>
          <w:p w14:paraId="7BAC28D7" w14:textId="77777777" w:rsidR="005B01F4" w:rsidRPr="006745E1" w:rsidRDefault="005B01F4">
            <w:pPr>
              <w:pStyle w:val="Compact"/>
              <w:rPr>
                <w:rFonts w:ascii="宋体" w:eastAsia="宋体" w:hAnsi="宋体" w:hint="eastAsia"/>
              </w:rPr>
            </w:pPr>
          </w:p>
        </w:tc>
      </w:tr>
    </w:tbl>
    <w:p w14:paraId="3E0D7710" w14:textId="77777777" w:rsidR="001D4BA3" w:rsidRPr="006745E1" w:rsidRDefault="001D4BA3">
      <w:pPr>
        <w:rPr>
          <w:rFonts w:ascii="宋体" w:eastAsia="宋体" w:hAnsi="宋体" w:hint="eastAsia"/>
        </w:rPr>
      </w:pPr>
    </w:p>
    <w:p w14:paraId="259D74E2" w14:textId="77777777" w:rsidR="001D4BA3" w:rsidRPr="006745E1" w:rsidRDefault="00000000" w:rsidP="009B6365">
      <w:pPr>
        <w:pStyle w:val="1"/>
        <w:rPr>
          <w:rFonts w:hint="eastAsia"/>
        </w:rPr>
      </w:pPr>
      <w:bookmarkStart w:id="2" w:name="阅读约定"/>
      <w:bookmarkStart w:id="3" w:name="_Toc234379085"/>
      <w:bookmarkEnd w:id="0"/>
      <w:r w:rsidRPr="006745E1">
        <w:rPr>
          <w:rFonts w:hint="eastAsia"/>
        </w:rPr>
        <w:t>阅读约定</w:t>
      </w:r>
      <w:bookmarkEnd w:id="3"/>
    </w:p>
    <w:p w14:paraId="2499D44D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为方便阅读，本手册使用以下统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约定。</w:t>
      </w:r>
    </w:p>
    <w:p w14:paraId="3C724B6A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字体与样式</w:t>
      </w:r>
    </w:p>
    <w:p w14:paraId="07C3F941" w14:textId="77777777" w:rsidR="001D4BA3" w:rsidRPr="006745E1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6745E1">
        <w:rPr>
          <w:rStyle w:val="VerbatimChar"/>
          <w:rFonts w:ascii="宋体" w:eastAsia="宋体" w:hAnsi="宋体" w:hint="eastAsia"/>
        </w:rPr>
        <w:t>等宽字体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表示文件路径、命令、配置键、寄存器地址等技术内容。</w:t>
      </w:r>
    </w:p>
    <w:p w14:paraId="043DDAA1" w14:textId="77777777" w:rsidR="001D4BA3" w:rsidRPr="006745E1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粗体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表示界面上的按钮、菜单或控件名称，例如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开始测试</w:t>
      </w:r>
      <w:r w:rsidRPr="006745E1">
        <w:rPr>
          <w:rFonts w:ascii="宋体" w:eastAsia="宋体" w:hAnsi="宋体"/>
        </w:rPr>
        <w:t>。</w:t>
      </w:r>
    </w:p>
    <w:p w14:paraId="53F905D0" w14:textId="77777777" w:rsidR="001D4BA3" w:rsidRPr="006745E1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i/>
          <w:iCs/>
        </w:rPr>
        <w:t>斜体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用于术语首次出现时的标识。</w:t>
      </w:r>
    </w:p>
    <w:p w14:paraId="1360E6AA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信息提示</w:t>
      </w:r>
    </w:p>
    <w:p w14:paraId="077DC308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用于补充说明或操作建议。</w:t>
      </w:r>
    </w:p>
    <w:p w14:paraId="7EAFB104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用于强调可能影响测试结果或数据准确性的事项。</w:t>
      </w:r>
    </w:p>
    <w:p w14:paraId="3526DF9D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【警告】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用于强调可能造成人身伤害、设备损坏或不可恢复后果的事项。</w:t>
      </w:r>
    </w:p>
    <w:p w14:paraId="2F5D58F0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通道编号约定</w:t>
      </w:r>
    </w:p>
    <w:p w14:paraId="2B29ACEE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本系统所有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通道号”均指</w:t>
      </w:r>
      <w:r w:rsidRPr="006745E1">
        <w:rPr>
          <w:rFonts w:ascii="宋体" w:eastAsia="宋体" w:hAnsi="宋体" w:hint="eastAsia"/>
          <w:b/>
          <w:bCs/>
        </w:rPr>
        <w:t>物理插位</w:t>
      </w:r>
      <w:r w:rsidRPr="006745E1">
        <w:rPr>
          <w:rFonts w:ascii="宋体" w:eastAsia="宋体" w:hAnsi="宋体" w:hint="eastAsia"/>
        </w:rPr>
        <w:t>，编号为</w:t>
      </w:r>
      <w:r w:rsidRPr="006745E1">
        <w:rPr>
          <w:rFonts w:ascii="宋体" w:eastAsia="宋体" w:hAnsi="宋体"/>
        </w:rPr>
        <w:t xml:space="preserve"> 1–24。Modbus </w:t>
      </w:r>
      <w:r w:rsidRPr="006745E1">
        <w:rPr>
          <w:rFonts w:ascii="宋体" w:eastAsia="宋体" w:hAnsi="宋体" w:hint="eastAsia"/>
        </w:rPr>
        <w:t>从站地址、线圈号、寄存器</w:t>
      </w:r>
      <w:proofErr w:type="gramStart"/>
      <w:r w:rsidRPr="006745E1">
        <w:rPr>
          <w:rFonts w:ascii="宋体" w:eastAsia="宋体" w:hAnsi="宋体" w:hint="eastAsia"/>
        </w:rPr>
        <w:t>偏移仅</w:t>
      </w:r>
      <w:proofErr w:type="gramEnd"/>
      <w:r w:rsidRPr="006745E1">
        <w:rPr>
          <w:rFonts w:ascii="宋体" w:eastAsia="宋体" w:hAnsi="宋体" w:hint="eastAsia"/>
        </w:rPr>
        <w:t>在底层通信中使用，用户无需关心。</w:t>
      </w:r>
    </w:p>
    <w:p w14:paraId="78DBF3B5" w14:textId="77777777" w:rsidR="001D4BA3" w:rsidRPr="006745E1" w:rsidRDefault="00000000" w:rsidP="009B6365">
      <w:pPr>
        <w:pStyle w:val="1"/>
        <w:rPr>
          <w:rFonts w:hint="eastAsia"/>
        </w:rPr>
      </w:pPr>
      <w:bookmarkStart w:id="4" w:name="第-1-章-产品概述"/>
      <w:bookmarkStart w:id="5" w:name="_Toc234379086"/>
      <w:bookmarkEnd w:id="2"/>
      <w:r w:rsidRPr="006745E1">
        <w:rPr>
          <w:rFonts w:hint="eastAsia"/>
        </w:rPr>
        <w:lastRenderedPageBreak/>
        <w:t>第</w:t>
      </w:r>
      <w:r w:rsidRPr="006745E1">
        <w:t xml:space="preserve"> 1 </w:t>
      </w:r>
      <w:r w:rsidRPr="006745E1">
        <w:rPr>
          <w:rFonts w:hint="eastAsia"/>
        </w:rPr>
        <w:t>章</w:t>
      </w:r>
      <w:r w:rsidRPr="006745E1">
        <w:t xml:space="preserve"> </w:t>
      </w:r>
      <w:r w:rsidRPr="006745E1">
        <w:rPr>
          <w:rFonts w:hint="eastAsia"/>
        </w:rPr>
        <w:t>产品概述</w:t>
      </w:r>
      <w:bookmarkEnd w:id="5"/>
    </w:p>
    <w:p w14:paraId="2921715F" w14:textId="77777777" w:rsidR="001D4BA3" w:rsidRPr="006745E1" w:rsidRDefault="00000000" w:rsidP="00564E0D">
      <w:pPr>
        <w:pStyle w:val="2"/>
        <w:rPr>
          <w:rFonts w:hint="eastAsia"/>
        </w:rPr>
      </w:pPr>
      <w:bookmarkStart w:id="6" w:name="产品简介"/>
      <w:bookmarkStart w:id="7" w:name="_Toc234379087"/>
      <w:r w:rsidRPr="006745E1">
        <w:t>1.1 产品简介</w:t>
      </w:r>
      <w:bookmarkEnd w:id="7"/>
    </w:p>
    <w:p w14:paraId="030724DA" w14:textId="77777777" w:rsidR="001D4BA3" w:rsidRPr="006745E1" w:rsidRDefault="00000000" w:rsidP="00084572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固态功率控制器（SSPC）动态参数检测系统</w:t>
      </w:r>
      <w:r w:rsidRPr="006745E1">
        <w:rPr>
          <w:rFonts w:ascii="宋体" w:eastAsia="宋体" w:hAnsi="宋体" w:hint="eastAsia"/>
        </w:rPr>
        <w:t>（以下简称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本系统”或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SSPCTester）是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套面向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路固态功率控制器的自动化检测平台，用于在生产、入厂复检、定型试验等环节，对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的动态特性、功率损耗、保护功能等关键参数进行自动化测量、判定与报告输出。</w:t>
      </w:r>
    </w:p>
    <w:p w14:paraId="441D82C8" w14:textId="77777777" w:rsidR="001D4BA3" w:rsidRPr="006745E1" w:rsidRDefault="00000000" w:rsidP="00084572">
      <w:pPr>
        <w:pStyle w:val="a0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软件采用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/>
          <w:b/>
          <w:bCs/>
        </w:rPr>
        <w:t>C# / WPF / .NET 8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架构，运行于</w:t>
      </w:r>
      <w:r w:rsidRPr="006745E1">
        <w:rPr>
          <w:rFonts w:ascii="宋体" w:eastAsia="宋体" w:hAnsi="宋体"/>
        </w:rPr>
        <w:t xml:space="preserve"> Windows x64 </w:t>
      </w:r>
      <w:r w:rsidRPr="006745E1">
        <w:rPr>
          <w:rFonts w:ascii="宋体" w:eastAsia="宋体" w:hAnsi="宋体" w:hint="eastAsia"/>
        </w:rPr>
        <w:t>平台。配合外部高速数据采集卡、程控电源、可编程电子负载、Modbus-RTU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控制板等硬件，实现对被测件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路通道</w:t>
      </w:r>
      <w:proofErr w:type="gramStart"/>
      <w:r w:rsidRPr="006745E1">
        <w:rPr>
          <w:rFonts w:ascii="宋体" w:eastAsia="宋体" w:hAnsi="宋体" w:hint="eastAsia"/>
        </w:rPr>
        <w:t>的逐路加</w:t>
      </w:r>
      <w:proofErr w:type="gramEnd"/>
      <w:r w:rsidRPr="006745E1">
        <w:rPr>
          <w:rFonts w:ascii="宋体" w:eastAsia="宋体" w:hAnsi="宋体" w:hint="eastAsia"/>
        </w:rPr>
        <w:t>电、波形采集、参数计算与合格判定。</w:t>
      </w:r>
    </w:p>
    <w:p w14:paraId="3B2F065B" w14:textId="77777777" w:rsidR="001D4BA3" w:rsidRPr="006745E1" w:rsidRDefault="00000000" w:rsidP="00564E0D">
      <w:pPr>
        <w:pStyle w:val="2"/>
        <w:rPr>
          <w:rFonts w:hint="eastAsia"/>
        </w:rPr>
      </w:pPr>
      <w:bookmarkStart w:id="8" w:name="适用范围"/>
      <w:bookmarkStart w:id="9" w:name="_Toc234379088"/>
      <w:bookmarkEnd w:id="6"/>
      <w:r w:rsidRPr="006745E1">
        <w:t xml:space="preserve">1.2 </w:t>
      </w:r>
      <w:r w:rsidRPr="006745E1">
        <w:rPr>
          <w:rFonts w:hint="eastAsia"/>
        </w:rPr>
        <w:t>适用范围</w:t>
      </w:r>
      <w:bookmarkEnd w:id="9"/>
    </w:p>
    <w:p w14:paraId="1613976B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本系统适用于以下使用场景：</w:t>
      </w:r>
    </w:p>
    <w:p w14:paraId="08A4ACDB" w14:textId="77777777" w:rsidR="001D4BA3" w:rsidRPr="006745E1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24 </w:t>
      </w:r>
      <w:proofErr w:type="gramStart"/>
      <w:r w:rsidRPr="006745E1">
        <w:rPr>
          <w:rFonts w:ascii="宋体" w:eastAsia="宋体" w:hAnsi="宋体" w:hint="eastAsia"/>
        </w:rPr>
        <w:t>路结构</w:t>
      </w:r>
      <w:proofErr w:type="gramEnd"/>
      <w:r w:rsidRPr="006745E1">
        <w:rPr>
          <w:rFonts w:ascii="宋体" w:eastAsia="宋体" w:hAnsi="宋体" w:hint="eastAsia"/>
        </w:rPr>
        <w:t>的固态功率控制器（SSPC）成品测试；</w:t>
      </w:r>
    </w:p>
    <w:p w14:paraId="3087FDE3" w14:textId="77777777" w:rsidR="001D4BA3" w:rsidRPr="006745E1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同结构组件的型式试验、抽样验收、出厂检验；</w:t>
      </w:r>
    </w:p>
    <w:p w14:paraId="6C23CD5F" w14:textId="77777777" w:rsidR="001D4BA3" w:rsidRPr="006745E1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现场维修后的功能复检；</w:t>
      </w:r>
    </w:p>
    <w:p w14:paraId="348AA289" w14:textId="77777777" w:rsidR="001D4BA3" w:rsidRPr="006745E1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设计阶段对开关特性的对比验证。</w:t>
      </w:r>
    </w:p>
    <w:p w14:paraId="458A2056" w14:textId="77777777" w:rsidR="001D4BA3" w:rsidRPr="006745E1" w:rsidRDefault="00000000" w:rsidP="00564E0D">
      <w:pPr>
        <w:pStyle w:val="2"/>
        <w:rPr>
          <w:rFonts w:hint="eastAsia"/>
        </w:rPr>
      </w:pPr>
      <w:bookmarkStart w:id="10" w:name="主要功能特性"/>
      <w:bookmarkStart w:id="11" w:name="_Toc234379089"/>
      <w:bookmarkEnd w:id="8"/>
      <w:r w:rsidRPr="006745E1">
        <w:t xml:space="preserve">1.3 </w:t>
      </w:r>
      <w:r w:rsidRPr="006745E1">
        <w:rPr>
          <w:rFonts w:hint="eastAsia"/>
        </w:rPr>
        <w:t>主要功能特性</w:t>
      </w:r>
      <w:bookmarkEnd w:id="11"/>
    </w:p>
    <w:p w14:paraId="5F07506B" w14:textId="37E5F404" w:rsidR="009D3CAB" w:rsidRPr="006745E1" w:rsidRDefault="009D3CAB">
      <w:pPr>
        <w:rPr>
          <w:rFonts w:ascii="宋体" w:eastAsia="宋体" w:hAnsi="宋体"/>
        </w:rPr>
      </w:pP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043"/>
        <w:gridCol w:w="6587"/>
      </w:tblGrid>
      <w:tr w:rsidR="001D4BA3" w:rsidRPr="006745E1" w14:paraId="78F882BD" w14:textId="77777777" w:rsidTr="00564E0D">
        <w:tc>
          <w:tcPr>
            <w:tcW w:w="2093" w:type="dxa"/>
            <w:shd w:val="clear" w:color="auto" w:fill="D9D9D9" w:themeFill="background1" w:themeFillShade="D9"/>
          </w:tcPr>
          <w:p w14:paraId="36A4F628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功能模块</w:t>
            </w:r>
          </w:p>
        </w:tc>
        <w:tc>
          <w:tcPr>
            <w:tcW w:w="6763" w:type="dxa"/>
            <w:shd w:val="clear" w:color="auto" w:fill="D9D9D9" w:themeFill="background1" w:themeFillShade="D9"/>
          </w:tcPr>
          <w:p w14:paraId="71843BD6" w14:textId="77777777" w:rsidR="001D4BA3" w:rsidRPr="006745E1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主要能力</w:t>
            </w:r>
          </w:p>
        </w:tc>
      </w:tr>
      <w:tr w:rsidR="001D4BA3" w:rsidRPr="006745E1" w14:paraId="34AB9F08" w14:textId="77777777" w:rsidTr="00564E0D">
        <w:tc>
          <w:tcPr>
            <w:tcW w:w="2093" w:type="dxa"/>
          </w:tcPr>
          <w:p w14:paraId="70BC92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6763" w:type="dxa"/>
          </w:tcPr>
          <w:p w14:paraId="0D4F423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</w:t>
            </w:r>
            <w:proofErr w:type="gramStart"/>
            <w:r w:rsidRPr="006745E1">
              <w:rPr>
                <w:rFonts w:ascii="宋体" w:eastAsia="宋体" w:hAnsi="宋体" w:hint="eastAsia"/>
              </w:rPr>
              <w:t>通道逐路或</w:t>
            </w:r>
            <w:proofErr w:type="gramEnd"/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键导通/关断，实时读取电压电流，自动判定通断是否正常</w:t>
            </w:r>
          </w:p>
        </w:tc>
      </w:tr>
      <w:tr w:rsidR="001D4BA3" w:rsidRPr="006745E1" w14:paraId="16DBAE11" w14:textId="77777777" w:rsidTr="00564E0D">
        <w:tc>
          <w:tcPr>
            <w:tcW w:w="2093" w:type="dxa"/>
          </w:tcPr>
          <w:p w14:paraId="3700BD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6763" w:type="dxa"/>
          </w:tcPr>
          <w:p w14:paraId="3262E44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高速采集卡同步采样开关过程波形，自动计算开启时间、上升时间、关断时间、下降时间</w:t>
            </w:r>
          </w:p>
        </w:tc>
      </w:tr>
      <w:tr w:rsidR="001D4BA3" w:rsidRPr="006745E1" w14:paraId="29077920" w14:textId="77777777" w:rsidTr="00564E0D">
        <w:tc>
          <w:tcPr>
            <w:tcW w:w="2093" w:type="dxa"/>
          </w:tcPr>
          <w:p w14:paraId="04B17FD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功率损耗测试</w:t>
            </w:r>
          </w:p>
        </w:tc>
        <w:tc>
          <w:tcPr>
            <w:tcW w:w="6763" w:type="dxa"/>
          </w:tcPr>
          <w:p w14:paraId="288247C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同时采集输入/输出两端的电压电流，计算电压降、功率损耗与转换效率</w:t>
            </w:r>
          </w:p>
        </w:tc>
      </w:tr>
      <w:tr w:rsidR="001D4BA3" w:rsidRPr="006745E1" w14:paraId="5CE20FE2" w14:textId="77777777" w:rsidTr="00564E0D">
        <w:tc>
          <w:tcPr>
            <w:tcW w:w="2093" w:type="dxa"/>
          </w:tcPr>
          <w:p w14:paraId="1EBE9B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6763" w:type="dxa"/>
          </w:tcPr>
          <w:p w14:paraId="115DF73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支持跳闸、短路、过温、过压、欠压、限流共</w:t>
            </w:r>
            <w:r w:rsidRPr="006745E1">
              <w:rPr>
                <w:rFonts w:ascii="宋体" w:eastAsia="宋体" w:hAnsi="宋体"/>
              </w:rPr>
              <w:t xml:space="preserve"> 6 </w:t>
            </w:r>
            <w:r w:rsidRPr="006745E1">
              <w:rPr>
                <w:rFonts w:ascii="宋体" w:eastAsia="宋体" w:hAnsi="宋体" w:hint="eastAsia"/>
              </w:rPr>
              <w:t>类保护项目的记录</w:t>
            </w:r>
          </w:p>
        </w:tc>
      </w:tr>
      <w:tr w:rsidR="001D4BA3" w:rsidRPr="006745E1" w14:paraId="2E53BEF5" w14:textId="77777777" w:rsidTr="00564E0D">
        <w:tc>
          <w:tcPr>
            <w:tcW w:w="2093" w:type="dxa"/>
          </w:tcPr>
          <w:p w14:paraId="67884A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项目管理</w:t>
            </w:r>
          </w:p>
        </w:tc>
        <w:tc>
          <w:tcPr>
            <w:tcW w:w="6763" w:type="dxa"/>
          </w:tcPr>
          <w:p w14:paraId="72A13AA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以</w:t>
            </w:r>
            <w:r w:rsidR="001C74AD" w:rsidRPr="006745E1">
              <w:rPr>
                <w:rFonts w:ascii="宋体" w:eastAsia="宋体" w:hAnsi="宋体" w:hint="eastAsia"/>
              </w:rPr>
              <w:t>“</w:t>
            </w:r>
            <w:r w:rsidRPr="006745E1">
              <w:rPr>
                <w:rFonts w:ascii="宋体" w:eastAsia="宋体" w:hAnsi="宋体" w:hint="eastAsia"/>
              </w:rPr>
              <w:t>被测件</w:t>
            </w:r>
            <w:r w:rsidRPr="006745E1">
              <w:rPr>
                <w:rFonts w:ascii="宋体" w:eastAsia="宋体" w:hAnsi="宋体"/>
              </w:rPr>
              <w:t xml:space="preserve"> = </w:t>
            </w:r>
            <w:r w:rsidRPr="006745E1">
              <w:rPr>
                <w:rFonts w:ascii="宋体" w:eastAsia="宋体" w:hAnsi="宋体" w:hint="eastAsia"/>
              </w:rPr>
              <w:t>项目”为单位组织测试数据，支持历史项目浏览与重测</w:t>
            </w:r>
          </w:p>
        </w:tc>
      </w:tr>
      <w:tr w:rsidR="001D4BA3" w:rsidRPr="006745E1" w14:paraId="5D9B6686" w14:textId="77777777" w:rsidTr="00564E0D">
        <w:tc>
          <w:tcPr>
            <w:tcW w:w="2093" w:type="dxa"/>
          </w:tcPr>
          <w:p w14:paraId="5DD18F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报告生成</w:t>
            </w:r>
          </w:p>
        </w:tc>
        <w:tc>
          <w:tcPr>
            <w:tcW w:w="6763" w:type="dxa"/>
          </w:tcPr>
          <w:p w14:paraId="4B8C3A0A" w14:textId="2B8CE046" w:rsidR="001D4BA3" w:rsidRPr="006745E1" w:rsidRDefault="008E786B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</w:t>
            </w:r>
            <w:proofErr w:type="gramStart"/>
            <w:r w:rsidRPr="006745E1">
              <w:rPr>
                <w:rFonts w:ascii="宋体" w:eastAsia="宋体" w:hAnsi="宋体" w:hint="eastAsia"/>
              </w:rPr>
              <w:t>页支持</w:t>
            </w:r>
            <w:proofErr w:type="gramEnd"/>
            <w:r w:rsidRPr="006745E1">
              <w:rPr>
                <w:rFonts w:ascii="宋体" w:eastAsia="宋体" w:hAnsi="宋体" w:hint="eastAsia"/>
              </w:rPr>
              <w:t xml:space="preserve"> PDF、Word、</w:t>
            </w:r>
            <w:proofErr w:type="spellStart"/>
            <w:r w:rsidRPr="006745E1">
              <w:rPr>
                <w:rFonts w:ascii="宋体" w:eastAsia="宋体" w:hAnsi="宋体" w:hint="eastAsia"/>
              </w:rPr>
              <w:t>PDF+Word</w:t>
            </w:r>
            <w:proofErr w:type="spellEnd"/>
            <w:r w:rsidRPr="006745E1">
              <w:rPr>
                <w:rFonts w:ascii="宋体" w:eastAsia="宋体" w:hAnsi="宋体" w:hint="eastAsia"/>
              </w:rPr>
              <w:t xml:space="preserve"> 三种输出；页面提供格式选择、历史报告列表、刷新、打开文件夹、生成报告、PDF 预览和 Word 文件信息/打开文件功能。</w:t>
            </w:r>
          </w:p>
        </w:tc>
      </w:tr>
      <w:tr w:rsidR="001D4BA3" w:rsidRPr="006745E1" w14:paraId="7D3B2F94" w14:textId="77777777" w:rsidTr="00564E0D">
        <w:tc>
          <w:tcPr>
            <w:tcW w:w="2093" w:type="dxa"/>
          </w:tcPr>
          <w:p w14:paraId="2DB91B2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设备管理</w:t>
            </w:r>
          </w:p>
        </w:tc>
        <w:tc>
          <w:tcPr>
            <w:tcW w:w="6763" w:type="dxa"/>
          </w:tcPr>
          <w:p w14:paraId="3153F7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集中管理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控制板、程控电源、可编程负载、高速采集卡的连接、参数与标定</w:t>
            </w:r>
          </w:p>
        </w:tc>
      </w:tr>
      <w:tr w:rsidR="001D4BA3" w:rsidRPr="006745E1" w14:paraId="1DD92CBE" w14:textId="77777777" w:rsidTr="00564E0D">
        <w:tc>
          <w:tcPr>
            <w:tcW w:w="2093" w:type="dxa"/>
          </w:tcPr>
          <w:p w14:paraId="629D352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模拟模式</w:t>
            </w:r>
          </w:p>
        </w:tc>
        <w:tc>
          <w:tcPr>
            <w:tcW w:w="6763" w:type="dxa"/>
          </w:tcPr>
          <w:p w14:paraId="440C10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提供完整</w:t>
            </w:r>
            <w:r w:rsidRPr="006745E1">
              <w:rPr>
                <w:rFonts w:ascii="宋体" w:eastAsia="宋体" w:hAnsi="宋体"/>
              </w:rPr>
              <w:t xml:space="preserve"> Mock </w:t>
            </w:r>
            <w:r w:rsidRPr="006745E1">
              <w:rPr>
                <w:rFonts w:ascii="宋体" w:eastAsia="宋体" w:hAnsi="宋体" w:hint="eastAsia"/>
              </w:rPr>
              <w:t>驱动，无需真实硬件即可演练与培训</w:t>
            </w:r>
          </w:p>
        </w:tc>
      </w:tr>
    </w:tbl>
    <w:p w14:paraId="2F962A4C" w14:textId="77777777" w:rsidR="001D4BA3" w:rsidRPr="006745E1" w:rsidRDefault="00000000" w:rsidP="00564E0D">
      <w:pPr>
        <w:pStyle w:val="2"/>
        <w:rPr>
          <w:rFonts w:hint="eastAsia"/>
        </w:rPr>
      </w:pPr>
      <w:bookmarkStart w:id="12" w:name="系统组成"/>
      <w:bookmarkStart w:id="13" w:name="_Toc234379090"/>
      <w:bookmarkEnd w:id="10"/>
      <w:r w:rsidRPr="006745E1">
        <w:t>1.4 系统组成</w:t>
      </w:r>
      <w:bookmarkEnd w:id="13"/>
    </w:p>
    <w:p w14:paraId="2EE18512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本系统由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软件</w:t>
      </w:r>
      <w:r w:rsidRPr="006745E1">
        <w:rPr>
          <w:rFonts w:ascii="宋体" w:eastAsia="宋体" w:hAnsi="宋体"/>
        </w:rPr>
        <w:t xml:space="preserve"> + </w:t>
      </w:r>
      <w:r w:rsidRPr="006745E1">
        <w:rPr>
          <w:rFonts w:ascii="宋体" w:eastAsia="宋体" w:hAnsi="宋体" w:hint="eastAsia"/>
        </w:rPr>
        <w:t>硬件”两部分构成。</w:t>
      </w:r>
    </w:p>
    <w:p w14:paraId="1CBAC6C1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软件部分</w:t>
      </w:r>
    </w:p>
    <w:p w14:paraId="44678AF7" w14:textId="77777777" w:rsidR="001D4BA3" w:rsidRPr="006745E1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proofErr w:type="spellStart"/>
      <w:r w:rsidRPr="006745E1">
        <w:rPr>
          <w:rFonts w:ascii="宋体" w:eastAsia="宋体" w:hAnsi="宋体" w:hint="eastAsia"/>
        </w:rPr>
        <w:t>SSPCTester.UI</w:t>
      </w:r>
      <w:proofErr w:type="spellEnd"/>
      <w:r w:rsidRPr="006745E1">
        <w:rPr>
          <w:rFonts w:ascii="宋体" w:eastAsia="宋体" w:hAnsi="宋体" w:hint="eastAsia"/>
        </w:rPr>
        <w:t>：基于</w:t>
      </w:r>
      <w:r w:rsidRPr="006745E1">
        <w:rPr>
          <w:rFonts w:ascii="宋体" w:eastAsia="宋体" w:hAnsi="宋体"/>
        </w:rPr>
        <w:t xml:space="preserve"> WPF </w:t>
      </w:r>
      <w:r w:rsidRPr="006745E1">
        <w:rPr>
          <w:rFonts w:ascii="宋体" w:eastAsia="宋体" w:hAnsi="宋体" w:hint="eastAsia"/>
        </w:rPr>
        <w:t>的主程序（</w:t>
      </w:r>
      <w:r w:rsidRPr="006745E1">
        <w:rPr>
          <w:rStyle w:val="VerbatimChar"/>
          <w:rFonts w:ascii="宋体" w:eastAsia="宋体" w:hAnsi="宋体"/>
        </w:rPr>
        <w:t>SSPCTester.UI.exe</w:t>
      </w:r>
      <w:r w:rsidRPr="006745E1">
        <w:rPr>
          <w:rFonts w:ascii="宋体" w:eastAsia="宋体" w:hAnsi="宋体" w:hint="eastAsia"/>
        </w:rPr>
        <w:t>）；</w:t>
      </w:r>
    </w:p>
    <w:p w14:paraId="534B100E" w14:textId="77777777" w:rsidR="001D4BA3" w:rsidRPr="006745E1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proofErr w:type="spellStart"/>
      <w:r w:rsidRPr="006745E1">
        <w:rPr>
          <w:rFonts w:ascii="宋体" w:eastAsia="宋体" w:hAnsi="宋体" w:hint="eastAsia"/>
        </w:rPr>
        <w:t>SSPCTester.Logic</w:t>
      </w:r>
      <w:proofErr w:type="spellEnd"/>
      <w:r w:rsidRPr="006745E1">
        <w:rPr>
          <w:rFonts w:ascii="宋体" w:eastAsia="宋体" w:hAnsi="宋体" w:hint="eastAsia"/>
        </w:rPr>
        <w:t>：业务逻辑层（测试流程、计算、报告生成、项目存储）；</w:t>
      </w:r>
    </w:p>
    <w:p w14:paraId="01B3B943" w14:textId="77777777" w:rsidR="001D4BA3" w:rsidRPr="006745E1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proofErr w:type="spellStart"/>
      <w:r w:rsidRPr="006745E1">
        <w:rPr>
          <w:rFonts w:ascii="宋体" w:eastAsia="宋体" w:hAnsi="宋体" w:hint="eastAsia"/>
        </w:rPr>
        <w:t>SSPCTester.Devices</w:t>
      </w:r>
      <w:proofErr w:type="spellEnd"/>
      <w:r w:rsidRPr="006745E1">
        <w:rPr>
          <w:rFonts w:ascii="宋体" w:eastAsia="宋体" w:hAnsi="宋体" w:hint="eastAsia"/>
        </w:rPr>
        <w:t>：设备抽象与驱动层（含</w:t>
      </w:r>
      <w:r w:rsidRPr="006745E1">
        <w:rPr>
          <w:rFonts w:ascii="宋体" w:eastAsia="宋体" w:hAnsi="宋体"/>
        </w:rPr>
        <w:t xml:space="preserve"> Mock </w:t>
      </w:r>
      <w:r w:rsidRPr="006745E1">
        <w:rPr>
          <w:rFonts w:ascii="宋体" w:eastAsia="宋体" w:hAnsi="宋体" w:hint="eastAsia"/>
        </w:rPr>
        <w:t>与真实驱动）。</w:t>
      </w:r>
    </w:p>
    <w:p w14:paraId="66D7007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硬件部分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12"/>
        <w:gridCol w:w="2025"/>
        <w:gridCol w:w="3694"/>
        <w:gridCol w:w="1499"/>
      </w:tblGrid>
      <w:tr w:rsidR="001D4BA3" w:rsidRPr="006745E1" w14:paraId="74F4DB95" w14:textId="77777777" w:rsidTr="005B01F4">
        <w:tc>
          <w:tcPr>
            <w:tcW w:w="1446" w:type="dxa"/>
            <w:shd w:val="clear" w:color="auto" w:fill="D9D9D9" w:themeFill="background1" w:themeFillShade="D9"/>
          </w:tcPr>
          <w:p w14:paraId="61393610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部件</w:t>
            </w:r>
          </w:p>
        </w:tc>
        <w:tc>
          <w:tcPr>
            <w:tcW w:w="2078" w:type="dxa"/>
            <w:shd w:val="clear" w:color="auto" w:fill="D9D9D9" w:themeFill="background1" w:themeFillShade="D9"/>
          </w:tcPr>
          <w:p w14:paraId="6ADBDF13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推荐型号</w:t>
            </w:r>
          </w:p>
        </w:tc>
        <w:tc>
          <w:tcPr>
            <w:tcW w:w="3796" w:type="dxa"/>
            <w:shd w:val="clear" w:color="auto" w:fill="D9D9D9" w:themeFill="background1" w:themeFillShade="D9"/>
          </w:tcPr>
          <w:p w14:paraId="1009BEE3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  <w:tc>
          <w:tcPr>
            <w:tcW w:w="1536" w:type="dxa"/>
            <w:shd w:val="clear" w:color="auto" w:fill="D9D9D9" w:themeFill="background1" w:themeFillShade="D9"/>
          </w:tcPr>
          <w:p w14:paraId="60ECBBFE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通讯方式</w:t>
            </w:r>
          </w:p>
        </w:tc>
      </w:tr>
      <w:tr w:rsidR="001D4BA3" w:rsidRPr="006745E1" w14:paraId="28F19ADC" w14:textId="77777777" w:rsidTr="005B01F4">
        <w:tc>
          <w:tcPr>
            <w:tcW w:w="1446" w:type="dxa"/>
          </w:tcPr>
          <w:p w14:paraId="7098DA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工业控制计算机</w:t>
            </w:r>
          </w:p>
        </w:tc>
        <w:tc>
          <w:tcPr>
            <w:tcW w:w="2078" w:type="dxa"/>
          </w:tcPr>
          <w:p w14:paraId="331414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x86_64 </w:t>
            </w:r>
            <w:r w:rsidRPr="006745E1">
              <w:rPr>
                <w:rFonts w:ascii="宋体" w:eastAsia="宋体" w:hAnsi="宋体" w:hint="eastAsia"/>
              </w:rPr>
              <w:t>工控机</w:t>
            </w:r>
          </w:p>
        </w:tc>
        <w:tc>
          <w:tcPr>
            <w:tcW w:w="3796" w:type="dxa"/>
          </w:tcPr>
          <w:p w14:paraId="245457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运行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SSPCTester、安装</w:t>
            </w:r>
            <w:r w:rsidRPr="006745E1">
              <w:rPr>
                <w:rFonts w:ascii="宋体" w:eastAsia="宋体" w:hAnsi="宋体"/>
              </w:rPr>
              <w:t xml:space="preserve"> PCIe </w:t>
            </w:r>
            <w:r w:rsidRPr="006745E1">
              <w:rPr>
                <w:rFonts w:ascii="宋体" w:eastAsia="宋体" w:hAnsi="宋体" w:hint="eastAsia"/>
              </w:rPr>
              <w:t>采集卡</w:t>
            </w:r>
          </w:p>
        </w:tc>
        <w:tc>
          <w:tcPr>
            <w:tcW w:w="1536" w:type="dxa"/>
          </w:tcPr>
          <w:p w14:paraId="52B9475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—</w:t>
            </w:r>
          </w:p>
        </w:tc>
      </w:tr>
      <w:tr w:rsidR="001D4BA3" w:rsidRPr="006745E1" w14:paraId="5469EABB" w14:textId="77777777" w:rsidTr="005B01F4">
        <w:tc>
          <w:tcPr>
            <w:tcW w:w="1446" w:type="dxa"/>
          </w:tcPr>
          <w:p w14:paraId="57CEB8B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测控板</w:t>
            </w:r>
          </w:p>
        </w:tc>
        <w:tc>
          <w:tcPr>
            <w:tcW w:w="2078" w:type="dxa"/>
          </w:tcPr>
          <w:p w14:paraId="3092548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</w:t>
            </w:r>
            <w:r w:rsidRPr="006745E1">
              <w:rPr>
                <w:rFonts w:ascii="宋体" w:eastAsia="宋体" w:hAnsi="宋体"/>
              </w:rPr>
              <w:t xml:space="preserve"> Modbus-RTU </w:t>
            </w:r>
            <w:r w:rsidRPr="006745E1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3796" w:type="dxa"/>
          </w:tcPr>
          <w:p w14:paraId="78C16A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控制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路继电器开关，回采电压/电流</w:t>
            </w:r>
          </w:p>
        </w:tc>
        <w:tc>
          <w:tcPr>
            <w:tcW w:w="1536" w:type="dxa"/>
          </w:tcPr>
          <w:p w14:paraId="2F0E58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Modbus-RTU </w:t>
            </w:r>
            <w:r w:rsidRPr="006745E1">
              <w:rPr>
                <w:rFonts w:ascii="宋体" w:eastAsia="宋体" w:hAnsi="宋体" w:hint="eastAsia"/>
              </w:rPr>
              <w:t>串口</w:t>
            </w:r>
          </w:p>
        </w:tc>
      </w:tr>
      <w:tr w:rsidR="001D4BA3" w:rsidRPr="006745E1" w14:paraId="1866F5CE" w14:textId="77777777" w:rsidTr="005B01F4">
        <w:tc>
          <w:tcPr>
            <w:tcW w:w="1446" w:type="dxa"/>
          </w:tcPr>
          <w:p w14:paraId="7E5ED9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</w:t>
            </w:r>
          </w:p>
        </w:tc>
        <w:tc>
          <w:tcPr>
            <w:tcW w:w="2078" w:type="dxa"/>
          </w:tcPr>
          <w:p w14:paraId="17BDA9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UDP5080-100</w:t>
            </w:r>
          </w:p>
        </w:tc>
        <w:tc>
          <w:tcPr>
            <w:tcW w:w="3796" w:type="dxa"/>
          </w:tcPr>
          <w:p w14:paraId="621B6D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给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供电（电压/电流可调）</w:t>
            </w:r>
          </w:p>
        </w:tc>
        <w:tc>
          <w:tcPr>
            <w:tcW w:w="1536" w:type="dxa"/>
          </w:tcPr>
          <w:p w14:paraId="51572D0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LAN / SOCKET 5025</w:t>
            </w:r>
          </w:p>
        </w:tc>
      </w:tr>
      <w:tr w:rsidR="001D4BA3" w:rsidRPr="006745E1" w14:paraId="05D4F49C" w14:textId="77777777" w:rsidTr="005B01F4">
        <w:tc>
          <w:tcPr>
            <w:tcW w:w="1446" w:type="dxa"/>
          </w:tcPr>
          <w:p w14:paraId="40F0A3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直流电子负载</w:t>
            </w:r>
          </w:p>
        </w:tc>
        <w:tc>
          <w:tcPr>
            <w:tcW w:w="2078" w:type="dxa"/>
          </w:tcPr>
          <w:p w14:paraId="6AB47A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IT8702P</w:t>
            </w:r>
          </w:p>
        </w:tc>
        <w:tc>
          <w:tcPr>
            <w:tcW w:w="3796" w:type="dxa"/>
          </w:tcPr>
          <w:p w14:paraId="28C061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模拟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输出端的负载</w:t>
            </w:r>
          </w:p>
        </w:tc>
        <w:tc>
          <w:tcPr>
            <w:tcW w:w="1536" w:type="dxa"/>
          </w:tcPr>
          <w:p w14:paraId="7765575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LAN / Socket 30000</w:t>
            </w:r>
          </w:p>
        </w:tc>
      </w:tr>
      <w:tr w:rsidR="001D4BA3" w:rsidRPr="006745E1" w14:paraId="315EE401" w14:textId="77777777" w:rsidTr="005B01F4">
        <w:tc>
          <w:tcPr>
            <w:tcW w:w="1446" w:type="dxa"/>
          </w:tcPr>
          <w:p w14:paraId="55B8C12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高速数据采集卡</w:t>
            </w:r>
          </w:p>
        </w:tc>
        <w:tc>
          <w:tcPr>
            <w:tcW w:w="2078" w:type="dxa"/>
          </w:tcPr>
          <w:p w14:paraId="2BD64B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PCIe8586（ACTS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系列）</w:t>
            </w:r>
          </w:p>
        </w:tc>
        <w:tc>
          <w:tcPr>
            <w:tcW w:w="3796" w:type="dxa"/>
          </w:tcPr>
          <w:p w14:paraId="572CD3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同步采集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开关瞬态电压/电流波形</w:t>
            </w:r>
          </w:p>
        </w:tc>
        <w:tc>
          <w:tcPr>
            <w:tcW w:w="1536" w:type="dxa"/>
          </w:tcPr>
          <w:p w14:paraId="6DBE1CA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PCIe</w:t>
            </w:r>
          </w:p>
        </w:tc>
      </w:tr>
      <w:tr w:rsidR="001D4BA3" w:rsidRPr="006745E1" w14:paraId="08717FA7" w14:textId="77777777" w:rsidTr="005B01F4">
        <w:tc>
          <w:tcPr>
            <w:tcW w:w="1446" w:type="dxa"/>
          </w:tcPr>
          <w:p w14:paraId="205DB5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串口扩展卡</w:t>
            </w:r>
          </w:p>
        </w:tc>
        <w:tc>
          <w:tcPr>
            <w:tcW w:w="2078" w:type="dxa"/>
          </w:tcPr>
          <w:p w14:paraId="45F6D6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8 </w:t>
            </w:r>
            <w:r w:rsidRPr="006745E1">
              <w:rPr>
                <w:rFonts w:ascii="宋体" w:eastAsia="宋体" w:hAnsi="宋体" w:hint="eastAsia"/>
              </w:rPr>
              <w:t>口</w:t>
            </w:r>
            <w:r w:rsidRPr="006745E1">
              <w:rPr>
                <w:rFonts w:ascii="宋体" w:eastAsia="宋体" w:hAnsi="宋体"/>
              </w:rPr>
              <w:t xml:space="preserve"> UART</w:t>
            </w:r>
          </w:p>
        </w:tc>
        <w:tc>
          <w:tcPr>
            <w:tcW w:w="3796" w:type="dxa"/>
          </w:tcPr>
          <w:p w14:paraId="298A7B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提供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控制板使用的</w:t>
            </w:r>
            <w:r w:rsidRPr="006745E1">
              <w:rPr>
                <w:rFonts w:ascii="宋体" w:eastAsia="宋体" w:hAnsi="宋体"/>
              </w:rPr>
              <w:t xml:space="preserve"> COM </w:t>
            </w: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1536" w:type="dxa"/>
          </w:tcPr>
          <w:p w14:paraId="40A4AC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PCIe / PCI</w:t>
            </w:r>
          </w:p>
        </w:tc>
      </w:tr>
      <w:tr w:rsidR="005B01F4" w:rsidRPr="006745E1" w14:paraId="45FD8C4C" w14:textId="77777777" w:rsidTr="005B01F4">
        <w:tc>
          <w:tcPr>
            <w:tcW w:w="1446" w:type="dxa"/>
          </w:tcPr>
          <w:p w14:paraId="053AE012" w14:textId="77777777" w:rsidR="005B01F4" w:rsidRPr="006745E1" w:rsidRDefault="005B01F4" w:rsidP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数字量输入/</w:t>
            </w:r>
            <w:proofErr w:type="gramStart"/>
            <w:r w:rsidRPr="006745E1">
              <w:rPr>
                <w:rFonts w:ascii="宋体" w:eastAsia="宋体" w:hAnsi="宋体"/>
              </w:rPr>
              <w:t>输出卡</w:t>
            </w:r>
            <w:proofErr w:type="gramEnd"/>
          </w:p>
        </w:tc>
        <w:tc>
          <w:tcPr>
            <w:tcW w:w="2078" w:type="dxa"/>
          </w:tcPr>
          <w:p w14:paraId="3EB2C112" w14:textId="77777777" w:rsidR="005B01F4" w:rsidRPr="006745E1" w:rsidRDefault="005B01F4" w:rsidP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PCI2312</w:t>
            </w:r>
          </w:p>
        </w:tc>
        <w:tc>
          <w:tcPr>
            <w:tcW w:w="3796" w:type="dxa"/>
          </w:tcPr>
          <w:p w14:paraId="6AA5A1A8" w14:textId="77777777" w:rsidR="005B01F4" w:rsidRPr="006745E1" w:rsidRDefault="005B01F4" w:rsidP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采集传感器、按钮、限位开关等 DI 信号</w:t>
            </w:r>
          </w:p>
        </w:tc>
        <w:tc>
          <w:tcPr>
            <w:tcW w:w="1536" w:type="dxa"/>
          </w:tcPr>
          <w:p w14:paraId="6F37AD3A" w14:textId="77777777" w:rsidR="005B01F4" w:rsidRPr="006745E1" w:rsidRDefault="005B01F4" w:rsidP="005B01F4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PCIe / PCI</w:t>
            </w:r>
          </w:p>
        </w:tc>
      </w:tr>
    </w:tbl>
    <w:p w14:paraId="2AFC0DC3" w14:textId="77777777" w:rsidR="001D4BA3" w:rsidRPr="006745E1" w:rsidRDefault="001D4BA3">
      <w:pPr>
        <w:pStyle w:val="a0"/>
        <w:rPr>
          <w:rFonts w:ascii="宋体" w:eastAsia="宋体" w:hAnsi="宋体" w:hint="eastAsia"/>
        </w:rPr>
      </w:pPr>
    </w:p>
    <w:p w14:paraId="22A8B6A0" w14:textId="77777777" w:rsidR="001D4BA3" w:rsidRPr="006745E1" w:rsidRDefault="00000000" w:rsidP="00564E0D">
      <w:pPr>
        <w:pStyle w:val="2"/>
        <w:rPr>
          <w:rFonts w:hint="eastAsia"/>
        </w:rPr>
      </w:pPr>
      <w:bookmarkStart w:id="14" w:name="技术规格摘要"/>
      <w:bookmarkStart w:id="15" w:name="_Toc234379091"/>
      <w:bookmarkEnd w:id="12"/>
      <w:r w:rsidRPr="006745E1">
        <w:t xml:space="preserve">1.5 </w:t>
      </w:r>
      <w:r w:rsidRPr="006745E1">
        <w:rPr>
          <w:rFonts w:hint="eastAsia"/>
        </w:rPr>
        <w:t>技术规格摘要</w:t>
      </w:r>
      <w:bookmarkEnd w:id="15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45"/>
        <w:gridCol w:w="7285"/>
      </w:tblGrid>
      <w:tr w:rsidR="001D4BA3" w:rsidRPr="006745E1" w14:paraId="2C493324" w14:textId="77777777" w:rsidTr="008E786B">
        <w:tc>
          <w:tcPr>
            <w:tcW w:w="1345" w:type="dxa"/>
            <w:shd w:val="clear" w:color="auto" w:fill="D9D9D9" w:themeFill="background1" w:themeFillShade="D9"/>
          </w:tcPr>
          <w:p w14:paraId="7C43B336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7285" w:type="dxa"/>
            <w:shd w:val="clear" w:color="auto" w:fill="D9D9D9" w:themeFill="background1" w:themeFillShade="D9"/>
          </w:tcPr>
          <w:p w14:paraId="4C3F1D05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6745E1" w14:paraId="1CBB157E" w14:textId="77777777" w:rsidTr="008E786B">
        <w:tc>
          <w:tcPr>
            <w:tcW w:w="1345" w:type="dxa"/>
          </w:tcPr>
          <w:p w14:paraId="0F3BBC4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测试通道数</w:t>
            </w:r>
          </w:p>
        </w:tc>
        <w:tc>
          <w:tcPr>
            <w:tcW w:w="7285" w:type="dxa"/>
          </w:tcPr>
          <w:p w14:paraId="01B1CA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24（</w:t>
            </w:r>
            <w:proofErr w:type="gramStart"/>
            <w:r w:rsidRPr="006745E1">
              <w:rPr>
                <w:rFonts w:ascii="宋体" w:eastAsia="宋体" w:hAnsi="宋体" w:hint="eastAsia"/>
              </w:rPr>
              <w:t>物理插位</w:t>
            </w:r>
            <w:proofErr w:type="gram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1–24）</w:t>
            </w:r>
          </w:p>
        </w:tc>
      </w:tr>
      <w:tr w:rsidR="001D4BA3" w:rsidRPr="006745E1" w14:paraId="15AF84EF" w14:textId="77777777" w:rsidTr="008E786B">
        <w:tc>
          <w:tcPr>
            <w:tcW w:w="1345" w:type="dxa"/>
          </w:tcPr>
          <w:p w14:paraId="503447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7285" w:type="dxa"/>
          </w:tcPr>
          <w:p w14:paraId="009600F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高速采集卡</w:t>
            </w:r>
            <w:r w:rsidRPr="006745E1">
              <w:rPr>
                <w:rFonts w:ascii="宋体" w:eastAsia="宋体" w:hAnsi="宋体"/>
              </w:rPr>
              <w:t xml:space="preserve"> 100 MHz / </w:t>
            </w:r>
            <w:r w:rsidRPr="006745E1">
              <w:rPr>
                <w:rFonts w:ascii="宋体" w:eastAsia="宋体" w:hAnsi="宋体" w:hint="eastAsia"/>
              </w:rPr>
              <w:t>可分频，典型</w:t>
            </w:r>
            <w:r w:rsidRPr="006745E1">
              <w:rPr>
                <w:rFonts w:ascii="宋体" w:eastAsia="宋体" w:hAnsi="宋体"/>
              </w:rPr>
              <w:t xml:space="preserve"> 100 kHz</w:t>
            </w:r>
          </w:p>
        </w:tc>
      </w:tr>
      <w:tr w:rsidR="001D4BA3" w:rsidRPr="006745E1" w14:paraId="631F3BBA" w14:textId="77777777" w:rsidTr="008E786B">
        <w:tc>
          <w:tcPr>
            <w:tcW w:w="1345" w:type="dxa"/>
          </w:tcPr>
          <w:p w14:paraId="098B74B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lastRenderedPageBreak/>
              <w:t>采集时长</w:t>
            </w:r>
          </w:p>
        </w:tc>
        <w:tc>
          <w:tcPr>
            <w:tcW w:w="7285" w:type="dxa"/>
          </w:tcPr>
          <w:p w14:paraId="460905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单次开/关瞬态典型</w:t>
            </w:r>
            <w:r w:rsidRPr="006745E1">
              <w:rPr>
                <w:rFonts w:ascii="宋体" w:eastAsia="宋体" w:hAnsi="宋体"/>
              </w:rPr>
              <w:t xml:space="preserve"> 50 </w:t>
            </w:r>
            <w:proofErr w:type="spellStart"/>
            <w:r w:rsidRPr="006745E1">
              <w:rPr>
                <w:rFonts w:ascii="宋体" w:eastAsia="宋体" w:hAnsi="宋体" w:hint="eastAsia"/>
              </w:rPr>
              <w:t>ms</w:t>
            </w:r>
            <w:proofErr w:type="spellEnd"/>
            <w:r w:rsidRPr="006745E1">
              <w:rPr>
                <w:rFonts w:ascii="宋体" w:eastAsia="宋体" w:hAnsi="宋体" w:hint="eastAsia"/>
              </w:rPr>
              <w:t>（PreTrigger</w:t>
            </w:r>
            <w:r w:rsidRPr="006745E1">
              <w:rPr>
                <w:rFonts w:ascii="宋体" w:eastAsia="宋体" w:hAnsi="宋体"/>
              </w:rPr>
              <w:t xml:space="preserve"> 10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  <w:r w:rsidRPr="006745E1">
              <w:rPr>
                <w:rFonts w:ascii="宋体" w:eastAsia="宋体" w:hAnsi="宋体"/>
              </w:rPr>
              <w:t xml:space="preserve"> + </w:t>
            </w:r>
            <w:proofErr w:type="spellStart"/>
            <w:r w:rsidRPr="006745E1">
              <w:rPr>
                <w:rFonts w:ascii="宋体" w:eastAsia="宋体" w:hAnsi="宋体"/>
              </w:rPr>
              <w:t>PostTrigger</w:t>
            </w:r>
            <w:proofErr w:type="spellEnd"/>
            <w:r w:rsidRPr="006745E1">
              <w:rPr>
                <w:rFonts w:ascii="宋体" w:eastAsia="宋体" w:hAnsi="宋体"/>
              </w:rPr>
              <w:t xml:space="preserve"> 40 </w:t>
            </w:r>
            <w:proofErr w:type="spellStart"/>
            <w:r w:rsidRPr="006745E1">
              <w:rPr>
                <w:rFonts w:ascii="宋体" w:eastAsia="宋体" w:hAnsi="宋体" w:hint="eastAsia"/>
              </w:rPr>
              <w:t>ms</w:t>
            </w:r>
            <w:proofErr w:type="spellEnd"/>
            <w:r w:rsidRPr="006745E1">
              <w:rPr>
                <w:rFonts w:ascii="宋体" w:eastAsia="宋体" w:hAnsi="宋体" w:hint="eastAsia"/>
              </w:rPr>
              <w:t>）</w:t>
            </w:r>
          </w:p>
        </w:tc>
      </w:tr>
      <w:tr w:rsidR="001D4BA3" w:rsidRPr="006745E1" w14:paraId="0E90ACDF" w14:textId="77777777" w:rsidTr="008E786B">
        <w:tc>
          <w:tcPr>
            <w:tcW w:w="1345" w:type="dxa"/>
          </w:tcPr>
          <w:p w14:paraId="404331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电压量程</w:t>
            </w:r>
          </w:p>
        </w:tc>
        <w:tc>
          <w:tcPr>
            <w:tcW w:w="7285" w:type="dxa"/>
          </w:tcPr>
          <w:p w14:paraId="6CD3A5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端</w:t>
            </w:r>
            <w:r w:rsidRPr="006745E1">
              <w:rPr>
                <w:rFonts w:ascii="宋体" w:eastAsia="宋体" w:hAnsi="宋体"/>
              </w:rPr>
              <w:t xml:space="preserve"> 0 – 100 </w:t>
            </w:r>
            <w:r w:rsidRPr="006745E1">
              <w:rPr>
                <w:rFonts w:ascii="宋体" w:eastAsia="宋体" w:hAnsi="宋体" w:hint="eastAsia"/>
              </w:rPr>
              <w:t>V；采集卡</w:t>
            </w:r>
            <w:r w:rsidRPr="006745E1">
              <w:rPr>
                <w:rFonts w:ascii="宋体" w:eastAsia="宋体" w:hAnsi="宋体"/>
              </w:rPr>
              <w:t xml:space="preserve"> ±5 V / ±1 </w:t>
            </w:r>
            <w:r w:rsidRPr="006745E1">
              <w:rPr>
                <w:rFonts w:ascii="宋体" w:eastAsia="宋体" w:hAnsi="宋体" w:hint="eastAsia"/>
              </w:rPr>
              <w:t>V（可选）</w:t>
            </w:r>
          </w:p>
        </w:tc>
      </w:tr>
      <w:tr w:rsidR="001D4BA3" w:rsidRPr="006745E1" w14:paraId="16B59FB5" w14:textId="77777777" w:rsidTr="008E786B">
        <w:tc>
          <w:tcPr>
            <w:tcW w:w="1345" w:type="dxa"/>
          </w:tcPr>
          <w:p w14:paraId="5F4496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电流量程</w:t>
            </w:r>
          </w:p>
        </w:tc>
        <w:tc>
          <w:tcPr>
            <w:tcW w:w="7285" w:type="dxa"/>
          </w:tcPr>
          <w:p w14:paraId="655205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端</w:t>
            </w:r>
            <w:r w:rsidRPr="006745E1">
              <w:rPr>
                <w:rFonts w:ascii="宋体" w:eastAsia="宋体" w:hAnsi="宋体"/>
              </w:rPr>
              <w:t xml:space="preserve"> ±60 A</w:t>
            </w:r>
          </w:p>
        </w:tc>
      </w:tr>
      <w:tr w:rsidR="001D4BA3" w:rsidRPr="006745E1" w14:paraId="7A832F97" w14:textId="77777777" w:rsidTr="008E786B">
        <w:tc>
          <w:tcPr>
            <w:tcW w:w="1345" w:type="dxa"/>
          </w:tcPr>
          <w:p w14:paraId="50BC9D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通讯协议</w:t>
            </w:r>
          </w:p>
        </w:tc>
        <w:tc>
          <w:tcPr>
            <w:tcW w:w="7285" w:type="dxa"/>
          </w:tcPr>
          <w:p w14:paraId="6EF2FA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Modbus-RTU（SSPC），SOCKET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SCPI（电源、负载），厂商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API（采集卡）</w:t>
            </w:r>
          </w:p>
        </w:tc>
      </w:tr>
      <w:tr w:rsidR="001D4BA3" w:rsidRPr="006745E1" w14:paraId="7CAF6B33" w14:textId="77777777" w:rsidTr="008E786B">
        <w:tc>
          <w:tcPr>
            <w:tcW w:w="1345" w:type="dxa"/>
          </w:tcPr>
          <w:p w14:paraId="15C5A6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判定输出</w:t>
            </w:r>
          </w:p>
        </w:tc>
        <w:tc>
          <w:tcPr>
            <w:tcW w:w="7285" w:type="dxa"/>
          </w:tcPr>
          <w:p w14:paraId="5A940C7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不合格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已测</w:t>
            </w:r>
            <w:r w:rsidRPr="006745E1">
              <w:rPr>
                <w:rFonts w:ascii="宋体" w:eastAsia="宋体" w:hAnsi="宋体"/>
              </w:rPr>
              <w:t xml:space="preserve"> / </w:t>
            </w:r>
            <w:proofErr w:type="gramStart"/>
            <w:r w:rsidRPr="006745E1">
              <w:rPr>
                <w:rFonts w:ascii="宋体" w:eastAsia="宋体" w:hAnsi="宋体" w:hint="eastAsia"/>
              </w:rPr>
              <w:t>未测</w:t>
            </w:r>
            <w:proofErr w:type="gramEnd"/>
          </w:p>
        </w:tc>
      </w:tr>
      <w:tr w:rsidR="001D4BA3" w:rsidRPr="006745E1" w14:paraId="058D570D" w14:textId="77777777" w:rsidTr="008E786B">
        <w:tc>
          <w:tcPr>
            <w:tcW w:w="1345" w:type="dxa"/>
          </w:tcPr>
          <w:p w14:paraId="70B07D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报告格式</w:t>
            </w:r>
          </w:p>
        </w:tc>
        <w:tc>
          <w:tcPr>
            <w:tcW w:w="7285" w:type="dxa"/>
          </w:tcPr>
          <w:p w14:paraId="3DC339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PDF（A4，含封面、数据表、波形图、综合判定）</w:t>
            </w:r>
          </w:p>
        </w:tc>
      </w:tr>
      <w:tr w:rsidR="001D4BA3" w:rsidRPr="006745E1" w14:paraId="0D2FEABF" w14:textId="77777777" w:rsidTr="008E786B">
        <w:tc>
          <w:tcPr>
            <w:tcW w:w="1345" w:type="dxa"/>
          </w:tcPr>
          <w:p w14:paraId="1A513E9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项目数据格式</w:t>
            </w:r>
          </w:p>
        </w:tc>
        <w:tc>
          <w:tcPr>
            <w:tcW w:w="7285" w:type="dxa"/>
          </w:tcPr>
          <w:p w14:paraId="39DA77B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JSON + </w:t>
            </w:r>
            <w:r w:rsidRPr="006745E1">
              <w:rPr>
                <w:rFonts w:ascii="宋体" w:eastAsia="宋体" w:hAnsi="宋体" w:hint="eastAsia"/>
              </w:rPr>
              <w:t>二进制波形（</w:t>
            </w:r>
            <w:r w:rsidRPr="006745E1">
              <w:rPr>
                <w:rStyle w:val="VerbatimChar"/>
                <w:rFonts w:ascii="宋体" w:eastAsia="宋体" w:hAnsi="宋体"/>
              </w:rPr>
              <w:t>.bin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Style w:val="VerbatimChar"/>
                <w:rFonts w:ascii="宋体" w:eastAsia="宋体" w:hAnsi="宋体"/>
              </w:rPr>
              <w:t>.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元数据）</w:t>
            </w:r>
          </w:p>
        </w:tc>
      </w:tr>
    </w:tbl>
    <w:p w14:paraId="024D6281" w14:textId="77777777" w:rsidR="001D4BA3" w:rsidRPr="006745E1" w:rsidRDefault="00000000" w:rsidP="00564E0D">
      <w:pPr>
        <w:pStyle w:val="2"/>
        <w:rPr>
          <w:rFonts w:hint="eastAsia"/>
        </w:rPr>
      </w:pPr>
      <w:bookmarkStart w:id="16" w:name="运行环境要求"/>
      <w:bookmarkStart w:id="17" w:name="_Toc234379092"/>
      <w:bookmarkEnd w:id="14"/>
      <w:r w:rsidRPr="006745E1">
        <w:t xml:space="preserve">1.6 </w:t>
      </w:r>
      <w:r w:rsidRPr="006745E1">
        <w:rPr>
          <w:rFonts w:hint="eastAsia"/>
        </w:rPr>
        <w:t>运行环境要求</w:t>
      </w:r>
      <w:bookmarkEnd w:id="17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912"/>
        <w:gridCol w:w="4425"/>
        <w:gridCol w:w="3293"/>
      </w:tblGrid>
      <w:tr w:rsidR="001D4BA3" w:rsidRPr="006745E1" w14:paraId="1A871795" w14:textId="77777777" w:rsidTr="00564E0D">
        <w:tc>
          <w:tcPr>
            <w:tcW w:w="931" w:type="dxa"/>
            <w:shd w:val="clear" w:color="auto" w:fill="D9D9D9" w:themeFill="background1" w:themeFillShade="D9"/>
          </w:tcPr>
          <w:p w14:paraId="6DC89C6B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545" w:type="dxa"/>
            <w:shd w:val="clear" w:color="auto" w:fill="D9D9D9" w:themeFill="background1" w:themeFillShade="D9"/>
          </w:tcPr>
          <w:p w14:paraId="44259F7F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最低要求</w:t>
            </w:r>
          </w:p>
        </w:tc>
        <w:tc>
          <w:tcPr>
            <w:tcW w:w="3380" w:type="dxa"/>
            <w:shd w:val="clear" w:color="auto" w:fill="D9D9D9" w:themeFill="background1" w:themeFillShade="D9"/>
          </w:tcPr>
          <w:p w14:paraId="7264A7D2" w14:textId="77777777" w:rsidR="001D4BA3" w:rsidRPr="006745E1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</w:t>
            </w:r>
          </w:p>
        </w:tc>
      </w:tr>
      <w:tr w:rsidR="001D4BA3" w:rsidRPr="006745E1" w14:paraId="08CA36E6" w14:textId="77777777" w:rsidTr="002508F8">
        <w:tc>
          <w:tcPr>
            <w:tcW w:w="931" w:type="dxa"/>
          </w:tcPr>
          <w:p w14:paraId="4BA05F0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4545" w:type="dxa"/>
          </w:tcPr>
          <w:p w14:paraId="6269AC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Windows 10 </w:t>
            </w:r>
            <w:r w:rsidRPr="006745E1">
              <w:rPr>
                <w:rFonts w:ascii="宋体" w:eastAsia="宋体" w:hAnsi="宋体" w:hint="eastAsia"/>
              </w:rPr>
              <w:t>x64（1909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及以后）</w:t>
            </w:r>
          </w:p>
        </w:tc>
        <w:tc>
          <w:tcPr>
            <w:tcW w:w="3380" w:type="dxa"/>
          </w:tcPr>
          <w:p w14:paraId="0AFF8C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Windows 11 x64</w:t>
            </w:r>
          </w:p>
        </w:tc>
      </w:tr>
      <w:tr w:rsidR="001D4BA3" w:rsidRPr="006745E1" w14:paraId="1A15ACE4" w14:textId="77777777" w:rsidTr="002508F8">
        <w:tc>
          <w:tcPr>
            <w:tcW w:w="931" w:type="dxa"/>
          </w:tcPr>
          <w:p w14:paraId="50A8CA8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运行时</w:t>
            </w:r>
          </w:p>
        </w:tc>
        <w:tc>
          <w:tcPr>
            <w:tcW w:w="4545" w:type="dxa"/>
          </w:tcPr>
          <w:p w14:paraId="766E86F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.NET 8 Desktop </w:t>
            </w:r>
            <w:r w:rsidRPr="006745E1">
              <w:rPr>
                <w:rFonts w:ascii="宋体" w:eastAsia="宋体" w:hAnsi="宋体" w:hint="eastAsia"/>
              </w:rPr>
              <w:t>Runtime</w:t>
            </w:r>
          </w:p>
        </w:tc>
        <w:tc>
          <w:tcPr>
            <w:tcW w:w="3380" w:type="dxa"/>
          </w:tcPr>
          <w:p w14:paraId="093D91F9" w14:textId="77777777" w:rsidR="001D4BA3" w:rsidRPr="006745E1" w:rsidRDefault="00564E0D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.NET 8 Desktop </w:t>
            </w:r>
            <w:r w:rsidRPr="006745E1">
              <w:rPr>
                <w:rFonts w:ascii="宋体" w:eastAsia="宋体" w:hAnsi="宋体" w:hint="eastAsia"/>
              </w:rPr>
              <w:t>Runtime</w:t>
            </w:r>
          </w:p>
        </w:tc>
      </w:tr>
      <w:tr w:rsidR="001D4BA3" w:rsidRPr="006745E1" w14:paraId="3DAC7CE5" w14:textId="77777777" w:rsidTr="002508F8">
        <w:tc>
          <w:tcPr>
            <w:tcW w:w="931" w:type="dxa"/>
          </w:tcPr>
          <w:p w14:paraId="4C9659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CPU</w:t>
            </w:r>
          </w:p>
        </w:tc>
        <w:tc>
          <w:tcPr>
            <w:tcW w:w="4545" w:type="dxa"/>
          </w:tcPr>
          <w:p w14:paraId="3EF395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4 </w:t>
            </w:r>
            <w:r w:rsidRPr="006745E1">
              <w:rPr>
                <w:rFonts w:ascii="宋体" w:eastAsia="宋体" w:hAnsi="宋体" w:hint="eastAsia"/>
              </w:rPr>
              <w:t>核</w:t>
            </w:r>
            <w:r w:rsidRPr="006745E1">
              <w:rPr>
                <w:rFonts w:ascii="宋体" w:eastAsia="宋体" w:hAnsi="宋体"/>
              </w:rPr>
              <w:t xml:space="preserve"> 2.0 GHz</w:t>
            </w:r>
          </w:p>
        </w:tc>
        <w:tc>
          <w:tcPr>
            <w:tcW w:w="3380" w:type="dxa"/>
          </w:tcPr>
          <w:p w14:paraId="21B87D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6 </w:t>
            </w:r>
            <w:r w:rsidRPr="006745E1">
              <w:rPr>
                <w:rFonts w:ascii="宋体" w:eastAsia="宋体" w:hAnsi="宋体" w:hint="eastAsia"/>
              </w:rPr>
              <w:t>核及以上</w:t>
            </w:r>
          </w:p>
        </w:tc>
      </w:tr>
      <w:tr w:rsidR="001D4BA3" w:rsidRPr="006745E1" w14:paraId="737739A6" w14:textId="77777777" w:rsidTr="002508F8">
        <w:tc>
          <w:tcPr>
            <w:tcW w:w="931" w:type="dxa"/>
          </w:tcPr>
          <w:p w14:paraId="1D4029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内存</w:t>
            </w:r>
          </w:p>
        </w:tc>
        <w:tc>
          <w:tcPr>
            <w:tcW w:w="4545" w:type="dxa"/>
          </w:tcPr>
          <w:p w14:paraId="417DF7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 GB</w:t>
            </w:r>
          </w:p>
        </w:tc>
        <w:tc>
          <w:tcPr>
            <w:tcW w:w="3380" w:type="dxa"/>
          </w:tcPr>
          <w:p w14:paraId="1882F8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 GB</w:t>
            </w:r>
          </w:p>
        </w:tc>
      </w:tr>
      <w:tr w:rsidR="001D4BA3" w:rsidRPr="006745E1" w14:paraId="34FB8C23" w14:textId="77777777" w:rsidTr="002508F8">
        <w:tc>
          <w:tcPr>
            <w:tcW w:w="931" w:type="dxa"/>
          </w:tcPr>
          <w:p w14:paraId="3FEB7F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硬盘</w:t>
            </w:r>
          </w:p>
        </w:tc>
        <w:tc>
          <w:tcPr>
            <w:tcW w:w="4545" w:type="dxa"/>
          </w:tcPr>
          <w:p w14:paraId="488EF38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5 GB </w:t>
            </w:r>
            <w:r w:rsidRPr="006745E1">
              <w:rPr>
                <w:rFonts w:ascii="宋体" w:eastAsia="宋体" w:hAnsi="宋体" w:hint="eastAsia"/>
              </w:rPr>
              <w:t>可用空间</w:t>
            </w:r>
          </w:p>
        </w:tc>
        <w:tc>
          <w:tcPr>
            <w:tcW w:w="3380" w:type="dxa"/>
          </w:tcPr>
          <w:p w14:paraId="2F218BC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 GB SSD</w:t>
            </w:r>
          </w:p>
        </w:tc>
      </w:tr>
      <w:tr w:rsidR="001D4BA3" w:rsidRPr="006745E1" w14:paraId="0B94FE73" w14:textId="77777777" w:rsidTr="002508F8">
        <w:tc>
          <w:tcPr>
            <w:tcW w:w="931" w:type="dxa"/>
          </w:tcPr>
          <w:p w14:paraId="313BDB7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扩展槽</w:t>
            </w:r>
          </w:p>
        </w:tc>
        <w:tc>
          <w:tcPr>
            <w:tcW w:w="4545" w:type="dxa"/>
          </w:tcPr>
          <w:p w14:paraId="605EC89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1 × </w:t>
            </w:r>
            <w:r w:rsidRPr="006745E1">
              <w:rPr>
                <w:rFonts w:ascii="宋体" w:eastAsia="宋体" w:hAnsi="宋体" w:hint="eastAsia"/>
              </w:rPr>
              <w:t>PCIe（采集卡）+</w:t>
            </w:r>
            <w:r w:rsidRPr="006745E1">
              <w:rPr>
                <w:rFonts w:ascii="宋体" w:eastAsia="宋体" w:hAnsi="宋体"/>
              </w:rPr>
              <w:t xml:space="preserve"> 1 × </w:t>
            </w:r>
            <w:r w:rsidRPr="006745E1">
              <w:rPr>
                <w:rFonts w:ascii="宋体" w:eastAsia="宋体" w:hAnsi="宋体" w:hint="eastAsia"/>
              </w:rPr>
              <w:t>PCIe/PCI（串口扩展）</w:t>
            </w:r>
          </w:p>
        </w:tc>
        <w:tc>
          <w:tcPr>
            <w:tcW w:w="3380" w:type="dxa"/>
          </w:tcPr>
          <w:p w14:paraId="2F41D4F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同左</w:t>
            </w:r>
          </w:p>
        </w:tc>
      </w:tr>
      <w:tr w:rsidR="002508F8" w:rsidRPr="006745E1" w14:paraId="2FD2A5B0" w14:textId="77777777" w:rsidTr="002508F8">
        <w:tc>
          <w:tcPr>
            <w:tcW w:w="931" w:type="dxa"/>
          </w:tcPr>
          <w:p w14:paraId="6DF24403" w14:textId="77777777" w:rsidR="002508F8" w:rsidRPr="006745E1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网络</w:t>
            </w:r>
          </w:p>
        </w:tc>
        <w:tc>
          <w:tcPr>
            <w:tcW w:w="4545" w:type="dxa"/>
          </w:tcPr>
          <w:p w14:paraId="022816D0" w14:textId="77777777" w:rsidR="002508F8" w:rsidRPr="006745E1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2</w:t>
            </w:r>
            <w:r w:rsidRPr="006745E1">
              <w:rPr>
                <w:rFonts w:ascii="宋体" w:eastAsia="宋体" w:hAnsi="宋体"/>
              </w:rPr>
              <w:t xml:space="preserve"> × </w:t>
            </w:r>
            <w:r w:rsidRPr="006745E1">
              <w:rPr>
                <w:rFonts w:ascii="宋体" w:eastAsia="宋体" w:hAnsi="宋体" w:hint="eastAsia"/>
              </w:rPr>
              <w:t>千兆以太网（电源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负载</w:t>
            </w:r>
            <w:proofErr w:type="gramStart"/>
            <w:r w:rsidRPr="006745E1">
              <w:rPr>
                <w:rFonts w:ascii="宋体" w:eastAsia="宋体" w:hAnsi="宋体" w:hint="eastAsia"/>
              </w:rPr>
              <w:t>所在网</w:t>
            </w:r>
            <w:proofErr w:type="gramEnd"/>
            <w:r w:rsidRPr="006745E1">
              <w:rPr>
                <w:rFonts w:ascii="宋体" w:eastAsia="宋体" w:hAnsi="宋体" w:hint="eastAsia"/>
              </w:rPr>
              <w:t>段）</w:t>
            </w:r>
          </w:p>
        </w:tc>
        <w:tc>
          <w:tcPr>
            <w:tcW w:w="3380" w:type="dxa"/>
          </w:tcPr>
          <w:p w14:paraId="56FFD672" w14:textId="77777777" w:rsidR="002508F8" w:rsidRPr="006745E1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2</w:t>
            </w:r>
            <w:r w:rsidRPr="006745E1">
              <w:rPr>
                <w:rFonts w:ascii="宋体" w:eastAsia="宋体" w:hAnsi="宋体"/>
              </w:rPr>
              <w:t xml:space="preserve"> × </w:t>
            </w:r>
            <w:r w:rsidRPr="006745E1">
              <w:rPr>
                <w:rFonts w:ascii="宋体" w:eastAsia="宋体" w:hAnsi="宋体" w:hint="eastAsia"/>
              </w:rPr>
              <w:t>千兆以太网（电源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负载</w:t>
            </w:r>
            <w:proofErr w:type="gramStart"/>
            <w:r w:rsidRPr="006745E1">
              <w:rPr>
                <w:rFonts w:ascii="宋体" w:eastAsia="宋体" w:hAnsi="宋体" w:hint="eastAsia"/>
              </w:rPr>
              <w:t>所在网</w:t>
            </w:r>
            <w:proofErr w:type="gramEnd"/>
            <w:r w:rsidRPr="006745E1">
              <w:rPr>
                <w:rFonts w:ascii="宋体" w:eastAsia="宋体" w:hAnsi="宋体" w:hint="eastAsia"/>
              </w:rPr>
              <w:t>段）</w:t>
            </w:r>
          </w:p>
        </w:tc>
      </w:tr>
      <w:tr w:rsidR="001D4BA3" w:rsidRPr="006745E1" w14:paraId="26B81DE6" w14:textId="77777777" w:rsidTr="002508F8">
        <w:tc>
          <w:tcPr>
            <w:tcW w:w="931" w:type="dxa"/>
          </w:tcPr>
          <w:p w14:paraId="3F2B2C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显示器</w:t>
            </w:r>
          </w:p>
        </w:tc>
        <w:tc>
          <w:tcPr>
            <w:tcW w:w="4545" w:type="dxa"/>
          </w:tcPr>
          <w:p w14:paraId="765143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1920 × 1080</w:t>
            </w:r>
          </w:p>
        </w:tc>
        <w:tc>
          <w:tcPr>
            <w:tcW w:w="3380" w:type="dxa"/>
          </w:tcPr>
          <w:p w14:paraId="268DBD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1920 × 1080 </w:t>
            </w:r>
            <w:r w:rsidRPr="006745E1">
              <w:rPr>
                <w:rFonts w:ascii="宋体" w:eastAsia="宋体" w:hAnsi="宋体" w:hint="eastAsia"/>
              </w:rPr>
              <w:t>及以上</w:t>
            </w:r>
          </w:p>
        </w:tc>
      </w:tr>
      <w:tr w:rsidR="001D4BA3" w:rsidRPr="006745E1" w14:paraId="52B9053D" w14:textId="77777777" w:rsidTr="002508F8">
        <w:tc>
          <w:tcPr>
            <w:tcW w:w="931" w:type="dxa"/>
          </w:tcPr>
          <w:p w14:paraId="005FB6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权限</w:t>
            </w:r>
          </w:p>
        </w:tc>
        <w:tc>
          <w:tcPr>
            <w:tcW w:w="4545" w:type="dxa"/>
          </w:tcPr>
          <w:p w14:paraId="72EF040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当前用户对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%LOCALAPPDATA%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有写权限</w:t>
            </w:r>
          </w:p>
        </w:tc>
        <w:tc>
          <w:tcPr>
            <w:tcW w:w="3380" w:type="dxa"/>
          </w:tcPr>
          <w:p w14:paraId="567B495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同左</w:t>
            </w:r>
          </w:p>
        </w:tc>
      </w:tr>
    </w:tbl>
    <w:p w14:paraId="1F0ADA51" w14:textId="77777777" w:rsidR="001D4BA3" w:rsidRPr="006745E1" w:rsidRDefault="001D4BA3">
      <w:pPr>
        <w:rPr>
          <w:rFonts w:ascii="宋体" w:eastAsia="宋体" w:hAnsi="宋体" w:hint="eastAsia"/>
        </w:rPr>
      </w:pPr>
    </w:p>
    <w:p w14:paraId="7E661124" w14:textId="77777777" w:rsidR="001D4BA3" w:rsidRPr="006745E1" w:rsidRDefault="00000000" w:rsidP="009B6365">
      <w:pPr>
        <w:pStyle w:val="1"/>
        <w:rPr>
          <w:rFonts w:hint="eastAsia"/>
        </w:rPr>
      </w:pPr>
      <w:bookmarkStart w:id="18" w:name="第-2-章-安全注意事项与作业前检查"/>
      <w:bookmarkStart w:id="19" w:name="_Toc234379093"/>
      <w:bookmarkEnd w:id="4"/>
      <w:bookmarkEnd w:id="16"/>
      <w:r w:rsidRPr="006745E1">
        <w:rPr>
          <w:rFonts w:hint="eastAsia"/>
        </w:rPr>
        <w:t>第</w:t>
      </w:r>
      <w:r w:rsidRPr="006745E1">
        <w:t xml:space="preserve"> 2 </w:t>
      </w:r>
      <w:r w:rsidRPr="006745E1">
        <w:rPr>
          <w:rFonts w:hint="eastAsia"/>
        </w:rPr>
        <w:t>章</w:t>
      </w:r>
      <w:r w:rsidRPr="006745E1">
        <w:t xml:space="preserve"> </w:t>
      </w:r>
      <w:r w:rsidRPr="006745E1">
        <w:rPr>
          <w:rFonts w:hint="eastAsia"/>
        </w:rPr>
        <w:t>安全注意事项与作业前检查</w:t>
      </w:r>
      <w:bookmarkEnd w:id="19"/>
    </w:p>
    <w:p w14:paraId="2CAC895E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【警告】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本系统在测试过程中可能向被测件施加最高</w:t>
      </w:r>
      <w:r w:rsidRPr="006745E1">
        <w:rPr>
          <w:rFonts w:ascii="宋体" w:eastAsia="宋体" w:hAnsi="宋体"/>
        </w:rPr>
        <w:t xml:space="preserve"> 100 V </w:t>
      </w:r>
      <w:r w:rsidRPr="006745E1">
        <w:rPr>
          <w:rFonts w:ascii="宋体" w:eastAsia="宋体" w:hAnsi="宋体" w:hint="eastAsia"/>
        </w:rPr>
        <w:t>直流电压、最大</w:t>
      </w:r>
      <w:r w:rsidRPr="006745E1">
        <w:rPr>
          <w:rFonts w:ascii="宋体" w:eastAsia="宋体" w:hAnsi="宋体"/>
        </w:rPr>
        <w:t xml:space="preserve"> 60 A </w:t>
      </w:r>
      <w:r w:rsidRPr="006745E1">
        <w:rPr>
          <w:rFonts w:ascii="宋体" w:eastAsia="宋体" w:hAnsi="宋体" w:hint="eastAsia"/>
        </w:rPr>
        <w:t>电流。所有作业必须遵循下列安全规范，由经培训的人员执行。</w:t>
      </w:r>
    </w:p>
    <w:p w14:paraId="721E9537" w14:textId="77777777" w:rsidR="001D4BA3" w:rsidRPr="006745E1" w:rsidRDefault="00000000" w:rsidP="00564E0D">
      <w:pPr>
        <w:pStyle w:val="2"/>
        <w:rPr>
          <w:rFonts w:hint="eastAsia"/>
        </w:rPr>
      </w:pPr>
      <w:bookmarkStart w:id="20" w:name="一般安全要求"/>
      <w:bookmarkStart w:id="21" w:name="_Toc234379094"/>
      <w:r w:rsidRPr="006745E1">
        <w:lastRenderedPageBreak/>
        <w:t xml:space="preserve">2.1 </w:t>
      </w:r>
      <w:r w:rsidR="001C74AD" w:rsidRPr="006745E1">
        <w:rPr>
          <w:rFonts w:hint="eastAsia"/>
        </w:rPr>
        <w:t>一</w:t>
      </w:r>
      <w:r w:rsidRPr="006745E1">
        <w:rPr>
          <w:rFonts w:hint="eastAsia"/>
        </w:rPr>
        <w:t>般安全要求</w:t>
      </w:r>
      <w:bookmarkEnd w:id="21"/>
    </w:p>
    <w:p w14:paraId="1A4F566B" w14:textId="77777777" w:rsidR="001D4BA3" w:rsidRPr="006745E1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培训资质</w:t>
      </w:r>
      <w:r w:rsidRPr="006745E1">
        <w:rPr>
          <w:rFonts w:ascii="宋体" w:eastAsia="宋体" w:hAnsi="宋体" w:hint="eastAsia"/>
        </w:rPr>
        <w:t>：操作人员应接受电气安全与本系统操作培训，熟悉急停位置与紧急断电流程。</w:t>
      </w:r>
    </w:p>
    <w:p w14:paraId="70B30F06" w14:textId="77777777" w:rsidR="001D4BA3" w:rsidRPr="006745E1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个人防护</w:t>
      </w:r>
      <w:r w:rsidRPr="006745E1">
        <w:rPr>
          <w:rFonts w:ascii="宋体" w:eastAsia="宋体" w:hAnsi="宋体" w:hint="eastAsia"/>
        </w:rPr>
        <w:t>：作业时穿戴防静电手腕带、绝缘手套；</w:t>
      </w:r>
      <w:proofErr w:type="gramStart"/>
      <w:r w:rsidRPr="006745E1">
        <w:rPr>
          <w:rFonts w:ascii="宋体" w:eastAsia="宋体" w:hAnsi="宋体" w:hint="eastAsia"/>
        </w:rPr>
        <w:t>带电换接电缆</w:t>
      </w:r>
      <w:proofErr w:type="gramEnd"/>
      <w:r w:rsidRPr="006745E1">
        <w:rPr>
          <w:rFonts w:ascii="宋体" w:eastAsia="宋体" w:hAnsi="宋体" w:hint="eastAsia"/>
        </w:rPr>
        <w:t>严禁徒手操作。</w:t>
      </w:r>
    </w:p>
    <w:p w14:paraId="20545650" w14:textId="77777777" w:rsidR="001D4BA3" w:rsidRPr="006745E1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设备接地</w:t>
      </w:r>
      <w:r w:rsidRPr="006745E1">
        <w:rPr>
          <w:rFonts w:ascii="宋体" w:eastAsia="宋体" w:hAnsi="宋体" w:hint="eastAsia"/>
        </w:rPr>
        <w:t>：工控机、SSPC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工装、程控电源、电子负载机壳必须可靠</w:t>
      </w:r>
      <w:proofErr w:type="gramStart"/>
      <w:r w:rsidRPr="006745E1">
        <w:rPr>
          <w:rFonts w:ascii="宋体" w:eastAsia="宋体" w:hAnsi="宋体" w:hint="eastAsia"/>
        </w:rPr>
        <w:t>接保护</w:t>
      </w:r>
      <w:proofErr w:type="gramEnd"/>
      <w:r w:rsidRPr="006745E1">
        <w:rPr>
          <w:rFonts w:ascii="宋体" w:eastAsia="宋体" w:hAnsi="宋体" w:hint="eastAsia"/>
        </w:rPr>
        <w:t>地（PE），接地电阻</w:t>
      </w:r>
      <w:r w:rsidRPr="006745E1">
        <w:rPr>
          <w:rFonts w:ascii="宋体" w:eastAsia="宋体" w:hAnsi="宋体"/>
        </w:rPr>
        <w:t xml:space="preserve"> ≤ 4 Ω。</w:t>
      </w:r>
    </w:p>
    <w:p w14:paraId="5E7FFBB9" w14:textId="77777777" w:rsidR="001D4BA3" w:rsidRPr="006745E1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环境要求</w:t>
      </w:r>
      <w:r w:rsidRPr="006745E1">
        <w:rPr>
          <w:rFonts w:ascii="宋体" w:eastAsia="宋体" w:hAnsi="宋体" w:hint="eastAsia"/>
        </w:rPr>
        <w:t>：作业环境温度</w:t>
      </w:r>
      <w:r w:rsidRPr="006745E1">
        <w:rPr>
          <w:rFonts w:ascii="宋体" w:eastAsia="宋体" w:hAnsi="宋体"/>
        </w:rPr>
        <w:t xml:space="preserve"> 5 ℃ – 40 </w:t>
      </w:r>
      <w:r w:rsidRPr="006745E1">
        <w:rPr>
          <w:rFonts w:ascii="宋体" w:eastAsia="宋体" w:hAnsi="宋体" w:hint="eastAsia"/>
        </w:rPr>
        <w:t>℃、相对湿度</w:t>
      </w:r>
      <w:r w:rsidRPr="006745E1">
        <w:rPr>
          <w:rFonts w:ascii="宋体" w:eastAsia="宋体" w:hAnsi="宋体"/>
        </w:rPr>
        <w:t xml:space="preserve"> ≤ 75 </w:t>
      </w:r>
      <w:r w:rsidRPr="006745E1">
        <w:rPr>
          <w:rFonts w:ascii="宋体" w:eastAsia="宋体" w:hAnsi="宋体" w:hint="eastAsia"/>
        </w:rPr>
        <w:t>%、无导电粉尘与腐蚀性气体。</w:t>
      </w:r>
    </w:p>
    <w:p w14:paraId="6EE8DF0A" w14:textId="77777777" w:rsidR="001D4BA3" w:rsidRPr="006745E1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急停</w:t>
      </w:r>
      <w:r w:rsidRPr="006745E1">
        <w:rPr>
          <w:rFonts w:ascii="宋体" w:eastAsia="宋体" w:hAnsi="宋体" w:hint="eastAsia"/>
        </w:rPr>
        <w:t>：测试台应配置就近可达的红色急停按钮，能在</w:t>
      </w:r>
      <w:r w:rsidRPr="006745E1">
        <w:rPr>
          <w:rFonts w:ascii="宋体" w:eastAsia="宋体" w:hAnsi="宋体"/>
        </w:rPr>
        <w:t xml:space="preserve"> 1 </w:t>
      </w:r>
      <w:r w:rsidRPr="006745E1">
        <w:rPr>
          <w:rFonts w:ascii="宋体" w:eastAsia="宋体" w:hAnsi="宋体" w:hint="eastAsia"/>
        </w:rPr>
        <w:t>秒内切断电源至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与电子负载。</w:t>
      </w:r>
    </w:p>
    <w:p w14:paraId="76C185FB" w14:textId="77777777" w:rsidR="001D4BA3" w:rsidRPr="006745E1" w:rsidRDefault="00000000" w:rsidP="00564E0D">
      <w:pPr>
        <w:pStyle w:val="2"/>
        <w:rPr>
          <w:rFonts w:hint="eastAsia"/>
        </w:rPr>
      </w:pPr>
      <w:bookmarkStart w:id="22" w:name="高压与高电流防护"/>
      <w:bookmarkStart w:id="23" w:name="_Toc234379095"/>
      <w:bookmarkEnd w:id="20"/>
      <w:r w:rsidRPr="006745E1">
        <w:t xml:space="preserve">2.2 </w:t>
      </w:r>
      <w:r w:rsidRPr="006745E1">
        <w:rPr>
          <w:rFonts w:hint="eastAsia"/>
        </w:rPr>
        <w:t>高压与高电流防护</w:t>
      </w:r>
      <w:bookmarkEnd w:id="23"/>
    </w:p>
    <w:p w14:paraId="793DD80E" w14:textId="77777777" w:rsidR="001D4BA3" w:rsidRPr="006745E1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程控电源输出电压</w:t>
      </w:r>
      <w:r w:rsidRPr="006745E1">
        <w:rPr>
          <w:rFonts w:ascii="宋体" w:eastAsia="宋体" w:hAnsi="宋体"/>
        </w:rPr>
        <w:t xml:space="preserve"> ≥ 36 V </w:t>
      </w:r>
      <w:r w:rsidRPr="006745E1">
        <w:rPr>
          <w:rFonts w:ascii="宋体" w:eastAsia="宋体" w:hAnsi="宋体" w:hint="eastAsia"/>
        </w:rPr>
        <w:t>时，应视为危险电压，禁止在带电状态下接触输出端子。</w:t>
      </w:r>
    </w:p>
    <w:p w14:paraId="54968440" w14:textId="77777777" w:rsidR="001D4BA3" w:rsidRPr="006745E1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电子负载在大电流回</w:t>
      </w:r>
      <w:proofErr w:type="gramStart"/>
      <w:r w:rsidRPr="006745E1">
        <w:rPr>
          <w:rFonts w:ascii="宋体" w:eastAsia="宋体" w:hAnsi="宋体" w:hint="eastAsia"/>
        </w:rPr>
        <w:t>吸状态</w:t>
      </w:r>
      <w:proofErr w:type="gramEnd"/>
      <w:r w:rsidRPr="006745E1">
        <w:rPr>
          <w:rFonts w:ascii="宋体" w:eastAsia="宋体" w:hAnsi="宋体" w:hint="eastAsia"/>
        </w:rPr>
        <w:t>下，输入端子温升较高，断电后应等待</w:t>
      </w:r>
      <w:r w:rsidRPr="006745E1">
        <w:rPr>
          <w:rFonts w:ascii="宋体" w:eastAsia="宋体" w:hAnsi="宋体"/>
        </w:rPr>
        <w:t xml:space="preserve"> ≥ 60 </w:t>
      </w:r>
      <w:proofErr w:type="gramStart"/>
      <w:r w:rsidRPr="006745E1">
        <w:rPr>
          <w:rFonts w:ascii="宋体" w:eastAsia="宋体" w:hAnsi="宋体" w:hint="eastAsia"/>
        </w:rPr>
        <w:t>秒再触摸</w:t>
      </w:r>
      <w:proofErr w:type="gramEnd"/>
      <w:r w:rsidRPr="006745E1">
        <w:rPr>
          <w:rFonts w:ascii="宋体" w:eastAsia="宋体" w:hAnsi="宋体" w:hint="eastAsia"/>
        </w:rPr>
        <w:t>。</w:t>
      </w:r>
    </w:p>
    <w:p w14:paraId="2D5C6C22" w14:textId="77777777" w:rsidR="001D4BA3" w:rsidRPr="006745E1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测试电缆</w:t>
      </w:r>
      <w:proofErr w:type="gramStart"/>
      <w:r w:rsidRPr="006745E1">
        <w:rPr>
          <w:rFonts w:ascii="宋体" w:eastAsia="宋体" w:hAnsi="宋体" w:hint="eastAsia"/>
        </w:rPr>
        <w:t>截面积应与</w:t>
      </w:r>
      <w:proofErr w:type="gramEnd"/>
      <w:r w:rsidRPr="006745E1">
        <w:rPr>
          <w:rFonts w:ascii="宋体" w:eastAsia="宋体" w:hAnsi="宋体" w:hint="eastAsia"/>
        </w:rPr>
        <w:t>最大测试电流匹配（建议</w:t>
      </w:r>
      <w:r w:rsidRPr="006745E1">
        <w:rPr>
          <w:rFonts w:ascii="宋体" w:eastAsia="宋体" w:hAnsi="宋体"/>
        </w:rPr>
        <w:t xml:space="preserve"> 60 A </w:t>
      </w:r>
      <w:r w:rsidRPr="006745E1">
        <w:rPr>
          <w:rFonts w:ascii="宋体" w:eastAsia="宋体" w:hAnsi="宋体" w:hint="eastAsia"/>
        </w:rPr>
        <w:t>段使用</w:t>
      </w:r>
      <w:r w:rsidRPr="006745E1">
        <w:rPr>
          <w:rFonts w:ascii="宋体" w:eastAsia="宋体" w:hAnsi="宋体"/>
        </w:rPr>
        <w:t xml:space="preserve"> ≥ 10 mm² </w:t>
      </w:r>
      <w:r w:rsidRPr="006745E1">
        <w:rPr>
          <w:rFonts w:ascii="宋体" w:eastAsia="宋体" w:hAnsi="宋体" w:hint="eastAsia"/>
        </w:rPr>
        <w:t>多股铜线）。</w:t>
      </w:r>
    </w:p>
    <w:p w14:paraId="4DAD28DF" w14:textId="77777777" w:rsidR="001D4BA3" w:rsidRPr="006745E1" w:rsidRDefault="00000000" w:rsidP="00564E0D">
      <w:pPr>
        <w:pStyle w:val="2"/>
        <w:rPr>
          <w:rFonts w:hint="eastAsia"/>
        </w:rPr>
      </w:pPr>
      <w:bookmarkStart w:id="24" w:name="esd-与设备保护"/>
      <w:bookmarkStart w:id="25" w:name="_Toc234379096"/>
      <w:bookmarkEnd w:id="22"/>
      <w:r w:rsidRPr="006745E1">
        <w:t xml:space="preserve">2.3 ESD </w:t>
      </w:r>
      <w:r w:rsidRPr="006745E1">
        <w:rPr>
          <w:rFonts w:hint="eastAsia"/>
        </w:rPr>
        <w:t>与设备保护</w:t>
      </w:r>
      <w:bookmarkEnd w:id="25"/>
    </w:p>
    <w:p w14:paraId="0705C8A9" w14:textId="77777777" w:rsidR="001D4BA3" w:rsidRPr="006745E1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拔插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被测件前，必须先停止测试、断开程控电源输出。</w:t>
      </w:r>
    </w:p>
    <w:p w14:paraId="03EFA01D" w14:textId="77777777" w:rsidR="001D4BA3" w:rsidRPr="006745E1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高速采集卡与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信号端禁止热插拔；必须在工控机断电状态下安装。</w:t>
      </w:r>
    </w:p>
    <w:p w14:paraId="1ADE2C2A" w14:textId="77777777" w:rsidR="001D4BA3" w:rsidRPr="006745E1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被测件不应在带电状态下重复插拔工装座，避免触点电弧。</w:t>
      </w:r>
    </w:p>
    <w:p w14:paraId="58510080" w14:textId="77777777" w:rsidR="001D4BA3" w:rsidRPr="006745E1" w:rsidRDefault="00000000" w:rsidP="00564E0D">
      <w:pPr>
        <w:pStyle w:val="2"/>
        <w:rPr>
          <w:rFonts w:hint="eastAsia"/>
        </w:rPr>
      </w:pPr>
      <w:bookmarkStart w:id="26" w:name="作业前检查清单"/>
      <w:bookmarkStart w:id="27" w:name="_Toc234379097"/>
      <w:bookmarkEnd w:id="24"/>
      <w:r w:rsidRPr="006745E1">
        <w:t xml:space="preserve">2.4 </w:t>
      </w:r>
      <w:r w:rsidRPr="006745E1">
        <w:rPr>
          <w:rFonts w:hint="eastAsia"/>
        </w:rPr>
        <w:t>作业前检查清单</w:t>
      </w:r>
      <w:bookmarkEnd w:id="27"/>
    </w:p>
    <w:p w14:paraId="368D260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每次开机测试前，按以下顺序检查并签字确认。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00"/>
        <w:gridCol w:w="3174"/>
        <w:gridCol w:w="3862"/>
        <w:gridCol w:w="794"/>
      </w:tblGrid>
      <w:tr w:rsidR="001D4BA3" w:rsidRPr="006745E1" w14:paraId="305E1080" w14:textId="77777777" w:rsidTr="00904C3D">
        <w:tc>
          <w:tcPr>
            <w:tcW w:w="817" w:type="dxa"/>
            <w:shd w:val="clear" w:color="auto" w:fill="D9D9D9" w:themeFill="background1" w:themeFillShade="D9"/>
          </w:tcPr>
          <w:p w14:paraId="5FF81010" w14:textId="77777777" w:rsidR="001D4BA3" w:rsidRPr="006745E1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序号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4A8D20E2" w14:textId="77777777" w:rsidR="001D4BA3" w:rsidRPr="006745E1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23336D99" w14:textId="77777777" w:rsidR="001D4BA3" w:rsidRPr="006745E1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标准</w:t>
            </w:r>
          </w:p>
        </w:tc>
        <w:tc>
          <w:tcPr>
            <w:tcW w:w="810" w:type="dxa"/>
            <w:shd w:val="clear" w:color="auto" w:fill="D9D9D9" w:themeFill="background1" w:themeFillShade="D9"/>
          </w:tcPr>
          <w:p w14:paraId="070044DA" w14:textId="77777777" w:rsidR="001D4BA3" w:rsidRPr="006745E1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确认</w:t>
            </w:r>
          </w:p>
        </w:tc>
      </w:tr>
      <w:tr w:rsidR="001D4BA3" w:rsidRPr="006745E1" w14:paraId="637BF9F3" w14:textId="77777777" w:rsidTr="00904C3D">
        <w:tc>
          <w:tcPr>
            <w:tcW w:w="817" w:type="dxa"/>
          </w:tcPr>
          <w:p w14:paraId="23ABC5E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3260" w:type="dxa"/>
          </w:tcPr>
          <w:p w14:paraId="0FD433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工装座、被测件外观、端子</w:t>
            </w:r>
          </w:p>
        </w:tc>
        <w:tc>
          <w:tcPr>
            <w:tcW w:w="3969" w:type="dxa"/>
          </w:tcPr>
          <w:p w14:paraId="5AB8E31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无变形、无烧蚀、无松动</w:t>
            </w:r>
          </w:p>
        </w:tc>
        <w:tc>
          <w:tcPr>
            <w:tcW w:w="810" w:type="dxa"/>
          </w:tcPr>
          <w:p w14:paraId="01EC5B6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0CC55075" w14:textId="77777777" w:rsidTr="00904C3D">
        <w:tc>
          <w:tcPr>
            <w:tcW w:w="817" w:type="dxa"/>
          </w:tcPr>
          <w:p w14:paraId="2630D6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3260" w:type="dxa"/>
          </w:tcPr>
          <w:p w14:paraId="3AA449C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测试电缆、信号线</w:t>
            </w:r>
          </w:p>
        </w:tc>
        <w:tc>
          <w:tcPr>
            <w:tcW w:w="3969" w:type="dxa"/>
          </w:tcPr>
          <w:p w14:paraId="4BAE12C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绝缘完好、无破皮、连接牢靠</w:t>
            </w:r>
          </w:p>
        </w:tc>
        <w:tc>
          <w:tcPr>
            <w:tcW w:w="810" w:type="dxa"/>
          </w:tcPr>
          <w:p w14:paraId="701265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0511DA78" w14:textId="77777777" w:rsidTr="00904C3D">
        <w:tc>
          <w:tcPr>
            <w:tcW w:w="817" w:type="dxa"/>
          </w:tcPr>
          <w:p w14:paraId="08AC5A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3260" w:type="dxa"/>
          </w:tcPr>
          <w:p w14:paraId="571395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接地线导通</w:t>
            </w:r>
          </w:p>
        </w:tc>
        <w:tc>
          <w:tcPr>
            <w:tcW w:w="3969" w:type="dxa"/>
          </w:tcPr>
          <w:p w14:paraId="2548EE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电阻</w:t>
            </w:r>
            <w:r w:rsidRPr="006745E1">
              <w:rPr>
                <w:rFonts w:ascii="宋体" w:eastAsia="宋体" w:hAnsi="宋体"/>
              </w:rPr>
              <w:t xml:space="preserve"> ≤ 4 Ω</w:t>
            </w:r>
          </w:p>
        </w:tc>
        <w:tc>
          <w:tcPr>
            <w:tcW w:w="810" w:type="dxa"/>
          </w:tcPr>
          <w:p w14:paraId="7A03F6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45DFA8E2" w14:textId="77777777" w:rsidTr="00904C3D">
        <w:tc>
          <w:tcPr>
            <w:tcW w:w="817" w:type="dxa"/>
          </w:tcPr>
          <w:p w14:paraId="18F6CE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3260" w:type="dxa"/>
          </w:tcPr>
          <w:p w14:paraId="4F5C61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程控电源初始设定</w:t>
            </w:r>
          </w:p>
        </w:tc>
        <w:tc>
          <w:tcPr>
            <w:tcW w:w="3969" w:type="dxa"/>
          </w:tcPr>
          <w:p w14:paraId="260CF9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输出关闭、电压电流上限符合规程</w:t>
            </w:r>
          </w:p>
        </w:tc>
        <w:tc>
          <w:tcPr>
            <w:tcW w:w="810" w:type="dxa"/>
          </w:tcPr>
          <w:p w14:paraId="5ABDFEA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32A4D490" w14:textId="77777777" w:rsidTr="00904C3D">
        <w:tc>
          <w:tcPr>
            <w:tcW w:w="817" w:type="dxa"/>
          </w:tcPr>
          <w:p w14:paraId="305EB9D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3260" w:type="dxa"/>
          </w:tcPr>
          <w:p w14:paraId="3D0D7C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电子负载初始设定</w:t>
            </w:r>
          </w:p>
        </w:tc>
        <w:tc>
          <w:tcPr>
            <w:tcW w:w="3969" w:type="dxa"/>
          </w:tcPr>
          <w:p w14:paraId="4975ACF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输入关闭、模式为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CC、电流</w:t>
            </w:r>
            <w:r w:rsidRPr="006745E1">
              <w:rPr>
                <w:rFonts w:ascii="宋体" w:eastAsia="宋体" w:hAnsi="宋体"/>
              </w:rPr>
              <w:t xml:space="preserve"> 0 A</w:t>
            </w:r>
          </w:p>
        </w:tc>
        <w:tc>
          <w:tcPr>
            <w:tcW w:w="810" w:type="dxa"/>
          </w:tcPr>
          <w:p w14:paraId="4278E2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12E872D9" w14:textId="77777777" w:rsidTr="00904C3D">
        <w:tc>
          <w:tcPr>
            <w:tcW w:w="817" w:type="dxa"/>
          </w:tcPr>
          <w:p w14:paraId="787B77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3260" w:type="dxa"/>
          </w:tcPr>
          <w:p w14:paraId="33ABCA4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急停按钮</w:t>
            </w:r>
          </w:p>
        </w:tc>
        <w:tc>
          <w:tcPr>
            <w:tcW w:w="3969" w:type="dxa"/>
          </w:tcPr>
          <w:p w14:paraId="607B946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弹起、可用</w:t>
            </w:r>
          </w:p>
        </w:tc>
        <w:tc>
          <w:tcPr>
            <w:tcW w:w="810" w:type="dxa"/>
          </w:tcPr>
          <w:p w14:paraId="7FF91D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66432C44" w14:textId="77777777" w:rsidTr="00904C3D">
        <w:tc>
          <w:tcPr>
            <w:tcW w:w="817" w:type="dxa"/>
          </w:tcPr>
          <w:p w14:paraId="7A8A9E4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3260" w:type="dxa"/>
          </w:tcPr>
          <w:p w14:paraId="32E649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工控机电源、UPS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状态</w:t>
            </w:r>
          </w:p>
        </w:tc>
        <w:tc>
          <w:tcPr>
            <w:tcW w:w="3969" w:type="dxa"/>
          </w:tcPr>
          <w:p w14:paraId="4798F9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正常</w:t>
            </w:r>
          </w:p>
        </w:tc>
        <w:tc>
          <w:tcPr>
            <w:tcW w:w="810" w:type="dxa"/>
          </w:tcPr>
          <w:p w14:paraId="52B434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0F765B95" w14:textId="77777777" w:rsidTr="00904C3D">
        <w:tc>
          <w:tcPr>
            <w:tcW w:w="817" w:type="dxa"/>
          </w:tcPr>
          <w:p w14:paraId="3A061F3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  <w:tc>
          <w:tcPr>
            <w:tcW w:w="3260" w:type="dxa"/>
          </w:tcPr>
          <w:p w14:paraId="17E7899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软件版本</w:t>
            </w:r>
          </w:p>
        </w:tc>
        <w:tc>
          <w:tcPr>
            <w:tcW w:w="3969" w:type="dxa"/>
          </w:tcPr>
          <w:p w14:paraId="2897650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与受控版本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致</w:t>
            </w:r>
          </w:p>
        </w:tc>
        <w:tc>
          <w:tcPr>
            <w:tcW w:w="810" w:type="dxa"/>
          </w:tcPr>
          <w:p w14:paraId="530C07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4FA4D6F5" w14:textId="77777777" w:rsidTr="00904C3D">
        <w:tc>
          <w:tcPr>
            <w:tcW w:w="817" w:type="dxa"/>
          </w:tcPr>
          <w:p w14:paraId="4AA413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lastRenderedPageBreak/>
              <w:t>9</w:t>
            </w:r>
          </w:p>
        </w:tc>
        <w:tc>
          <w:tcPr>
            <w:tcW w:w="3260" w:type="dxa"/>
          </w:tcPr>
          <w:p w14:paraId="139C8EA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校验和</w:t>
            </w:r>
          </w:p>
        </w:tc>
        <w:tc>
          <w:tcPr>
            <w:tcW w:w="3969" w:type="dxa"/>
          </w:tcPr>
          <w:p w14:paraId="7818D7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与发布记录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致</w:t>
            </w:r>
          </w:p>
        </w:tc>
        <w:tc>
          <w:tcPr>
            <w:tcW w:w="810" w:type="dxa"/>
          </w:tcPr>
          <w:p w14:paraId="6C107D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7CBCF4E8" w14:textId="77777777" w:rsidTr="00904C3D">
        <w:tc>
          <w:tcPr>
            <w:tcW w:w="817" w:type="dxa"/>
          </w:tcPr>
          <w:p w14:paraId="01D74D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3260" w:type="dxa"/>
          </w:tcPr>
          <w:p w14:paraId="3BD607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上次测试残留状态</w:t>
            </w:r>
          </w:p>
        </w:tc>
        <w:tc>
          <w:tcPr>
            <w:tcW w:w="3969" w:type="dxa"/>
          </w:tcPr>
          <w:p w14:paraId="1CF1F5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已清理；已断电</w:t>
            </w:r>
          </w:p>
        </w:tc>
        <w:tc>
          <w:tcPr>
            <w:tcW w:w="810" w:type="dxa"/>
          </w:tcPr>
          <w:p w14:paraId="096EDA6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</w:tbl>
    <w:p w14:paraId="780C6C87" w14:textId="77777777" w:rsidR="001D4BA3" w:rsidRPr="006745E1" w:rsidRDefault="00000000" w:rsidP="00564E0D">
      <w:pPr>
        <w:pStyle w:val="2"/>
        <w:rPr>
          <w:rFonts w:hint="eastAsia"/>
        </w:rPr>
      </w:pPr>
      <w:bookmarkStart w:id="28" w:name="异常处置原则"/>
      <w:bookmarkStart w:id="29" w:name="_Toc234379098"/>
      <w:bookmarkEnd w:id="26"/>
      <w:r w:rsidRPr="006745E1">
        <w:t xml:space="preserve">2.5 </w:t>
      </w:r>
      <w:r w:rsidRPr="006745E1">
        <w:rPr>
          <w:rFonts w:hint="eastAsia"/>
        </w:rPr>
        <w:t>异常处置原则</w:t>
      </w:r>
      <w:bookmarkEnd w:id="29"/>
    </w:p>
    <w:p w14:paraId="0FAC67D0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发生以下任</w:t>
      </w:r>
      <w:proofErr w:type="gramStart"/>
      <w:r w:rsidR="001C74AD" w:rsidRPr="006745E1">
        <w:rPr>
          <w:rFonts w:ascii="宋体" w:eastAsia="宋体" w:hAnsi="宋体" w:hint="eastAsia"/>
        </w:rPr>
        <w:t>一</w:t>
      </w:r>
      <w:proofErr w:type="gramEnd"/>
      <w:r w:rsidRPr="006745E1">
        <w:rPr>
          <w:rFonts w:ascii="宋体" w:eastAsia="宋体" w:hAnsi="宋体" w:hint="eastAsia"/>
        </w:rPr>
        <w:t>情况，应立即按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先切电源、后查软件”的顺序处置：</w:t>
      </w:r>
    </w:p>
    <w:p w14:paraId="64175846" w14:textId="77777777" w:rsidR="001D4BA3" w:rsidRPr="006745E1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被测件冒烟、异味、温度异常升高；</w:t>
      </w:r>
    </w:p>
    <w:p w14:paraId="6EA25ABB" w14:textId="77777777" w:rsidR="001D4BA3" w:rsidRPr="006745E1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程控电源、电子负载出现报警；</w:t>
      </w:r>
    </w:p>
    <w:p w14:paraId="657FA7F3" w14:textId="77777777" w:rsidR="001D4BA3" w:rsidRPr="006745E1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测试中电流持续超出软件设定上限；</w:t>
      </w:r>
    </w:p>
    <w:p w14:paraId="6D5B0465" w14:textId="77777777" w:rsidR="001D4BA3" w:rsidRPr="006745E1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工控机死机或软件无响应。</w:t>
      </w:r>
    </w:p>
    <w:p w14:paraId="57C47ED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处置步骤：</w:t>
      </w:r>
    </w:p>
    <w:p w14:paraId="2842EA87" w14:textId="77777777" w:rsidR="001D4BA3" w:rsidRPr="006745E1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拍下急停按钮</w:t>
      </w:r>
      <w:r w:rsidRPr="006745E1">
        <w:rPr>
          <w:rFonts w:ascii="宋体" w:eastAsia="宋体" w:hAnsi="宋体" w:hint="eastAsia"/>
        </w:rPr>
        <w:t>，切断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供电与负载回路；</w:t>
      </w:r>
    </w:p>
    <w:p w14:paraId="2A2C1084" w14:textId="77777777" w:rsidR="001D4BA3" w:rsidRPr="006745E1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关闭程控电源主开关；</w:t>
      </w:r>
    </w:p>
    <w:p w14:paraId="778258C3" w14:textId="77777777" w:rsidR="001D4BA3" w:rsidRPr="006745E1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待设备冷却后，断开被测件，记录现象与时间；</w:t>
      </w:r>
    </w:p>
    <w:p w14:paraId="5E94359C" w14:textId="77777777" w:rsidR="001D4BA3" w:rsidRPr="006745E1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由维护人员排查根因，必要时联系研发支持。</w:t>
      </w:r>
    </w:p>
    <w:p w14:paraId="76D99CC7" w14:textId="77777777" w:rsidR="001D4BA3" w:rsidRPr="006745E1" w:rsidRDefault="00904C3D" w:rsidP="00904C3D">
      <w:pPr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7EE7EBA5" wp14:editId="2248066A">
            <wp:extent cx="2793405" cy="1871869"/>
            <wp:effectExtent l="76200" t="76200" r="121285" b="109855"/>
            <wp:docPr id="15650489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4893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6765" cy="1874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6068D8" w14:textId="77777777" w:rsidR="009D3CAB" w:rsidRPr="006745E1" w:rsidRDefault="00000000">
      <w:pPr>
        <w:pStyle w:val="1"/>
        <w:rPr>
          <w:rFonts w:hint="eastAsia"/>
        </w:rPr>
      </w:pPr>
      <w:bookmarkStart w:id="30" w:name="_Toc234379099"/>
      <w:r w:rsidRPr="006745E1">
        <w:t xml:space="preserve">第 3 </w:t>
      </w:r>
      <w:proofErr w:type="gramStart"/>
      <w:r w:rsidRPr="006745E1">
        <w:t>章设备</w:t>
      </w:r>
      <w:proofErr w:type="gramEnd"/>
      <w:r w:rsidRPr="006745E1">
        <w:t>安全</w:t>
      </w:r>
      <w:bookmarkEnd w:id="30"/>
    </w:p>
    <w:p w14:paraId="2EA2E556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本章说明软件新增的“设备安全”机制。该机制围绕 PCI2312 数字量输入/输出卡、报警灯、软件报警急停按钮、外部急停输入、电源、负载和 SSPC 继电器状态展开，用于在异常或人工干预时尽快让测试台进入可控的安全状态。</w:t>
      </w:r>
    </w:p>
    <w:p w14:paraId="5A9A374C" w14:textId="3231D232" w:rsidR="008E786B" w:rsidRPr="006745E1" w:rsidRDefault="008E786B" w:rsidP="008E786B">
      <w:pPr>
        <w:ind w:firstLine="720"/>
        <w:jc w:val="center"/>
        <w:rPr>
          <w:rFonts w:ascii="宋体" w:eastAsia="宋体" w:hAnsi="宋体" w:hint="eastAsia"/>
        </w:rPr>
      </w:pPr>
    </w:p>
    <w:p w14:paraId="3A44D6EE" w14:textId="77777777" w:rsidR="009D3CAB" w:rsidRPr="006745E1" w:rsidRDefault="00000000">
      <w:pPr>
        <w:pStyle w:val="2"/>
        <w:rPr>
          <w:rFonts w:hint="eastAsia"/>
        </w:rPr>
      </w:pPr>
      <w:bookmarkStart w:id="31" w:name="_Toc234379100"/>
      <w:r w:rsidRPr="006745E1">
        <w:t>3.1 设备安全总体原则</w:t>
      </w:r>
      <w:bookmarkEnd w:id="31"/>
    </w:p>
    <w:p w14:paraId="7DF63542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设备安全功能不是替代现场急停回路的唯一保护，而是作为软件层面的联动保护与状态提示。现场仍应保留独立的硬件急停、断路器、接地和电源隔离措施。</w:t>
      </w:r>
    </w:p>
    <w:p w14:paraId="69662C25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lastRenderedPageBreak/>
        <w:t>软件启动后会根据设置页中的 PCI2312 配置启用安全监控。启用后，软件周期性读取急停输入状态，并通过报警输出通道控制报警灯或外部提示装置。</w:t>
      </w:r>
    </w:p>
    <w:p w14:paraId="0FB87B5C" w14:textId="77777777" w:rsidR="009D3CAB" w:rsidRPr="006745E1" w:rsidRDefault="00000000">
      <w:pPr>
        <w:pStyle w:val="2"/>
        <w:rPr>
          <w:rFonts w:hint="eastAsia"/>
        </w:rPr>
      </w:pPr>
      <w:bookmarkStart w:id="32" w:name="_Toc234379101"/>
      <w:r w:rsidRPr="006745E1">
        <w:t>3.2 安全状态显示</w:t>
      </w:r>
      <w:bookmarkEnd w:id="32"/>
    </w:p>
    <w:p w14:paraId="33612BD3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主界面标题栏右侧显示报警灯图标和报警急停按钮。报警灯灰色表示当前未输出报警；报警灯红色闪烁表示安全监控处于报警输出状态，应立即停止当前操作并确认现场状态。</w:t>
      </w:r>
    </w:p>
    <w:p w14:paraId="489CCD4E" w14:textId="296EA74C" w:rsidR="006745E1" w:rsidRPr="006745E1" w:rsidRDefault="006745E1" w:rsidP="006745E1">
      <w:pPr>
        <w:ind w:firstLine="72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drawing>
          <wp:inline distT="0" distB="0" distL="0" distR="0" wp14:anchorId="23F03FEC" wp14:editId="52D0F34F">
            <wp:extent cx="1219370" cy="409632"/>
            <wp:effectExtent l="0" t="0" r="0" b="9525"/>
            <wp:docPr id="10568587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85870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19370" cy="40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5E1">
        <w:rPr>
          <w:rFonts w:ascii="宋体" w:eastAsia="宋体" w:hAnsi="宋体" w:hint="eastAsia"/>
        </w:rPr>
        <w:t xml:space="preserve">            </w:t>
      </w:r>
      <w:r w:rsidRPr="006745E1">
        <w:rPr>
          <w:rFonts w:ascii="宋体" w:eastAsia="宋体" w:hAnsi="宋体"/>
        </w:rPr>
        <w:drawing>
          <wp:inline distT="0" distB="0" distL="0" distR="0" wp14:anchorId="4BE3B667" wp14:editId="79D958B8">
            <wp:extent cx="1314633" cy="447737"/>
            <wp:effectExtent l="0" t="0" r="0" b="9525"/>
            <wp:docPr id="15633653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6530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14633" cy="44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B085B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设备连接面板中包含 PCI2312 报警/急停设备的连接状态。若该设备未连接，软件仍可执行普通页面操作，但安全联动能力不完整，正式测试前应先在设置</w:t>
      </w:r>
      <w:proofErr w:type="gramStart"/>
      <w:r w:rsidRPr="006745E1">
        <w:rPr>
          <w:rFonts w:ascii="宋体" w:eastAsia="宋体" w:hAnsi="宋体"/>
        </w:rPr>
        <w:t>页完成</w:t>
      </w:r>
      <w:proofErr w:type="gramEnd"/>
      <w:r w:rsidRPr="006745E1">
        <w:rPr>
          <w:rFonts w:ascii="宋体" w:eastAsia="宋体" w:hAnsi="宋体"/>
        </w:rPr>
        <w:t>连接测试。</w:t>
      </w:r>
    </w:p>
    <w:p w14:paraId="3ADC6892" w14:textId="77777777" w:rsidR="009D3CAB" w:rsidRPr="006745E1" w:rsidRDefault="00000000">
      <w:pPr>
        <w:pStyle w:val="2"/>
        <w:rPr>
          <w:rFonts w:hint="eastAsia"/>
        </w:rPr>
      </w:pPr>
      <w:bookmarkStart w:id="33" w:name="_Toc234379102"/>
      <w:r w:rsidRPr="006745E1">
        <w:t>3.3 报警急停与状态重置</w:t>
      </w:r>
      <w:bookmarkEnd w:id="33"/>
    </w:p>
    <w:p w14:paraId="34A476E4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当需要由软件主动进入安全状态时，点击标题栏的“报警急停”按钮。软件会触发安全监控服务，打开报警输出，界面报警灯变为红色闪烁，并在日志中记录操作结果。</w:t>
      </w:r>
    </w:p>
    <w:p w14:paraId="2471D81B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当报警原因已排除、外部急停输入恢复到正常状态后，按钮文字会用于状态重置。点击“状态重置”后，软件尝试关闭报警输出；如果外部急停仍处于有效状态，重置会被阻止并提示原因。</w:t>
      </w:r>
    </w:p>
    <w:p w14:paraId="23D19B0C" w14:textId="210EB282" w:rsidR="008E786B" w:rsidRPr="006745E1" w:rsidRDefault="008E786B" w:rsidP="00384C4E">
      <w:pPr>
        <w:ind w:firstLine="720"/>
        <w:jc w:val="center"/>
        <w:rPr>
          <w:rFonts w:ascii="宋体" w:eastAsia="宋体" w:hAnsi="宋体" w:hint="eastAsia"/>
        </w:rPr>
      </w:pPr>
    </w:p>
    <w:p w14:paraId="3E7C3E07" w14:textId="77777777" w:rsidR="009D3CAB" w:rsidRPr="006745E1" w:rsidRDefault="00000000">
      <w:pPr>
        <w:pStyle w:val="2"/>
        <w:rPr>
          <w:rFonts w:hint="eastAsia"/>
        </w:rPr>
      </w:pPr>
      <w:bookmarkStart w:id="34" w:name="_Toc234379103"/>
      <w:r w:rsidRPr="006745E1">
        <w:t>3.4 PCI2312 配置与检查</w:t>
      </w:r>
      <w:bookmarkEnd w:id="34"/>
    </w:p>
    <w:p w14:paraId="3F64718D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 xml:space="preserve">在系统设置页的“报警、急停”区域，可配置 PCI2312 的设备 ID、急停 DI 通道、DI </w:t>
      </w:r>
      <w:proofErr w:type="gramStart"/>
      <w:r w:rsidRPr="006745E1">
        <w:rPr>
          <w:rFonts w:ascii="宋体" w:eastAsia="宋体" w:hAnsi="宋体"/>
        </w:rPr>
        <w:t>高有效</w:t>
      </w:r>
      <w:proofErr w:type="gramEnd"/>
      <w:r w:rsidRPr="006745E1">
        <w:rPr>
          <w:rFonts w:ascii="宋体" w:eastAsia="宋体" w:hAnsi="宋体"/>
        </w:rPr>
        <w:t xml:space="preserve">/低有效、报警 DO 通道、DO </w:t>
      </w:r>
      <w:proofErr w:type="gramStart"/>
      <w:r w:rsidRPr="006745E1">
        <w:rPr>
          <w:rFonts w:ascii="宋体" w:eastAsia="宋体" w:hAnsi="宋体"/>
        </w:rPr>
        <w:t>高有效</w:t>
      </w:r>
      <w:proofErr w:type="gramEnd"/>
      <w:r w:rsidRPr="006745E1">
        <w:rPr>
          <w:rFonts w:ascii="宋体" w:eastAsia="宋体" w:hAnsi="宋体"/>
        </w:rPr>
        <w:t>/低有效，以及启用、Mock、自动连接选项。</w:t>
      </w:r>
    </w:p>
    <w:p w14:paraId="0B65145A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首次使用或更换接线后，应点击 PCI2312 行的“测试”按钮。测试成功时，日志会显示 PCI2312 已连接并读取到指定急停输入通道的当前状态。</w:t>
      </w:r>
    </w:p>
    <w:p w14:paraId="7240CCA1" w14:textId="5BD8EA96" w:rsidR="008E786B" w:rsidRPr="006745E1" w:rsidRDefault="008E786B" w:rsidP="008E786B">
      <w:p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drawing>
          <wp:inline distT="0" distB="0" distL="0" distR="0" wp14:anchorId="2BAC7308" wp14:editId="13F955FB">
            <wp:extent cx="5749385" cy="248209"/>
            <wp:effectExtent l="0" t="0" r="0" b="0"/>
            <wp:docPr id="18827449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4492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75075" cy="2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8A46" w14:textId="77777777" w:rsidR="009D3CAB" w:rsidRPr="006745E1" w:rsidRDefault="00000000">
      <w:pPr>
        <w:pStyle w:val="2"/>
        <w:rPr>
          <w:rFonts w:hint="eastAsia"/>
        </w:rPr>
      </w:pPr>
      <w:bookmarkStart w:id="35" w:name="_Toc234379104"/>
      <w:r w:rsidRPr="006745E1">
        <w:t>3.5 程序联动逻辑</w:t>
      </w:r>
      <w:bookmarkEnd w:id="35"/>
    </w:p>
    <w:p w14:paraId="58278781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 xml:space="preserve">安全监控服务启动后，程序按照 PCI2312 的 </w:t>
      </w:r>
      <w:proofErr w:type="spellStart"/>
      <w:r w:rsidRPr="006745E1">
        <w:rPr>
          <w:rFonts w:ascii="宋体" w:eastAsia="宋体" w:hAnsi="宋体"/>
        </w:rPr>
        <w:t>PollIntervalMs</w:t>
      </w:r>
      <w:proofErr w:type="spellEnd"/>
      <w:r w:rsidRPr="006745E1">
        <w:rPr>
          <w:rFonts w:ascii="宋体" w:eastAsia="宋体" w:hAnsi="宋体"/>
        </w:rPr>
        <w:t xml:space="preserve"> 周期轮询急停输入 DI。若设置为高有效，则 DI=1 视为急停触发；若设置为低有效，则 DI=0 视为急停触发。</w:t>
      </w:r>
    </w:p>
    <w:p w14:paraId="7F86452A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检测到急停触发后，程序进入安全关断流程：首先置位报警输出 DO，使报警灯或外部报警装置动作；随后尝试连接 SSPC（若配置为自动连接且当前未连</w:t>
      </w:r>
      <w:r w:rsidRPr="006745E1">
        <w:rPr>
          <w:rFonts w:ascii="宋体" w:eastAsia="宋体" w:hAnsi="宋体"/>
        </w:rPr>
        <w:lastRenderedPageBreak/>
        <w:t>接），并对 1–24 路</w:t>
      </w:r>
      <w:proofErr w:type="gramStart"/>
      <w:r w:rsidRPr="006745E1">
        <w:rPr>
          <w:rFonts w:ascii="宋体" w:eastAsia="宋体" w:hAnsi="宋体"/>
        </w:rPr>
        <w:t>通道逐路发送</w:t>
      </w:r>
      <w:proofErr w:type="gramEnd"/>
      <w:r w:rsidRPr="006745E1">
        <w:rPr>
          <w:rFonts w:ascii="宋体" w:eastAsia="宋体" w:hAnsi="宋体"/>
        </w:rPr>
        <w:t xml:space="preserve"> OFF 指令；接着尝试关闭 UDP5080 程控电源输出；最后尝试关闭 IT8702P 电子负载输入。</w:t>
      </w:r>
    </w:p>
    <w:p w14:paraId="5D184C46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上述动作按顺序执行，每一步都会写入日志。若某一设备未连接或关断失败，程序会记录错误并继续尝试后续设备，避免单一设备异常阻塞整个安全关断流程。</w:t>
      </w:r>
    </w:p>
    <w:p w14:paraId="0833088D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标题栏“报警急停”按钮触发的是同一套软件急停流程。软件急停会主动打开报警输出、关断 SSPC 全部通道、关闭电源输出和负载输入；完成后界面保持报警状态，等待人工确认和状态重置。</w:t>
      </w:r>
    </w:p>
    <w:p w14:paraId="28DBCB03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急停输入恢复后，程序不会自动恢复电源、负载或继电器状态。操作人员必须确认现场安全后点击“状态重置”；程序会再次读取急停 DI，确认急停已释放后才关闭报警输出。</w:t>
      </w:r>
    </w:p>
    <w:p w14:paraId="1307F800" w14:textId="77777777" w:rsidR="009D3CAB" w:rsidRPr="006745E1" w:rsidRDefault="00000000">
      <w:pPr>
        <w:pStyle w:val="2"/>
        <w:rPr>
          <w:rFonts w:hint="eastAsia"/>
        </w:rPr>
      </w:pPr>
      <w:bookmarkStart w:id="36" w:name="_Toc234379105"/>
      <w:r w:rsidRPr="006745E1">
        <w:t>3.6 联动动作说明</w:t>
      </w:r>
      <w:bookmarkEnd w:id="36"/>
    </w:p>
    <w:p w14:paraId="33C1DD89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设备安全联动以“先提示、再停止、最后复位确认”为原则。报警触发后，操作人员应立即停止测试动作，关闭或确认程控电源输出、电子负载输入和 SSPC 继电器状态，必要时使用硬件急停切断主回路。</w:t>
      </w:r>
    </w:p>
    <w:p w14:paraId="2F5C99D3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软件退出或断开 SSPC 时是否自动</w:t>
      </w:r>
      <w:proofErr w:type="gramStart"/>
      <w:r w:rsidRPr="006745E1">
        <w:rPr>
          <w:rFonts w:ascii="宋体" w:eastAsia="宋体" w:hAnsi="宋体"/>
        </w:rPr>
        <w:t>逐路关闭</w:t>
      </w:r>
      <w:proofErr w:type="gramEnd"/>
      <w:r w:rsidRPr="006745E1">
        <w:rPr>
          <w:rFonts w:ascii="宋体" w:eastAsia="宋体" w:hAnsi="宋体"/>
        </w:rPr>
        <w:t xml:space="preserve"> 24 路继电器，取决于 </w:t>
      </w:r>
      <w:proofErr w:type="spellStart"/>
      <w:r w:rsidRPr="006745E1">
        <w:rPr>
          <w:rFonts w:ascii="宋体" w:eastAsia="宋体" w:hAnsi="宋体"/>
        </w:rPr>
        <w:t>Sspc.CloseAllRelaysOnDisconnect</w:t>
      </w:r>
      <w:proofErr w:type="spellEnd"/>
      <w:r w:rsidRPr="006745E1">
        <w:rPr>
          <w:rFonts w:ascii="宋体" w:eastAsia="宋体" w:hAnsi="宋体"/>
        </w:rPr>
        <w:t xml:space="preserve"> 配置。当前默认值为 false；如现场规程要求断开时自动全部关断，应由维护人员在设置或配置文件中显式开启。</w:t>
      </w:r>
    </w:p>
    <w:p w14:paraId="0E861151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电源和负载的输出/输入状态仍应由测试流程和现场规程共同确认。报警后恢复测试前，应重新检查电源输出、负载输入、被测件温度、线缆和日志信息。</w:t>
      </w:r>
    </w:p>
    <w:p w14:paraId="485305D9" w14:textId="77777777" w:rsidR="009D3CAB" w:rsidRPr="006745E1" w:rsidRDefault="00000000">
      <w:pPr>
        <w:pStyle w:val="2"/>
        <w:rPr>
          <w:rFonts w:hint="eastAsia"/>
        </w:rPr>
      </w:pPr>
      <w:bookmarkStart w:id="37" w:name="_Toc234379106"/>
      <w:r w:rsidRPr="006745E1">
        <w:t>3.7 典型操作流程</w:t>
      </w:r>
      <w:bookmarkEnd w:id="37"/>
    </w:p>
    <w:p w14:paraId="3414433A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开机前：确认硬件急停弹起、报警灯接线正确、PCI2312 接线牢靠。启动软件后，查看设备连接面板，确认 PCI2312 已连接；如未连接，进入设置</w:t>
      </w:r>
      <w:proofErr w:type="gramStart"/>
      <w:r w:rsidRPr="006745E1">
        <w:rPr>
          <w:rFonts w:ascii="宋体" w:eastAsia="宋体" w:hAnsi="宋体"/>
        </w:rPr>
        <w:t>页检查</w:t>
      </w:r>
      <w:proofErr w:type="gramEnd"/>
      <w:r w:rsidRPr="006745E1">
        <w:rPr>
          <w:rFonts w:ascii="宋体" w:eastAsia="宋体" w:hAnsi="宋体"/>
        </w:rPr>
        <w:t>设备 ID、DI/DO 通道和有效电平。</w:t>
      </w:r>
    </w:p>
    <w:p w14:paraId="0863E968" w14:textId="77777777" w:rsidR="009D3CAB" w:rsidRPr="006745E1" w:rsidRDefault="00000000">
      <w:pPr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测试中：若观察到异常电流、异味、烟雾、负载或电源报警，优先使用硬件急停或断开主电源；若需要软件协助提示和记录，可点击“报警急停”。</w:t>
      </w:r>
    </w:p>
    <w:p w14:paraId="7BFDEC61" w14:textId="77777777" w:rsidR="009D3CAB" w:rsidRPr="006745E1" w:rsidRDefault="00000000">
      <w:pPr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恢复前：确认外部急停输入恢复、报警原因排除、被测件和负载处于安全温度、所有通道状态明确，再执行“状态重置”。重置成功后再重新连接设备或继续测试。</w:t>
      </w:r>
    </w:p>
    <w:p w14:paraId="57624EE1" w14:textId="77777777" w:rsidR="009D3CAB" w:rsidRPr="006745E1" w:rsidRDefault="00000000">
      <w:pPr>
        <w:pStyle w:val="2"/>
        <w:rPr>
          <w:rFonts w:hint="eastAsia"/>
        </w:rPr>
      </w:pPr>
      <w:bookmarkStart w:id="38" w:name="_Toc234379107"/>
      <w:r w:rsidRPr="006745E1">
        <w:t>3.8 日常检查</w:t>
      </w:r>
      <w:bookmarkEnd w:id="38"/>
    </w:p>
    <w:p w14:paraId="71790180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每日首次测试前，应检查 PCI2312 连接状态、急停输入状态、报警输出动作和标题栏报警灯显示是否一致。建议由两人配合：一人操作急停输入，另一人观察软件状态和现场报警装置。</w:t>
      </w:r>
    </w:p>
    <w:p w14:paraId="4A3B7DB1" w14:textId="77777777" w:rsidR="009D3CAB" w:rsidRPr="006745E1" w:rsidRDefault="00000000" w:rsidP="008E786B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lastRenderedPageBreak/>
        <w:t>每次修改 PCI2312 通道或有效电平后，必须保存设置并重新连接设备，再进行一次报警/复位演练，确认联动方向正确。</w:t>
      </w:r>
    </w:p>
    <w:p w14:paraId="6751C23F" w14:textId="77777777" w:rsidR="001D4BA3" w:rsidRPr="006745E1" w:rsidRDefault="00000000" w:rsidP="009B6365">
      <w:pPr>
        <w:pStyle w:val="1"/>
        <w:rPr>
          <w:rFonts w:hint="eastAsia"/>
        </w:rPr>
      </w:pPr>
      <w:bookmarkStart w:id="39" w:name="第-3-章-硬件接线与首次使用"/>
      <w:bookmarkStart w:id="40" w:name="_Toc234379108"/>
      <w:bookmarkEnd w:id="18"/>
      <w:bookmarkEnd w:id="28"/>
      <w:r w:rsidRPr="006745E1">
        <w:t>第 4 章硬件接线与首次使用</w:t>
      </w:r>
      <w:bookmarkEnd w:id="40"/>
    </w:p>
    <w:p w14:paraId="4695C7A6" w14:textId="77777777" w:rsidR="001D4BA3" w:rsidRPr="006745E1" w:rsidRDefault="00000000" w:rsidP="00564E0D">
      <w:pPr>
        <w:pStyle w:val="2"/>
        <w:rPr>
          <w:rFonts w:hint="eastAsia"/>
        </w:rPr>
      </w:pPr>
      <w:bookmarkStart w:id="41" w:name="设备布置"/>
      <w:bookmarkStart w:id="42" w:name="_Toc234379109"/>
      <w:r w:rsidRPr="006745E1">
        <w:t>4.1 设备布置</w:t>
      </w:r>
      <w:bookmarkEnd w:id="42"/>
    </w:p>
    <w:p w14:paraId="7B190032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测试台布置如下：</w:t>
      </w:r>
    </w:p>
    <w:p w14:paraId="092976A7" w14:textId="77777777" w:rsidR="001D4BA3" w:rsidRPr="006745E1" w:rsidRDefault="003E6627" w:rsidP="003E6627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402AD285" wp14:editId="45DB1321">
            <wp:extent cx="1199156" cy="3220278"/>
            <wp:effectExtent l="0" t="0" r="0" b="0"/>
            <wp:docPr id="5936020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0208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6282" cy="323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99B25" w14:textId="77777777" w:rsidR="001D4BA3" w:rsidRPr="006745E1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程控电源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UDP5080-100、可编程电子负载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IT8702P；</w:t>
      </w:r>
    </w:p>
    <w:p w14:paraId="69818FF0" w14:textId="77777777" w:rsidR="001D4BA3" w:rsidRPr="006745E1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被测件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工装座，背面引出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路接线端子；</w:t>
      </w:r>
    </w:p>
    <w:p w14:paraId="2A7BDE8E" w14:textId="77777777" w:rsidR="001D4BA3" w:rsidRPr="006745E1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工控机（含</w:t>
      </w:r>
      <w:r w:rsidRPr="006745E1">
        <w:rPr>
          <w:rFonts w:ascii="宋体" w:eastAsia="宋体" w:hAnsi="宋体"/>
        </w:rPr>
        <w:t xml:space="preserve"> PCIe8586 </w:t>
      </w:r>
      <w:r w:rsidRPr="006745E1">
        <w:rPr>
          <w:rFonts w:ascii="宋体" w:eastAsia="宋体" w:hAnsi="宋体" w:hint="eastAsia"/>
        </w:rPr>
        <w:t>采集卡与串口扩展卡）、显示器；</w:t>
      </w:r>
    </w:p>
    <w:p w14:paraId="6D15A46E" w14:textId="77777777" w:rsidR="001D4BA3" w:rsidRPr="006745E1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急停按钮、状态指示灯。</w:t>
      </w:r>
    </w:p>
    <w:p w14:paraId="72520EA9" w14:textId="77777777" w:rsidR="001D4BA3" w:rsidRPr="006745E1" w:rsidRDefault="00000000" w:rsidP="00564E0D">
      <w:pPr>
        <w:pStyle w:val="2"/>
        <w:rPr>
          <w:rFonts w:hint="eastAsia"/>
        </w:rPr>
      </w:pPr>
      <w:bookmarkStart w:id="43" w:name="sspc-控制板接线"/>
      <w:bookmarkStart w:id="44" w:name="_Toc234379110"/>
      <w:bookmarkEnd w:id="41"/>
      <w:r w:rsidRPr="006745E1">
        <w:t>4.2 SSPC 控制板接线</w:t>
      </w:r>
      <w:bookmarkEnd w:id="44"/>
    </w:p>
    <w:p w14:paraId="51096F9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SSPC </w:t>
      </w:r>
      <w:r w:rsidRPr="006745E1">
        <w:rPr>
          <w:rFonts w:ascii="宋体" w:eastAsia="宋体" w:hAnsi="宋体" w:hint="eastAsia"/>
        </w:rPr>
        <w:t>控制板包含三部分接线：</w:t>
      </w:r>
    </w:p>
    <w:p w14:paraId="720AD9FB" w14:textId="77777777" w:rsidR="001D4BA3" w:rsidRPr="006745E1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主功率回路</w:t>
      </w:r>
      <w:r w:rsidRPr="006745E1">
        <w:rPr>
          <w:rFonts w:ascii="宋体" w:eastAsia="宋体" w:hAnsi="宋体" w:hint="eastAsia"/>
        </w:rPr>
        <w:t>（程控电源</w:t>
      </w:r>
      <w:r w:rsidRPr="006745E1">
        <w:rPr>
          <w:rFonts w:ascii="宋体" w:eastAsia="宋体" w:hAnsi="宋体"/>
        </w:rPr>
        <w:t xml:space="preserve"> → SSPC </w:t>
      </w:r>
      <w:r w:rsidRPr="006745E1">
        <w:rPr>
          <w:rFonts w:ascii="宋体" w:eastAsia="宋体" w:hAnsi="宋体" w:hint="eastAsia"/>
        </w:rPr>
        <w:t>输入端</w:t>
      </w:r>
      <w:r w:rsidRPr="006745E1">
        <w:rPr>
          <w:rFonts w:ascii="宋体" w:eastAsia="宋体" w:hAnsi="宋体"/>
        </w:rPr>
        <w:t xml:space="preserve"> → 24 </w:t>
      </w:r>
      <w:r w:rsidRPr="006745E1">
        <w:rPr>
          <w:rFonts w:ascii="宋体" w:eastAsia="宋体" w:hAnsi="宋体" w:hint="eastAsia"/>
        </w:rPr>
        <w:t>路输出</w:t>
      </w:r>
      <w:r w:rsidRPr="006745E1">
        <w:rPr>
          <w:rFonts w:ascii="宋体" w:eastAsia="宋体" w:hAnsi="宋体"/>
        </w:rPr>
        <w:t xml:space="preserve"> → 24 </w:t>
      </w:r>
      <w:proofErr w:type="gramStart"/>
      <w:r w:rsidRPr="006745E1">
        <w:rPr>
          <w:rFonts w:ascii="宋体" w:eastAsia="宋体" w:hAnsi="宋体" w:hint="eastAsia"/>
        </w:rPr>
        <w:t>个</w:t>
      </w:r>
      <w:proofErr w:type="gramEnd"/>
      <w:r w:rsidRPr="006745E1">
        <w:rPr>
          <w:rFonts w:ascii="宋体" w:eastAsia="宋体" w:hAnsi="宋体" w:hint="eastAsia"/>
        </w:rPr>
        <w:t>负载端子）；</w:t>
      </w:r>
    </w:p>
    <w:p w14:paraId="25596221" w14:textId="77777777" w:rsidR="001D4BA3" w:rsidRPr="006745E1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b/>
          <w:bCs/>
        </w:rPr>
        <w:t xml:space="preserve">Modbus-RTU </w:t>
      </w:r>
      <w:r w:rsidRPr="006745E1">
        <w:rPr>
          <w:rFonts w:ascii="宋体" w:eastAsia="宋体" w:hAnsi="宋体" w:hint="eastAsia"/>
          <w:b/>
          <w:bCs/>
        </w:rPr>
        <w:t>控制串口</w:t>
      </w:r>
      <w:r w:rsidRPr="006745E1">
        <w:rPr>
          <w:rFonts w:ascii="宋体" w:eastAsia="宋体" w:hAnsi="宋体" w:hint="eastAsia"/>
        </w:rPr>
        <w:t>（串口扩展卡</w:t>
      </w:r>
      <w:r w:rsidRPr="006745E1">
        <w:rPr>
          <w:rFonts w:ascii="宋体" w:eastAsia="宋体" w:hAnsi="宋体"/>
        </w:rPr>
        <w:t xml:space="preserve"> → SSPC </w:t>
      </w:r>
      <w:r w:rsidRPr="006745E1">
        <w:rPr>
          <w:rFonts w:ascii="宋体" w:eastAsia="宋体" w:hAnsi="宋体" w:hint="eastAsia"/>
        </w:rPr>
        <w:t>控制板的</w:t>
      </w:r>
      <w:r w:rsidRPr="006745E1">
        <w:rPr>
          <w:rFonts w:ascii="宋体" w:eastAsia="宋体" w:hAnsi="宋体"/>
        </w:rPr>
        <w:t xml:space="preserve"> RS-485 </w:t>
      </w:r>
      <w:r w:rsidRPr="006745E1">
        <w:rPr>
          <w:rFonts w:ascii="宋体" w:eastAsia="宋体" w:hAnsi="宋体" w:hint="eastAsia"/>
        </w:rPr>
        <w:t>接口）；</w:t>
      </w:r>
    </w:p>
    <w:p w14:paraId="71164DD9" w14:textId="77777777" w:rsidR="001D4BA3" w:rsidRPr="006745E1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采集卡引线</w:t>
      </w:r>
      <w:r w:rsidRPr="006745E1">
        <w:rPr>
          <w:rFonts w:ascii="宋体" w:eastAsia="宋体" w:hAnsi="宋体" w:hint="eastAsia"/>
        </w:rPr>
        <w:t>（采集卡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路差分输入</w:t>
      </w:r>
      <w:r w:rsidRPr="006745E1">
        <w:rPr>
          <w:rFonts w:ascii="宋体" w:eastAsia="宋体" w:hAnsi="宋体"/>
        </w:rPr>
        <w:t xml:space="preserve"> → SSPC </w:t>
      </w:r>
      <w:r w:rsidRPr="006745E1">
        <w:rPr>
          <w:rFonts w:ascii="宋体" w:eastAsia="宋体" w:hAnsi="宋体" w:hint="eastAsia"/>
        </w:rPr>
        <w:t>测试点）。</w:t>
      </w:r>
    </w:p>
    <w:p w14:paraId="7FB5711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主功率回路连接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14"/>
        <w:gridCol w:w="4245"/>
        <w:gridCol w:w="2971"/>
      </w:tblGrid>
      <w:tr w:rsidR="001D4BA3" w:rsidRPr="006745E1" w14:paraId="01063261" w14:textId="77777777" w:rsidTr="003E6627">
        <w:tc>
          <w:tcPr>
            <w:tcW w:w="1298" w:type="dxa"/>
            <w:shd w:val="clear" w:color="auto" w:fill="D9D9D9" w:themeFill="background1" w:themeFillShade="D9"/>
          </w:tcPr>
          <w:p w14:paraId="6EBFA776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端子</w:t>
            </w:r>
          </w:p>
        </w:tc>
        <w:tc>
          <w:tcPr>
            <w:tcW w:w="3895" w:type="dxa"/>
            <w:shd w:val="clear" w:color="auto" w:fill="D9D9D9" w:themeFill="background1" w:themeFillShade="D9"/>
          </w:tcPr>
          <w:p w14:paraId="498857AC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连接对象</w:t>
            </w:r>
          </w:p>
        </w:tc>
        <w:tc>
          <w:tcPr>
            <w:tcW w:w="2726" w:type="dxa"/>
            <w:shd w:val="clear" w:color="auto" w:fill="D9D9D9" w:themeFill="background1" w:themeFillShade="D9"/>
          </w:tcPr>
          <w:p w14:paraId="0E983A6D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</w:tr>
      <w:tr w:rsidR="001D4BA3" w:rsidRPr="006745E1" w14:paraId="2E327E2F" w14:textId="77777777" w:rsidTr="00A149CA">
        <w:tc>
          <w:tcPr>
            <w:tcW w:w="1298" w:type="dxa"/>
          </w:tcPr>
          <w:p w14:paraId="65C771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lastRenderedPageBreak/>
              <w:t>V+_IN</w:t>
            </w:r>
          </w:p>
        </w:tc>
        <w:tc>
          <w:tcPr>
            <w:tcW w:w="3895" w:type="dxa"/>
          </w:tcPr>
          <w:p w14:paraId="2F5479C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</w:t>
            </w:r>
            <w:r w:rsidRPr="006745E1">
              <w:rPr>
                <w:rFonts w:ascii="宋体" w:eastAsia="宋体" w:hAnsi="宋体"/>
              </w:rPr>
              <w:t xml:space="preserve"> +</w:t>
            </w:r>
          </w:p>
        </w:tc>
        <w:tc>
          <w:tcPr>
            <w:tcW w:w="2726" w:type="dxa"/>
          </w:tcPr>
          <w:p w14:paraId="56D115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</w:t>
            </w:r>
            <w:proofErr w:type="gramStart"/>
            <w:r w:rsidRPr="006745E1">
              <w:rPr>
                <w:rFonts w:ascii="宋体" w:eastAsia="宋体" w:hAnsi="宋体" w:hint="eastAsia"/>
              </w:rPr>
              <w:t>供电正</w:t>
            </w:r>
            <w:proofErr w:type="gramEnd"/>
            <w:r w:rsidRPr="006745E1">
              <w:rPr>
                <w:rFonts w:ascii="宋体" w:eastAsia="宋体" w:hAnsi="宋体" w:hint="eastAsia"/>
              </w:rPr>
              <w:t>端</w:t>
            </w:r>
          </w:p>
        </w:tc>
      </w:tr>
      <w:tr w:rsidR="001D4BA3" w:rsidRPr="006745E1" w14:paraId="4E4DFB2F" w14:textId="77777777" w:rsidTr="00A149CA">
        <w:tc>
          <w:tcPr>
            <w:tcW w:w="1298" w:type="dxa"/>
          </w:tcPr>
          <w:p w14:paraId="621F8AC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V-_IN</w:t>
            </w:r>
          </w:p>
        </w:tc>
        <w:tc>
          <w:tcPr>
            <w:tcW w:w="3895" w:type="dxa"/>
          </w:tcPr>
          <w:p w14:paraId="6F1B7C2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Cambria Math" w:eastAsia="宋体" w:hAnsi="Cambria Math" w:cs="Cambria Math"/>
              </w:rPr>
              <w:t>−</w:t>
            </w:r>
          </w:p>
        </w:tc>
        <w:tc>
          <w:tcPr>
            <w:tcW w:w="2726" w:type="dxa"/>
          </w:tcPr>
          <w:p w14:paraId="0C770D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主供电负端</w:t>
            </w:r>
          </w:p>
        </w:tc>
      </w:tr>
      <w:tr w:rsidR="001D4BA3" w:rsidRPr="006745E1" w14:paraId="5202A097" w14:textId="77777777" w:rsidTr="00A149CA">
        <w:tc>
          <w:tcPr>
            <w:tcW w:w="1298" w:type="dxa"/>
          </w:tcPr>
          <w:p w14:paraId="20AA14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CH1</w:t>
            </w:r>
            <w:r w:rsidRPr="006745E1">
              <w:rPr>
                <w:rFonts w:ascii="宋体" w:eastAsia="宋体" w:hAnsi="宋体"/>
              </w:rPr>
              <w:t>–</w:t>
            </w:r>
            <w:r w:rsidRPr="006745E1">
              <w:rPr>
                <w:rStyle w:val="VerbatimChar"/>
                <w:rFonts w:ascii="宋体" w:eastAsia="宋体" w:hAnsi="宋体"/>
              </w:rPr>
              <w:t>CH24</w:t>
            </w:r>
          </w:p>
        </w:tc>
        <w:tc>
          <w:tcPr>
            <w:tcW w:w="3895" w:type="dxa"/>
          </w:tcPr>
          <w:p w14:paraId="37DEE8C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各路输出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负载切换矩阵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电子负载</w:t>
            </w:r>
          </w:p>
        </w:tc>
        <w:tc>
          <w:tcPr>
            <w:tcW w:w="2726" w:type="dxa"/>
          </w:tcPr>
          <w:p w14:paraId="7D94D6D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单路最大</w:t>
            </w:r>
            <w:r w:rsidRPr="006745E1">
              <w:rPr>
                <w:rFonts w:ascii="宋体" w:eastAsia="宋体" w:hAnsi="宋体"/>
              </w:rPr>
              <w:t xml:space="preserve"> 60 A</w:t>
            </w:r>
          </w:p>
        </w:tc>
      </w:tr>
      <w:tr w:rsidR="001D4BA3" w:rsidRPr="006745E1" w14:paraId="03C31058" w14:textId="77777777" w:rsidTr="00A149CA">
        <w:tc>
          <w:tcPr>
            <w:tcW w:w="1298" w:type="dxa"/>
          </w:tcPr>
          <w:p w14:paraId="49D79A6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GND</w:t>
            </w:r>
          </w:p>
        </w:tc>
        <w:tc>
          <w:tcPr>
            <w:tcW w:w="3895" w:type="dxa"/>
          </w:tcPr>
          <w:p w14:paraId="6F4AF0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共地</w:t>
            </w:r>
          </w:p>
        </w:tc>
        <w:tc>
          <w:tcPr>
            <w:tcW w:w="2726" w:type="dxa"/>
          </w:tcPr>
          <w:p w14:paraId="2906C51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与电源、负载共地</w:t>
            </w:r>
          </w:p>
        </w:tc>
      </w:tr>
    </w:tbl>
    <w:p w14:paraId="6D56BA69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务必在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程控电源输出关闭、电子负载输入关闭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状态下接线。</w:t>
      </w:r>
    </w:p>
    <w:p w14:paraId="333A420F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控制串口连接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3816"/>
        <w:gridCol w:w="5081"/>
      </w:tblGrid>
      <w:tr w:rsidR="001D4BA3" w:rsidRPr="006745E1" w14:paraId="744453F9" w14:textId="77777777" w:rsidTr="003E6627">
        <w:tc>
          <w:tcPr>
            <w:tcW w:w="0" w:type="auto"/>
            <w:shd w:val="clear" w:color="auto" w:fill="D9D9D9" w:themeFill="background1" w:themeFillShade="D9"/>
          </w:tcPr>
          <w:p w14:paraId="5D051349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工控机端</w:t>
            </w:r>
          </w:p>
        </w:tc>
        <w:tc>
          <w:tcPr>
            <w:tcW w:w="5081" w:type="dxa"/>
            <w:shd w:val="clear" w:color="auto" w:fill="D9D9D9" w:themeFill="background1" w:themeFillShade="D9"/>
          </w:tcPr>
          <w:p w14:paraId="26C1CF8E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/>
                <w:b/>
                <w:bCs/>
              </w:rPr>
              <w:t xml:space="preserve">SSPC </w:t>
            </w:r>
            <w:r w:rsidRPr="006745E1">
              <w:rPr>
                <w:rFonts w:ascii="宋体" w:eastAsia="宋体" w:hAnsi="宋体" w:hint="eastAsia"/>
                <w:b/>
                <w:bCs/>
              </w:rPr>
              <w:t>控制板端</w:t>
            </w:r>
          </w:p>
        </w:tc>
      </w:tr>
      <w:tr w:rsidR="001D4BA3" w:rsidRPr="006745E1" w14:paraId="1B852897" w14:textId="77777777" w:rsidTr="003E6627">
        <w:tc>
          <w:tcPr>
            <w:tcW w:w="0" w:type="auto"/>
          </w:tcPr>
          <w:p w14:paraId="7C566C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串口扩展卡某</w:t>
            </w:r>
            <w:r w:rsidRPr="006745E1">
              <w:rPr>
                <w:rFonts w:ascii="宋体" w:eastAsia="宋体" w:hAnsi="宋体"/>
              </w:rPr>
              <w:t xml:space="preserve"> COM </w:t>
            </w:r>
            <w:r w:rsidRPr="006745E1">
              <w:rPr>
                <w:rFonts w:ascii="宋体" w:eastAsia="宋体" w:hAnsi="宋体" w:hint="eastAsia"/>
              </w:rPr>
              <w:t>口（如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COM1）</w:t>
            </w:r>
          </w:p>
        </w:tc>
        <w:tc>
          <w:tcPr>
            <w:tcW w:w="5081" w:type="dxa"/>
          </w:tcPr>
          <w:p w14:paraId="1A7BD4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RS-485 A / B / GND</w:t>
            </w:r>
          </w:p>
        </w:tc>
      </w:tr>
    </w:tbl>
    <w:p w14:paraId="5E72EA57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该</w:t>
      </w:r>
      <w:r w:rsidRPr="006745E1">
        <w:rPr>
          <w:rFonts w:ascii="宋体" w:eastAsia="宋体" w:hAnsi="宋体"/>
        </w:rPr>
        <w:t xml:space="preserve"> COM </w:t>
      </w:r>
      <w:r w:rsidRPr="006745E1">
        <w:rPr>
          <w:rFonts w:ascii="宋体" w:eastAsia="宋体" w:hAnsi="宋体" w:hint="eastAsia"/>
        </w:rPr>
        <w:t>口名称将在软件中配置为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Devices.Sspc.PortName</w:t>
      </w:r>
      <w:proofErr w:type="spellEnd"/>
      <w:r w:rsidRPr="006745E1">
        <w:rPr>
          <w:rFonts w:ascii="宋体" w:eastAsia="宋体" w:hAnsi="宋体"/>
        </w:rPr>
        <w:t>。</w:t>
      </w:r>
    </w:p>
    <w:p w14:paraId="7995025D" w14:textId="77777777" w:rsidR="001D4BA3" w:rsidRPr="006745E1" w:rsidRDefault="00000000" w:rsidP="00564E0D">
      <w:pPr>
        <w:pStyle w:val="2"/>
        <w:rPr>
          <w:rFonts w:hint="eastAsia"/>
        </w:rPr>
      </w:pPr>
      <w:bookmarkStart w:id="45" w:name="程控电源-udp5080-100-接线"/>
      <w:bookmarkStart w:id="46" w:name="_Toc234379111"/>
      <w:bookmarkEnd w:id="43"/>
      <w:r w:rsidRPr="006745E1">
        <w:t>4.3 程控电源 UDP5080-100 接线</w:t>
      </w:r>
      <w:bookmarkEnd w:id="46"/>
    </w:p>
    <w:p w14:paraId="6488A62A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UDP5080-100 </w:t>
      </w:r>
      <w:r w:rsidRPr="006745E1">
        <w:rPr>
          <w:rFonts w:ascii="宋体" w:eastAsia="宋体" w:hAnsi="宋体" w:hint="eastAsia"/>
        </w:rPr>
        <w:t>通过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LAN（TCP/IP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SOCKET，端口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5025）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4395"/>
      </w:tblGrid>
      <w:tr w:rsidR="001D4BA3" w:rsidRPr="006745E1" w14:paraId="60F93B33" w14:textId="77777777" w:rsidTr="003E6627">
        <w:tc>
          <w:tcPr>
            <w:tcW w:w="1809" w:type="dxa"/>
            <w:shd w:val="clear" w:color="auto" w:fill="D9D9D9" w:themeFill="background1" w:themeFillShade="D9"/>
          </w:tcPr>
          <w:p w14:paraId="695B872D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5" w:type="dxa"/>
            <w:shd w:val="clear" w:color="auto" w:fill="D9D9D9" w:themeFill="background1" w:themeFillShade="D9"/>
          </w:tcPr>
          <w:p w14:paraId="775DB517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6745E1" w14:paraId="5CDE53F7" w14:textId="77777777" w:rsidTr="003E6627">
        <w:tc>
          <w:tcPr>
            <w:tcW w:w="1809" w:type="dxa"/>
          </w:tcPr>
          <w:p w14:paraId="5460F98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IP </w:t>
            </w:r>
            <w:r w:rsidRPr="006745E1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5" w:type="dxa"/>
          </w:tcPr>
          <w:p w14:paraId="2750ABD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6745E1" w14:paraId="2E0313DF" w14:textId="77777777" w:rsidTr="003E6627">
        <w:tc>
          <w:tcPr>
            <w:tcW w:w="1809" w:type="dxa"/>
          </w:tcPr>
          <w:p w14:paraId="58480F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5" w:type="dxa"/>
          </w:tcPr>
          <w:p w14:paraId="5F7F34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6745E1" w14:paraId="19BEC7CB" w14:textId="77777777" w:rsidTr="003E6627">
        <w:tc>
          <w:tcPr>
            <w:tcW w:w="1809" w:type="dxa"/>
          </w:tcPr>
          <w:p w14:paraId="471E2F7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5" w:type="dxa"/>
          </w:tcPr>
          <w:p w14:paraId="6C0F15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TCP/IP </w:t>
            </w:r>
            <w:r w:rsidRPr="006745E1">
              <w:rPr>
                <w:rFonts w:ascii="宋体" w:eastAsia="宋体" w:hAnsi="宋体" w:hint="eastAsia"/>
              </w:rPr>
              <w:t>SOCKET（SCPI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风格命令）</w:t>
            </w:r>
          </w:p>
        </w:tc>
      </w:tr>
      <w:tr w:rsidR="001D4BA3" w:rsidRPr="006745E1" w14:paraId="061D9B3B" w14:textId="77777777" w:rsidTr="003E6627">
        <w:tc>
          <w:tcPr>
            <w:tcW w:w="1809" w:type="dxa"/>
          </w:tcPr>
          <w:p w14:paraId="470370A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5" w:type="dxa"/>
          </w:tcPr>
          <w:p w14:paraId="6A06134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6745E1" w14:paraId="1B9FA1BB" w14:textId="77777777" w:rsidTr="003E6627">
        <w:tc>
          <w:tcPr>
            <w:tcW w:w="1809" w:type="dxa"/>
          </w:tcPr>
          <w:p w14:paraId="38D8C8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默认网关</w:t>
            </w:r>
          </w:p>
        </w:tc>
        <w:tc>
          <w:tcPr>
            <w:tcW w:w="4395" w:type="dxa"/>
          </w:tcPr>
          <w:p w14:paraId="6F834FF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192.168.</w:t>
            </w:r>
            <w:r w:rsidR="00A149CA" w:rsidRPr="006745E1">
              <w:rPr>
                <w:rStyle w:val="VerbatimChar"/>
                <w:rFonts w:ascii="宋体" w:eastAsia="宋体" w:hAnsi="宋体" w:hint="eastAsia"/>
              </w:rPr>
              <w:t>1</w:t>
            </w:r>
            <w:r w:rsidRPr="006745E1">
              <w:rPr>
                <w:rStyle w:val="VerbatimChar"/>
                <w:rFonts w:ascii="宋体" w:eastAsia="宋体" w:hAnsi="宋体"/>
              </w:rPr>
              <w:t>.1</w:t>
            </w:r>
          </w:p>
        </w:tc>
      </w:tr>
    </w:tbl>
    <w:p w14:paraId="560C4518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接线步骤：</w:t>
      </w:r>
    </w:p>
    <w:p w14:paraId="2FC39278" w14:textId="77777777" w:rsidR="001D4BA3" w:rsidRPr="006745E1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</w:t>
      </w:r>
      <w:r w:rsidRPr="006745E1">
        <w:rPr>
          <w:rFonts w:ascii="宋体" w:eastAsia="宋体" w:hAnsi="宋体"/>
        </w:rPr>
        <w:t xml:space="preserve"> UDP5080 </w:t>
      </w:r>
      <w:r w:rsidRPr="006745E1">
        <w:rPr>
          <w:rFonts w:ascii="宋体" w:eastAsia="宋体" w:hAnsi="宋体" w:hint="eastAsia"/>
        </w:rPr>
        <w:t>后面板</w:t>
      </w:r>
      <w:r w:rsidRPr="006745E1">
        <w:rPr>
          <w:rFonts w:ascii="宋体" w:eastAsia="宋体" w:hAnsi="宋体"/>
        </w:rPr>
        <w:t xml:space="preserve"> LAN </w:t>
      </w:r>
      <w:r w:rsidRPr="006745E1">
        <w:rPr>
          <w:rFonts w:ascii="宋体" w:eastAsia="宋体" w:hAnsi="宋体" w:hint="eastAsia"/>
        </w:rPr>
        <w:t>口连接到工控机网卡或同网段交换机；</w:t>
      </w:r>
    </w:p>
    <w:p w14:paraId="7CD6DCE2" w14:textId="77777777" w:rsidR="001D4BA3" w:rsidRPr="006745E1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通过电源前面板菜单设置上表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IP；</w:t>
      </w:r>
    </w:p>
    <w:p w14:paraId="59E4BB64" w14:textId="77777777" w:rsidR="001D4BA3" w:rsidRPr="006745E1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在工控</w:t>
      </w:r>
      <w:proofErr w:type="gramStart"/>
      <w:r w:rsidRPr="006745E1">
        <w:rPr>
          <w:rFonts w:ascii="宋体" w:eastAsia="宋体" w:hAnsi="宋体" w:hint="eastAsia"/>
        </w:rPr>
        <w:t>机执行</w:t>
      </w:r>
      <w:proofErr w:type="gramEnd"/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ping 192.168.6.5</w:t>
      </w:r>
      <w:r w:rsidRPr="006745E1">
        <w:rPr>
          <w:rFonts w:ascii="宋体" w:eastAsia="宋体" w:hAnsi="宋体" w:hint="eastAsia"/>
        </w:rPr>
        <w:t>，应正常响应；</w:t>
      </w:r>
    </w:p>
    <w:p w14:paraId="36F5DDBF" w14:textId="77777777" w:rsidR="001D4BA3" w:rsidRPr="006745E1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主功率端子按</w:t>
      </w:r>
      <w:r w:rsidRPr="006745E1">
        <w:rPr>
          <w:rFonts w:ascii="宋体" w:eastAsia="宋体" w:hAnsi="宋体"/>
        </w:rPr>
        <w:t xml:space="preserve"> 3.2 </w:t>
      </w:r>
      <w:proofErr w:type="gramStart"/>
      <w:r w:rsidRPr="006745E1">
        <w:rPr>
          <w:rFonts w:ascii="宋体" w:eastAsia="宋体" w:hAnsi="宋体" w:hint="eastAsia"/>
        </w:rPr>
        <w:t>节接到</w:t>
      </w:r>
      <w:proofErr w:type="gramEnd"/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输入端。</w:t>
      </w:r>
    </w:p>
    <w:p w14:paraId="1148A9E1" w14:textId="77777777" w:rsidR="001D4BA3" w:rsidRPr="006745E1" w:rsidRDefault="003E6627" w:rsidP="003E6627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0079B887" wp14:editId="58A8B6DC">
            <wp:extent cx="2377440" cy="2878794"/>
            <wp:effectExtent l="0" t="0" r="0" b="0"/>
            <wp:docPr id="1914528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52836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89226" cy="289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9C6C6" w14:textId="77777777" w:rsidR="001D4BA3" w:rsidRPr="006745E1" w:rsidRDefault="00000000" w:rsidP="00564E0D">
      <w:pPr>
        <w:pStyle w:val="2"/>
        <w:rPr>
          <w:rFonts w:hint="eastAsia"/>
        </w:rPr>
      </w:pPr>
      <w:bookmarkStart w:id="47" w:name="直流电子负载-it8702p-接线"/>
      <w:bookmarkStart w:id="48" w:name="_Toc234379112"/>
      <w:bookmarkEnd w:id="45"/>
      <w:r w:rsidRPr="006745E1">
        <w:t>4.4 直流电子负载 IT8702P 接线</w:t>
      </w:r>
      <w:bookmarkEnd w:id="48"/>
    </w:p>
    <w:p w14:paraId="2B3B6FF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IT8702P </w:t>
      </w:r>
      <w:r w:rsidRPr="006745E1">
        <w:rPr>
          <w:rFonts w:ascii="宋体" w:eastAsia="宋体" w:hAnsi="宋体" w:hint="eastAsia"/>
        </w:rPr>
        <w:t>通过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LAN（Socket，端口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30000）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4394"/>
      </w:tblGrid>
      <w:tr w:rsidR="001D4BA3" w:rsidRPr="006745E1" w14:paraId="1FF36C1C" w14:textId="77777777" w:rsidTr="003E6627">
        <w:tc>
          <w:tcPr>
            <w:tcW w:w="1951" w:type="dxa"/>
            <w:shd w:val="clear" w:color="auto" w:fill="D9D9D9" w:themeFill="background1" w:themeFillShade="D9"/>
          </w:tcPr>
          <w:p w14:paraId="224284D6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4" w:type="dxa"/>
            <w:shd w:val="clear" w:color="auto" w:fill="D9D9D9" w:themeFill="background1" w:themeFillShade="D9"/>
          </w:tcPr>
          <w:p w14:paraId="6CEECB20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6745E1" w14:paraId="3D2E887F" w14:textId="77777777" w:rsidTr="003E6627">
        <w:tc>
          <w:tcPr>
            <w:tcW w:w="1951" w:type="dxa"/>
          </w:tcPr>
          <w:p w14:paraId="58872D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IP </w:t>
            </w:r>
            <w:r w:rsidRPr="006745E1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4" w:type="dxa"/>
          </w:tcPr>
          <w:p w14:paraId="54F45A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6745E1" w14:paraId="64B65A87" w14:textId="77777777" w:rsidTr="003E6627">
        <w:tc>
          <w:tcPr>
            <w:tcW w:w="1951" w:type="dxa"/>
          </w:tcPr>
          <w:p w14:paraId="3D3754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4" w:type="dxa"/>
          </w:tcPr>
          <w:p w14:paraId="0EB8DB0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6745E1" w14:paraId="56EA6912" w14:textId="77777777" w:rsidTr="003E6627">
        <w:tc>
          <w:tcPr>
            <w:tcW w:w="1951" w:type="dxa"/>
          </w:tcPr>
          <w:p w14:paraId="42BBCA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4" w:type="dxa"/>
          </w:tcPr>
          <w:p w14:paraId="395397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TCP/IP Socket</w:t>
            </w:r>
          </w:p>
        </w:tc>
      </w:tr>
      <w:tr w:rsidR="001D4BA3" w:rsidRPr="006745E1" w14:paraId="2E0997D1" w14:textId="77777777" w:rsidTr="003E6627">
        <w:tc>
          <w:tcPr>
            <w:tcW w:w="1951" w:type="dxa"/>
          </w:tcPr>
          <w:p w14:paraId="79CDB7B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4" w:type="dxa"/>
          </w:tcPr>
          <w:p w14:paraId="640EFC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4111FB9A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接线步骤：</w:t>
      </w:r>
    </w:p>
    <w:p w14:paraId="69EE1224" w14:textId="77777777" w:rsidR="001D4BA3" w:rsidRPr="006745E1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通过负载前面板系统菜单配置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IP；</w:t>
      </w:r>
    </w:p>
    <w:p w14:paraId="6D3AEF0E" w14:textId="77777777" w:rsidR="001D4BA3" w:rsidRPr="006745E1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工控机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ping 192.168.200.100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验证；</w:t>
      </w:r>
    </w:p>
    <w:p w14:paraId="08F1CF38" w14:textId="77777777" w:rsidR="001D4BA3" w:rsidRPr="006745E1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负载输入端</w:t>
      </w:r>
      <w:r w:rsidRPr="006745E1">
        <w:rPr>
          <w:rFonts w:ascii="宋体" w:eastAsia="宋体" w:hAnsi="宋体"/>
        </w:rPr>
        <w:t xml:space="preserve"> +/- </w:t>
      </w:r>
      <w:r w:rsidRPr="006745E1">
        <w:rPr>
          <w:rFonts w:ascii="宋体" w:eastAsia="宋体" w:hAnsi="宋体" w:hint="eastAsia"/>
        </w:rPr>
        <w:t>接至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输出回路（与被测通道串联）；</w:t>
      </w:r>
    </w:p>
    <w:p w14:paraId="3FA756CF" w14:textId="77777777" w:rsidR="001D4BA3" w:rsidRPr="006745E1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负载默认工作模式为恒流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CC，最大电流应不超过被测通道额定值。</w:t>
      </w:r>
    </w:p>
    <w:p w14:paraId="11BA1746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若</w:t>
      </w:r>
      <w:r w:rsidRPr="006745E1">
        <w:rPr>
          <w:rFonts w:ascii="宋体" w:eastAsia="宋体" w:hAnsi="宋体"/>
        </w:rPr>
        <w:t xml:space="preserve"> UDP5080 </w:t>
      </w:r>
      <w:r w:rsidRPr="006745E1">
        <w:rPr>
          <w:rFonts w:ascii="宋体" w:eastAsia="宋体" w:hAnsi="宋体" w:hint="eastAsia"/>
        </w:rPr>
        <w:t>与</w:t>
      </w:r>
      <w:r w:rsidRPr="006745E1">
        <w:rPr>
          <w:rFonts w:ascii="宋体" w:eastAsia="宋体" w:hAnsi="宋体"/>
        </w:rPr>
        <w:t xml:space="preserve"> IT8702P </w:t>
      </w:r>
      <w:r w:rsidRPr="006745E1">
        <w:rPr>
          <w:rFonts w:ascii="宋体" w:eastAsia="宋体" w:hAnsi="宋体" w:hint="eastAsia"/>
        </w:rPr>
        <w:t>不在同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网段，可在工控机配置两块网卡或为同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网卡添加两个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IP（路由表无需修改）。</w:t>
      </w:r>
    </w:p>
    <w:p w14:paraId="2B1B8444" w14:textId="77777777" w:rsidR="003E6627" w:rsidRPr="006745E1" w:rsidRDefault="003E6627" w:rsidP="003E6627">
      <w:pPr>
        <w:pStyle w:val="a0"/>
        <w:jc w:val="center"/>
        <w:rPr>
          <w:rFonts w:ascii="宋体" w:eastAsia="宋体" w:hAnsi="宋体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5B7BE904" wp14:editId="3BA7349E">
            <wp:extent cx="2814323" cy="2449002"/>
            <wp:effectExtent l="0" t="0" r="0" b="0"/>
            <wp:docPr id="7848878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8789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31926" cy="24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DE225" w14:textId="77777777" w:rsidR="001D4BA3" w:rsidRPr="006745E1" w:rsidRDefault="00000000" w:rsidP="00564E0D">
      <w:pPr>
        <w:pStyle w:val="2"/>
        <w:rPr>
          <w:rFonts w:hint="eastAsia"/>
        </w:rPr>
      </w:pPr>
      <w:bookmarkStart w:id="49" w:name="pcie8586-高速采集卡通道分配"/>
      <w:bookmarkStart w:id="50" w:name="_Toc234379113"/>
      <w:bookmarkEnd w:id="47"/>
      <w:r w:rsidRPr="006745E1">
        <w:t>4.5 PCIe8586 高速采集卡通道分配</w:t>
      </w:r>
      <w:bookmarkEnd w:id="50"/>
    </w:p>
    <w:p w14:paraId="7EC97D2E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 xml:space="preserve">4 通道表为可选典型接线方案；当前软件默认只启用 CH0 </w:t>
      </w:r>
      <w:proofErr w:type="spellStart"/>
      <w:r w:rsidRPr="006745E1">
        <w:rPr>
          <w:rFonts w:ascii="宋体" w:eastAsia="宋体" w:hAnsi="宋体"/>
        </w:rPr>
        <w:t>OutputVoltage</w:t>
      </w:r>
      <w:proofErr w:type="spellEnd"/>
      <w:r w:rsidRPr="006745E1">
        <w:rPr>
          <w:rFonts w:ascii="宋体" w:eastAsia="宋体" w:hAnsi="宋体"/>
        </w:rPr>
        <w:t xml:space="preserve"> 作为曲线测试必需通道，其余 CH1-CH7 默认为 Unconfigured。功率损耗测试的数据来源为 UDP5080 电源与 IT8702P 负载实时读数，不从 PCIe8586 读取输入端电压。</w:t>
      </w:r>
    </w:p>
    <w:p w14:paraId="12D44274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PCIe8586 </w:t>
      </w:r>
      <w:r w:rsidRPr="006745E1">
        <w:rPr>
          <w:rFonts w:ascii="宋体" w:eastAsia="宋体" w:hAnsi="宋体" w:hint="eastAsia"/>
        </w:rPr>
        <w:t>用于采集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开关瞬态波形以及功率损耗的输入端电压。默认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通道配置如下：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809"/>
        <w:gridCol w:w="2268"/>
        <w:gridCol w:w="2694"/>
        <w:gridCol w:w="2126"/>
      </w:tblGrid>
      <w:tr w:rsidR="001D4BA3" w:rsidRPr="006745E1" w14:paraId="38DC7479" w14:textId="77777777" w:rsidTr="000228E0">
        <w:tc>
          <w:tcPr>
            <w:tcW w:w="1809" w:type="dxa"/>
            <w:shd w:val="clear" w:color="auto" w:fill="D9D9D9" w:themeFill="background1" w:themeFillShade="D9"/>
          </w:tcPr>
          <w:p w14:paraId="74060F9D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物理通道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791F212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角色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(Role)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14:paraId="25007615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推荐用途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1DBEB96E" w14:textId="77777777" w:rsidR="001D4BA3" w:rsidRPr="006745E1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量程</w:t>
            </w:r>
          </w:p>
        </w:tc>
      </w:tr>
      <w:tr w:rsidR="001D4BA3" w:rsidRPr="006745E1" w14:paraId="030C6883" w14:textId="77777777" w:rsidTr="000228E0">
        <w:tc>
          <w:tcPr>
            <w:tcW w:w="1809" w:type="dxa"/>
          </w:tcPr>
          <w:p w14:paraId="7C6D12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CH0</w:t>
            </w:r>
          </w:p>
        </w:tc>
        <w:tc>
          <w:tcPr>
            <w:tcW w:w="2268" w:type="dxa"/>
          </w:tcPr>
          <w:p w14:paraId="7F729D6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OutputVoltage</w:t>
            </w:r>
            <w:proofErr w:type="spellEnd"/>
          </w:p>
        </w:tc>
        <w:tc>
          <w:tcPr>
            <w:tcW w:w="2694" w:type="dxa"/>
          </w:tcPr>
          <w:p w14:paraId="6B0DBD4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输出端电压</w:t>
            </w:r>
          </w:p>
        </w:tc>
        <w:tc>
          <w:tcPr>
            <w:tcW w:w="2126" w:type="dxa"/>
          </w:tcPr>
          <w:p w14:paraId="0922470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±5 V</w:t>
            </w:r>
          </w:p>
        </w:tc>
      </w:tr>
      <w:tr w:rsidR="001D4BA3" w:rsidRPr="006745E1" w14:paraId="26C6E082" w14:textId="77777777" w:rsidTr="000228E0">
        <w:tc>
          <w:tcPr>
            <w:tcW w:w="1809" w:type="dxa"/>
          </w:tcPr>
          <w:p w14:paraId="0E12123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CH1</w:t>
            </w:r>
          </w:p>
        </w:tc>
        <w:tc>
          <w:tcPr>
            <w:tcW w:w="2268" w:type="dxa"/>
          </w:tcPr>
          <w:p w14:paraId="665119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OutputCurrent</w:t>
            </w:r>
            <w:proofErr w:type="spellEnd"/>
          </w:p>
        </w:tc>
        <w:tc>
          <w:tcPr>
            <w:tcW w:w="2694" w:type="dxa"/>
          </w:tcPr>
          <w:p w14:paraId="5050091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输出端电流</w:t>
            </w:r>
          </w:p>
        </w:tc>
        <w:tc>
          <w:tcPr>
            <w:tcW w:w="2126" w:type="dxa"/>
          </w:tcPr>
          <w:p w14:paraId="29791FD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±5 V</w:t>
            </w:r>
          </w:p>
        </w:tc>
      </w:tr>
      <w:tr w:rsidR="001D4BA3" w:rsidRPr="006745E1" w14:paraId="58012C6F" w14:textId="77777777" w:rsidTr="000228E0">
        <w:tc>
          <w:tcPr>
            <w:tcW w:w="1809" w:type="dxa"/>
          </w:tcPr>
          <w:p w14:paraId="369FA2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CH2</w:t>
            </w:r>
          </w:p>
        </w:tc>
        <w:tc>
          <w:tcPr>
            <w:tcW w:w="2268" w:type="dxa"/>
          </w:tcPr>
          <w:p w14:paraId="252C1E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InputVoltage</w:t>
            </w:r>
            <w:proofErr w:type="spellEnd"/>
          </w:p>
        </w:tc>
        <w:tc>
          <w:tcPr>
            <w:tcW w:w="2694" w:type="dxa"/>
          </w:tcPr>
          <w:p w14:paraId="28A6193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输入端电压</w:t>
            </w:r>
          </w:p>
        </w:tc>
        <w:tc>
          <w:tcPr>
            <w:tcW w:w="2126" w:type="dxa"/>
          </w:tcPr>
          <w:p w14:paraId="0722AA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±5 V</w:t>
            </w:r>
          </w:p>
        </w:tc>
      </w:tr>
      <w:tr w:rsidR="001D4BA3" w:rsidRPr="006745E1" w14:paraId="72048C8C" w14:textId="77777777" w:rsidTr="000228E0">
        <w:tc>
          <w:tcPr>
            <w:tcW w:w="1809" w:type="dxa"/>
          </w:tcPr>
          <w:p w14:paraId="401283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CH3</w:t>
            </w:r>
          </w:p>
        </w:tc>
        <w:tc>
          <w:tcPr>
            <w:tcW w:w="2268" w:type="dxa"/>
          </w:tcPr>
          <w:p w14:paraId="215920C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InputCurrent</w:t>
            </w:r>
            <w:proofErr w:type="spellEnd"/>
          </w:p>
        </w:tc>
        <w:tc>
          <w:tcPr>
            <w:tcW w:w="2694" w:type="dxa"/>
          </w:tcPr>
          <w:p w14:paraId="734A6E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输入端电流</w:t>
            </w:r>
          </w:p>
        </w:tc>
        <w:tc>
          <w:tcPr>
            <w:tcW w:w="2126" w:type="dxa"/>
          </w:tcPr>
          <w:p w14:paraId="0989440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±5 V</w:t>
            </w:r>
          </w:p>
        </w:tc>
      </w:tr>
    </w:tbl>
    <w:p w14:paraId="3390D14B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采集卡量程为低压差分输入，被测</w:t>
      </w:r>
      <w:r w:rsidRPr="006745E1">
        <w:rPr>
          <w:rFonts w:ascii="宋体" w:eastAsia="宋体" w:hAnsi="宋体"/>
        </w:rPr>
        <w:t xml:space="preserve"> 28 V </w:t>
      </w:r>
      <w:r w:rsidRPr="006745E1">
        <w:rPr>
          <w:rFonts w:ascii="宋体" w:eastAsia="宋体" w:hAnsi="宋体" w:hint="eastAsia"/>
        </w:rPr>
        <w:t>主回路必须经过</w:t>
      </w:r>
      <w:r w:rsidRPr="006745E1">
        <w:rPr>
          <w:rFonts w:ascii="宋体" w:eastAsia="宋体" w:hAnsi="宋体" w:hint="eastAsia"/>
          <w:b/>
          <w:bCs/>
        </w:rPr>
        <w:t>外部分压/电流互感器调理</w:t>
      </w:r>
      <w:r w:rsidRPr="006745E1">
        <w:rPr>
          <w:rFonts w:ascii="宋体" w:eastAsia="宋体" w:hAnsi="宋体" w:hint="eastAsia"/>
        </w:rPr>
        <w:t>后，再接入采集卡，并在软件设置中进行</w:t>
      </w:r>
      <w:r w:rsidRPr="006745E1">
        <w:rPr>
          <w:rFonts w:ascii="宋体" w:eastAsia="宋体" w:hAnsi="宋体" w:hint="eastAsia"/>
          <w:b/>
          <w:bCs/>
        </w:rPr>
        <w:t>标定</w:t>
      </w:r>
      <w:r w:rsidRPr="006745E1">
        <w:rPr>
          <w:rFonts w:ascii="宋体" w:eastAsia="宋体" w:hAnsi="宋体" w:hint="eastAsia"/>
        </w:rPr>
        <w:t>（详见</w:t>
      </w:r>
      <w:r w:rsidRPr="006745E1">
        <w:rPr>
          <w:rFonts w:ascii="宋体" w:eastAsia="宋体" w:hAnsi="宋体"/>
        </w:rPr>
        <w:t xml:space="preserve"> 6.6 </w:t>
      </w:r>
      <w:r w:rsidRPr="006745E1">
        <w:rPr>
          <w:rFonts w:ascii="宋体" w:eastAsia="宋体" w:hAnsi="宋体" w:hint="eastAsia"/>
        </w:rPr>
        <w:t>节）。</w:t>
      </w:r>
    </w:p>
    <w:p w14:paraId="55B9FC97" w14:textId="77777777" w:rsidR="001D4BA3" w:rsidRPr="006745E1" w:rsidRDefault="000228E0" w:rsidP="000228E0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189A5609" wp14:editId="73E3596E">
            <wp:extent cx="1755886" cy="2514738"/>
            <wp:effectExtent l="0" t="0" r="0" b="0"/>
            <wp:docPr id="19871457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4570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64532" cy="25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C1E98" w14:textId="77777777" w:rsidR="001D4BA3" w:rsidRPr="006745E1" w:rsidRDefault="00000000" w:rsidP="00564E0D">
      <w:pPr>
        <w:pStyle w:val="2"/>
        <w:rPr>
          <w:rFonts w:hint="eastAsia"/>
        </w:rPr>
      </w:pPr>
      <w:bookmarkStart w:id="51" w:name="com-端口分配"/>
      <w:bookmarkStart w:id="52" w:name="_Toc234379114"/>
      <w:bookmarkEnd w:id="49"/>
      <w:r w:rsidRPr="006745E1">
        <w:t>4.6 COM 端口分配</w:t>
      </w:r>
      <w:bookmarkEnd w:id="52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2126"/>
        <w:gridCol w:w="2693"/>
      </w:tblGrid>
      <w:tr w:rsidR="001D4BA3" w:rsidRPr="006745E1" w14:paraId="6A93C2CD" w14:textId="77777777" w:rsidTr="000228E0">
        <w:tc>
          <w:tcPr>
            <w:tcW w:w="2802" w:type="dxa"/>
            <w:shd w:val="clear" w:color="auto" w:fill="D9D9D9" w:themeFill="background1" w:themeFillShade="D9"/>
          </w:tcPr>
          <w:p w14:paraId="60CEA314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设备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72532BC0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推荐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COM </w:t>
            </w:r>
            <w:r w:rsidRPr="006745E1">
              <w:rPr>
                <w:rFonts w:ascii="宋体" w:eastAsia="宋体" w:hAnsi="宋体" w:hint="eastAsia"/>
                <w:b/>
                <w:bCs/>
              </w:rPr>
              <w:t>口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7BC25DC2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默认波特率</w:t>
            </w:r>
          </w:p>
        </w:tc>
      </w:tr>
      <w:tr w:rsidR="001D4BA3" w:rsidRPr="006745E1" w14:paraId="27E2AB87" w14:textId="77777777" w:rsidTr="000228E0">
        <w:tc>
          <w:tcPr>
            <w:tcW w:w="2802" w:type="dxa"/>
          </w:tcPr>
          <w:p w14:paraId="41A51EE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2126" w:type="dxa"/>
          </w:tcPr>
          <w:p w14:paraId="769F0AA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COM</w:t>
            </w:r>
            <w:r w:rsidR="000228E0" w:rsidRPr="006745E1">
              <w:rPr>
                <w:rFonts w:ascii="宋体" w:eastAsia="宋体" w:hAnsi="宋体" w:hint="eastAsia"/>
              </w:rPr>
              <w:t>9</w:t>
            </w:r>
          </w:p>
        </w:tc>
        <w:tc>
          <w:tcPr>
            <w:tcW w:w="2693" w:type="dxa"/>
          </w:tcPr>
          <w:p w14:paraId="4E68DC9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9600</w:t>
            </w:r>
          </w:p>
        </w:tc>
      </w:tr>
      <w:tr w:rsidR="001D4BA3" w:rsidRPr="006745E1" w14:paraId="61173C44" w14:textId="77777777" w:rsidTr="000228E0">
        <w:tc>
          <w:tcPr>
            <w:tcW w:w="2802" w:type="dxa"/>
          </w:tcPr>
          <w:p w14:paraId="3DDB0F6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程控电源（备用）</w:t>
            </w:r>
          </w:p>
        </w:tc>
        <w:tc>
          <w:tcPr>
            <w:tcW w:w="2126" w:type="dxa"/>
          </w:tcPr>
          <w:p w14:paraId="17EA55C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COM2</w:t>
            </w:r>
          </w:p>
        </w:tc>
        <w:tc>
          <w:tcPr>
            <w:tcW w:w="2693" w:type="dxa"/>
          </w:tcPr>
          <w:p w14:paraId="13E8B29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9600</w:t>
            </w:r>
          </w:p>
        </w:tc>
      </w:tr>
      <w:tr w:rsidR="001D4BA3" w:rsidRPr="006745E1" w14:paraId="6A1C3764" w14:textId="77777777" w:rsidTr="000228E0">
        <w:tc>
          <w:tcPr>
            <w:tcW w:w="2802" w:type="dxa"/>
          </w:tcPr>
          <w:p w14:paraId="536FE38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电子负载（备用）</w:t>
            </w:r>
          </w:p>
        </w:tc>
        <w:tc>
          <w:tcPr>
            <w:tcW w:w="2126" w:type="dxa"/>
          </w:tcPr>
          <w:p w14:paraId="0677ADC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COM3</w:t>
            </w:r>
          </w:p>
        </w:tc>
        <w:tc>
          <w:tcPr>
            <w:tcW w:w="2693" w:type="dxa"/>
          </w:tcPr>
          <w:p w14:paraId="38532E1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9600</w:t>
            </w:r>
          </w:p>
        </w:tc>
      </w:tr>
    </w:tbl>
    <w:p w14:paraId="5785EE03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程控电源与电子负载默认采用</w:t>
      </w:r>
      <w:r w:rsidRPr="006745E1">
        <w:rPr>
          <w:rFonts w:ascii="宋体" w:eastAsia="宋体" w:hAnsi="宋体"/>
        </w:rPr>
        <w:t xml:space="preserve"> LAN </w:t>
      </w:r>
      <w:r w:rsidRPr="006745E1">
        <w:rPr>
          <w:rFonts w:ascii="宋体" w:eastAsia="宋体" w:hAnsi="宋体" w:hint="eastAsia"/>
        </w:rPr>
        <w:t>通信；预留</w:t>
      </w:r>
      <w:r w:rsidRPr="006745E1">
        <w:rPr>
          <w:rFonts w:ascii="宋体" w:eastAsia="宋体" w:hAnsi="宋体"/>
        </w:rPr>
        <w:t xml:space="preserve"> COM </w:t>
      </w:r>
      <w:r w:rsidRPr="006745E1">
        <w:rPr>
          <w:rFonts w:ascii="宋体" w:eastAsia="宋体" w:hAnsi="宋体" w:hint="eastAsia"/>
        </w:rPr>
        <w:t>仅用于备份或现场临时调试。</w:t>
      </w:r>
    </w:p>
    <w:p w14:paraId="4808DE81" w14:textId="77777777" w:rsidR="001D4BA3" w:rsidRPr="006745E1" w:rsidRDefault="00000000" w:rsidP="00564E0D">
      <w:pPr>
        <w:pStyle w:val="2"/>
        <w:rPr>
          <w:rFonts w:hint="eastAsia"/>
        </w:rPr>
      </w:pPr>
      <w:bookmarkStart w:id="53" w:name="首次上电顺序"/>
      <w:bookmarkStart w:id="54" w:name="_Toc234379115"/>
      <w:bookmarkEnd w:id="51"/>
      <w:r w:rsidRPr="006745E1">
        <w:t>4.7 首次上电顺序</w:t>
      </w:r>
      <w:bookmarkEnd w:id="54"/>
    </w:p>
    <w:p w14:paraId="174CC68B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按以下顺序通电，可避免感性负载尖峰冲击：</w:t>
      </w:r>
    </w:p>
    <w:p w14:paraId="77698781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接通工控机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UPS；</w:t>
      </w:r>
    </w:p>
    <w:p w14:paraId="268044DE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启动工控机，登录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Windows；</w:t>
      </w:r>
    </w:p>
    <w:p w14:paraId="21DECCCC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接通串口扩展卡所在电源（如独立）；</w:t>
      </w:r>
    </w:p>
    <w:p w14:paraId="7B6360E8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通电程控电源（输出保持关闭）；</w:t>
      </w:r>
    </w:p>
    <w:p w14:paraId="2E89AA54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通电电子负载（输入保持关闭）；</w:t>
      </w:r>
    </w:p>
    <w:p w14:paraId="725830B4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</w:t>
      </w:r>
      <w:r w:rsidRPr="006745E1">
        <w:rPr>
          <w:rFonts w:ascii="宋体" w:eastAsia="宋体" w:hAnsi="宋体"/>
        </w:rPr>
        <w:t xml:space="preserve"> SSPCTester </w:t>
      </w:r>
      <w:r w:rsidRPr="006745E1">
        <w:rPr>
          <w:rFonts w:ascii="宋体" w:eastAsia="宋体" w:hAnsi="宋体" w:hint="eastAsia"/>
        </w:rPr>
        <w:t>软件（详见第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章）；</w:t>
      </w:r>
    </w:p>
    <w:p w14:paraId="3C516193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由软件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连接所有设备</w:t>
      </w:r>
      <w:r w:rsidRPr="006745E1">
        <w:rPr>
          <w:rFonts w:ascii="宋体" w:eastAsia="宋体" w:hAnsi="宋体" w:hint="eastAsia"/>
        </w:rPr>
        <w:t>，确认</w:t>
      </w:r>
      <w:r w:rsidRPr="006745E1">
        <w:rPr>
          <w:rFonts w:ascii="宋体" w:eastAsia="宋体" w:hAnsi="宋体"/>
        </w:rPr>
        <w:t xml:space="preserve"> 4 </w:t>
      </w:r>
      <w:proofErr w:type="gramStart"/>
      <w:r w:rsidRPr="006745E1">
        <w:rPr>
          <w:rFonts w:ascii="宋体" w:eastAsia="宋体" w:hAnsi="宋体" w:hint="eastAsia"/>
        </w:rPr>
        <w:t>个</w:t>
      </w:r>
      <w:proofErr w:type="gramEnd"/>
      <w:r w:rsidRPr="006745E1">
        <w:rPr>
          <w:rFonts w:ascii="宋体" w:eastAsia="宋体" w:hAnsi="宋体" w:hint="eastAsia"/>
        </w:rPr>
        <w:t>设备绿灯均亮；</w:t>
      </w:r>
    </w:p>
    <w:p w14:paraId="19192BBB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在系统设置或首次使用页面中确认通信参数无误；</w:t>
      </w:r>
    </w:p>
    <w:p w14:paraId="75AF6AEA" w14:textId="77777777" w:rsidR="001D4BA3" w:rsidRPr="006745E1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进入项目信息页，开始首次测试。</w:t>
      </w:r>
    </w:p>
    <w:p w14:paraId="65A585DF" w14:textId="77777777" w:rsidR="001D4BA3" w:rsidRPr="006745E1" w:rsidRDefault="00000000" w:rsidP="00564E0D">
      <w:pPr>
        <w:pStyle w:val="2"/>
        <w:rPr>
          <w:rFonts w:hint="eastAsia"/>
        </w:rPr>
      </w:pPr>
      <w:bookmarkStart w:id="55" w:name="首次使用前的软件检查"/>
      <w:bookmarkStart w:id="56" w:name="_Toc234379116"/>
      <w:bookmarkEnd w:id="53"/>
      <w:r w:rsidRPr="006745E1">
        <w:t>4.8 首次使用前的软件检查</w:t>
      </w:r>
      <w:bookmarkEnd w:id="56"/>
    </w:p>
    <w:p w14:paraId="1A0DA763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首次检查应包含 PCI2312 报警/急停安全设备；</w:t>
      </w:r>
      <w:proofErr w:type="gramStart"/>
      <w:r w:rsidRPr="006745E1">
        <w:rPr>
          <w:rFonts w:ascii="宋体" w:eastAsia="宋体" w:hAnsi="宋体"/>
        </w:rPr>
        <w:t>若现场</w:t>
      </w:r>
      <w:proofErr w:type="gramEnd"/>
      <w:r w:rsidRPr="006745E1">
        <w:rPr>
          <w:rFonts w:ascii="宋体" w:eastAsia="宋体" w:hAnsi="宋体"/>
        </w:rPr>
        <w:t>未启用，应在设置</w:t>
      </w:r>
      <w:proofErr w:type="gramStart"/>
      <w:r w:rsidRPr="006745E1">
        <w:rPr>
          <w:rFonts w:ascii="宋体" w:eastAsia="宋体" w:hAnsi="宋体"/>
        </w:rPr>
        <w:t>页取消</w:t>
      </w:r>
      <w:proofErr w:type="gramEnd"/>
      <w:r w:rsidRPr="006745E1">
        <w:rPr>
          <w:rFonts w:ascii="宋体" w:eastAsia="宋体" w:hAnsi="宋体"/>
        </w:rPr>
        <w:t xml:space="preserve"> Pci2312.Enabled 或关闭自动连接。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01"/>
        <w:gridCol w:w="6760"/>
        <w:gridCol w:w="1069"/>
      </w:tblGrid>
      <w:tr w:rsidR="001D4BA3" w:rsidRPr="006745E1" w14:paraId="03FB3806" w14:textId="77777777" w:rsidTr="000228E0">
        <w:tc>
          <w:tcPr>
            <w:tcW w:w="817" w:type="dxa"/>
            <w:shd w:val="clear" w:color="auto" w:fill="D9D9D9" w:themeFill="background1" w:themeFillShade="D9"/>
          </w:tcPr>
          <w:p w14:paraId="18DB3F9C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序号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2E23F174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1093" w:type="dxa"/>
            <w:shd w:val="clear" w:color="auto" w:fill="D9D9D9" w:themeFill="background1" w:themeFillShade="D9"/>
          </w:tcPr>
          <w:p w14:paraId="33F2C84E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</w:tr>
      <w:tr w:rsidR="001D4BA3" w:rsidRPr="006745E1" w14:paraId="0AB9FF39" w14:textId="77777777" w:rsidTr="000228E0">
        <w:tc>
          <w:tcPr>
            <w:tcW w:w="817" w:type="dxa"/>
          </w:tcPr>
          <w:p w14:paraId="57A0EF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6946" w:type="dxa"/>
          </w:tcPr>
          <w:p w14:paraId="54216EA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Config\device-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存在且校验通过</w:t>
            </w:r>
          </w:p>
        </w:tc>
        <w:tc>
          <w:tcPr>
            <w:tcW w:w="1093" w:type="dxa"/>
          </w:tcPr>
          <w:p w14:paraId="219FCE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324E4EF5" w14:textId="77777777" w:rsidTr="000228E0">
        <w:tc>
          <w:tcPr>
            <w:tcW w:w="817" w:type="dxa"/>
          </w:tcPr>
          <w:p w14:paraId="1C80D7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6946" w:type="dxa"/>
          </w:tcPr>
          <w:p w14:paraId="15D30A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proofErr w:type="gramStart"/>
            <w:r w:rsidRPr="006745E1">
              <w:rPr>
                <w:rFonts w:ascii="宋体" w:eastAsia="宋体" w:hAnsi="宋体" w:hint="eastAsia"/>
              </w:rPr>
              <w:t>页四设备</w:t>
            </w:r>
            <w:proofErr w:type="gramEnd"/>
            <w:r w:rsidRPr="006745E1">
              <w:rPr>
                <w:rFonts w:ascii="宋体" w:eastAsia="宋体" w:hAnsi="宋体"/>
              </w:rPr>
              <w:t xml:space="preserve"> IP/COM </w:t>
            </w:r>
            <w:r w:rsidRPr="006745E1">
              <w:rPr>
                <w:rFonts w:ascii="宋体" w:eastAsia="宋体" w:hAnsi="宋体" w:hint="eastAsia"/>
              </w:rPr>
              <w:t>口与现场实际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致</w:t>
            </w:r>
          </w:p>
        </w:tc>
        <w:tc>
          <w:tcPr>
            <w:tcW w:w="1093" w:type="dxa"/>
          </w:tcPr>
          <w:p w14:paraId="5C4DDE1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2B7AB5CD" w14:textId="77777777" w:rsidTr="000228E0">
        <w:tc>
          <w:tcPr>
            <w:tcW w:w="817" w:type="dxa"/>
          </w:tcPr>
          <w:p w14:paraId="0137D9B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6946" w:type="dxa"/>
          </w:tcPr>
          <w:p w14:paraId="56A8B4C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设置页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Mock </w:t>
            </w:r>
            <w:r w:rsidRPr="006745E1">
              <w:rPr>
                <w:rFonts w:ascii="宋体" w:eastAsia="宋体" w:hAnsi="宋体" w:hint="eastAsia"/>
                <w:b/>
                <w:bCs/>
              </w:rPr>
              <w:t>模式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全部关闭</w:t>
            </w:r>
          </w:p>
        </w:tc>
        <w:tc>
          <w:tcPr>
            <w:tcW w:w="1093" w:type="dxa"/>
          </w:tcPr>
          <w:p w14:paraId="212BE19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5E2C4709" w14:textId="77777777" w:rsidTr="000228E0">
        <w:tc>
          <w:tcPr>
            <w:tcW w:w="817" w:type="dxa"/>
          </w:tcPr>
          <w:p w14:paraId="1D9D3FA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6946" w:type="dxa"/>
          </w:tcPr>
          <w:p w14:paraId="34A0D7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采集卡通道角色、Scale/Offset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已标定，</w:t>
            </w:r>
            <w:proofErr w:type="spellStart"/>
            <w:r w:rsidRPr="006745E1">
              <w:rPr>
                <w:rFonts w:ascii="宋体" w:eastAsia="宋体" w:hAnsi="宋体" w:hint="eastAsia"/>
              </w:rPr>
              <w:t>IsCalibrated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勾选</w:t>
            </w:r>
          </w:p>
        </w:tc>
        <w:tc>
          <w:tcPr>
            <w:tcW w:w="1093" w:type="dxa"/>
          </w:tcPr>
          <w:p w14:paraId="197CA7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  <w:tr w:rsidR="001D4BA3" w:rsidRPr="006745E1" w14:paraId="7A82B91D" w14:textId="77777777" w:rsidTr="000228E0">
        <w:tc>
          <w:tcPr>
            <w:tcW w:w="817" w:type="dxa"/>
          </w:tcPr>
          <w:p w14:paraId="63AE185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6946" w:type="dxa"/>
          </w:tcPr>
          <w:p w14:paraId="28E85C9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项目数据路径、报告路径已确认存在并可写</w:t>
            </w:r>
          </w:p>
        </w:tc>
        <w:tc>
          <w:tcPr>
            <w:tcW w:w="1093" w:type="dxa"/>
          </w:tcPr>
          <w:p w14:paraId="753482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□</w:t>
            </w:r>
          </w:p>
        </w:tc>
      </w:tr>
    </w:tbl>
    <w:p w14:paraId="04047ADC" w14:textId="77777777" w:rsidR="001D4BA3" w:rsidRPr="006745E1" w:rsidRDefault="001D4BA3">
      <w:pPr>
        <w:rPr>
          <w:rFonts w:ascii="宋体" w:eastAsia="宋体" w:hAnsi="宋体" w:hint="eastAsia"/>
        </w:rPr>
      </w:pPr>
    </w:p>
    <w:p w14:paraId="3AE9FDFF" w14:textId="77777777" w:rsidR="001D4BA3" w:rsidRPr="006745E1" w:rsidRDefault="00000000" w:rsidP="009B6365">
      <w:pPr>
        <w:pStyle w:val="1"/>
        <w:rPr>
          <w:rFonts w:hint="eastAsia"/>
        </w:rPr>
      </w:pPr>
      <w:bookmarkStart w:id="57" w:name="第-4-章-软件安装与启动"/>
      <w:bookmarkStart w:id="58" w:name="_Toc234379117"/>
      <w:bookmarkEnd w:id="39"/>
      <w:bookmarkEnd w:id="55"/>
      <w:r w:rsidRPr="006745E1">
        <w:t xml:space="preserve">第 5 </w:t>
      </w:r>
      <w:proofErr w:type="gramStart"/>
      <w:r w:rsidRPr="006745E1">
        <w:t>章软件</w:t>
      </w:r>
      <w:proofErr w:type="gramEnd"/>
      <w:r w:rsidRPr="006745E1">
        <w:t>安装与启动</w:t>
      </w:r>
      <w:bookmarkEnd w:id="58"/>
    </w:p>
    <w:p w14:paraId="3DC202B1" w14:textId="77777777" w:rsidR="001D4BA3" w:rsidRPr="006745E1" w:rsidRDefault="00000000" w:rsidP="00564E0D">
      <w:pPr>
        <w:pStyle w:val="2"/>
        <w:rPr>
          <w:rFonts w:hint="eastAsia"/>
        </w:rPr>
      </w:pPr>
      <w:bookmarkStart w:id="59" w:name="安装包结构"/>
      <w:bookmarkStart w:id="60" w:name="_Toc234379118"/>
      <w:r w:rsidRPr="006745E1">
        <w:t>5.1 安装包结构</w:t>
      </w:r>
      <w:bookmarkEnd w:id="60"/>
    </w:p>
    <w:p w14:paraId="56EE1F16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软件以</w:t>
      </w:r>
      <w:r w:rsidRPr="006745E1">
        <w:rPr>
          <w:rFonts w:ascii="宋体" w:eastAsia="宋体" w:hAnsi="宋体" w:hint="eastAsia"/>
          <w:b/>
          <w:bCs/>
        </w:rPr>
        <w:t>绿色发布</w:t>
      </w:r>
      <w:r w:rsidRPr="006745E1">
        <w:rPr>
          <w:rFonts w:ascii="宋体" w:eastAsia="宋体" w:hAnsi="宋体" w:hint="eastAsia"/>
        </w:rPr>
        <w:t>方式提供，无需安装程序。典型目录结构：</w:t>
      </w:r>
    </w:p>
    <w:p w14:paraId="082B6038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Style w:val="VerbatimChar"/>
          <w:rFonts w:ascii="宋体" w:eastAsia="宋体" w:hAnsi="宋体"/>
        </w:rPr>
        <w:t>SSPCTester\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SSPCTester.UI.exe                ← </w:t>
      </w:r>
      <w:r w:rsidRPr="006745E1">
        <w:rPr>
          <w:rStyle w:val="VerbatimChar"/>
          <w:rFonts w:ascii="宋体" w:eastAsia="宋体" w:hAnsi="宋体" w:hint="eastAsia"/>
        </w:rPr>
        <w:t>主程序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</w:t>
      </w:r>
      <w:proofErr w:type="spellStart"/>
      <w:r w:rsidRPr="006745E1">
        <w:rPr>
          <w:rStyle w:val="VerbatimChar"/>
          <w:rFonts w:ascii="宋体" w:eastAsia="宋体" w:hAnsi="宋体"/>
        </w:rPr>
        <w:t>SSPCTester.UI.deps.json</w:t>
      </w:r>
      <w:proofErr w:type="spellEnd"/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</w:t>
      </w:r>
      <w:proofErr w:type="spellStart"/>
      <w:r w:rsidRPr="006745E1">
        <w:rPr>
          <w:rStyle w:val="VerbatimChar"/>
          <w:rFonts w:ascii="宋体" w:eastAsia="宋体" w:hAnsi="宋体"/>
        </w:rPr>
        <w:t>SSPCTester.UI.runtimeconfig.json</w:t>
      </w:r>
      <w:proofErr w:type="spellEnd"/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Style w:val="VerbatimChar"/>
          <w:rFonts w:ascii="宋体" w:eastAsia="宋体" w:hAnsi="宋体"/>
        </w:rPr>
        <w:t xml:space="preserve">                 ← </w:t>
      </w:r>
      <w:r w:rsidRPr="006745E1">
        <w:rPr>
          <w:rStyle w:val="VerbatimChar"/>
          <w:rFonts w:ascii="宋体" w:eastAsia="宋体" w:hAnsi="宋体" w:hint="eastAsia"/>
        </w:rPr>
        <w:t>出厂默认配置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>├── Config\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>│   └── device-</w:t>
      </w:r>
      <w:proofErr w:type="spellStart"/>
      <w:r w:rsidRPr="006745E1">
        <w:rPr>
          <w:rStyle w:val="VerbatimChar"/>
          <w:rFonts w:ascii="宋体" w:eastAsia="宋体" w:hAnsi="宋体"/>
        </w:rPr>
        <w:t>profile.json</w:t>
      </w:r>
      <w:proofErr w:type="spellEnd"/>
      <w:r w:rsidRPr="006745E1">
        <w:rPr>
          <w:rStyle w:val="VerbatimChar"/>
          <w:rFonts w:ascii="宋体" w:eastAsia="宋体" w:hAnsi="宋体"/>
        </w:rPr>
        <w:t xml:space="preserve">          ← Modbus 24 </w:t>
      </w:r>
      <w:r w:rsidRPr="006745E1">
        <w:rPr>
          <w:rStyle w:val="VerbatimChar"/>
          <w:rFonts w:ascii="宋体" w:eastAsia="宋体" w:hAnsi="宋体" w:hint="eastAsia"/>
        </w:rPr>
        <w:t>路映射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</w:t>
      </w:r>
      <w:proofErr w:type="spellStart"/>
      <w:r w:rsidRPr="006745E1">
        <w:rPr>
          <w:rStyle w:val="VerbatimChar"/>
          <w:rFonts w:ascii="宋体" w:eastAsia="宋体" w:hAnsi="宋体"/>
        </w:rPr>
        <w:t>LatoFont</w:t>
      </w:r>
      <w:proofErr w:type="spellEnd"/>
      <w:r w:rsidRPr="006745E1">
        <w:rPr>
          <w:rStyle w:val="VerbatimChar"/>
          <w:rFonts w:ascii="宋体" w:eastAsia="宋体" w:hAnsi="宋体"/>
        </w:rPr>
        <w:t xml:space="preserve">\                        ← </w:t>
      </w:r>
      <w:r w:rsidRPr="006745E1">
        <w:rPr>
          <w:rStyle w:val="VerbatimChar"/>
          <w:rFonts w:ascii="宋体" w:eastAsia="宋体" w:hAnsi="宋体" w:hint="eastAsia"/>
        </w:rPr>
        <w:t>报告字体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├── </w:t>
      </w:r>
      <w:proofErr w:type="spellStart"/>
      <w:r w:rsidRPr="006745E1">
        <w:rPr>
          <w:rStyle w:val="VerbatimChar"/>
          <w:rFonts w:ascii="宋体" w:eastAsia="宋体" w:hAnsi="宋体"/>
        </w:rPr>
        <w:t>zh</w:t>
      </w:r>
      <w:proofErr w:type="spellEnd"/>
      <w:r w:rsidRPr="006745E1">
        <w:rPr>
          <w:rStyle w:val="VerbatimChar"/>
          <w:rFonts w:ascii="宋体" w:eastAsia="宋体" w:hAnsi="宋体"/>
        </w:rPr>
        <w:t>-Hans\、</w:t>
      </w:r>
      <w:proofErr w:type="spellStart"/>
      <w:r w:rsidRPr="006745E1">
        <w:rPr>
          <w:rStyle w:val="VerbatimChar"/>
          <w:rFonts w:ascii="宋体" w:eastAsia="宋体" w:hAnsi="宋体"/>
        </w:rPr>
        <w:t>zh</w:t>
      </w:r>
      <w:proofErr w:type="spellEnd"/>
      <w:r w:rsidRPr="006745E1">
        <w:rPr>
          <w:rStyle w:val="VerbatimChar"/>
          <w:rFonts w:ascii="宋体" w:eastAsia="宋体" w:hAnsi="宋体"/>
        </w:rPr>
        <w:t xml:space="preserve">-Hant\、ja\、…       ← </w:t>
      </w:r>
      <w:r w:rsidRPr="006745E1">
        <w:rPr>
          <w:rStyle w:val="VerbatimChar"/>
          <w:rFonts w:ascii="宋体" w:eastAsia="宋体" w:hAnsi="宋体" w:hint="eastAsia"/>
        </w:rPr>
        <w:t>本地化资源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>└── *.</w:t>
      </w:r>
      <w:proofErr w:type="spellStart"/>
      <w:r w:rsidRPr="006745E1">
        <w:rPr>
          <w:rStyle w:val="VerbatimChar"/>
          <w:rFonts w:ascii="宋体" w:eastAsia="宋体" w:hAnsi="宋体"/>
        </w:rPr>
        <w:t>dll</w:t>
      </w:r>
      <w:proofErr w:type="spellEnd"/>
      <w:r w:rsidRPr="006745E1">
        <w:rPr>
          <w:rStyle w:val="VerbatimChar"/>
          <w:rFonts w:ascii="宋体" w:eastAsia="宋体" w:hAnsi="宋体"/>
        </w:rPr>
        <w:t xml:space="preserve">                            ← </w:t>
      </w:r>
      <w:r w:rsidRPr="006745E1">
        <w:rPr>
          <w:rStyle w:val="VerbatimChar"/>
          <w:rFonts w:ascii="宋体" w:eastAsia="宋体" w:hAnsi="宋体" w:hint="eastAsia"/>
        </w:rPr>
        <w:t>运行时依赖</w:t>
      </w:r>
    </w:p>
    <w:p w14:paraId="0316F3ED" w14:textId="77777777" w:rsidR="001D4BA3" w:rsidRPr="006745E1" w:rsidRDefault="00000000" w:rsidP="00564E0D">
      <w:pPr>
        <w:pStyle w:val="2"/>
        <w:rPr>
          <w:rFonts w:hint="eastAsia"/>
        </w:rPr>
      </w:pPr>
      <w:bookmarkStart w:id="61" w:name="部署步骤"/>
      <w:bookmarkStart w:id="62" w:name="_Toc234379119"/>
      <w:bookmarkEnd w:id="59"/>
      <w:r w:rsidRPr="006745E1">
        <w:t>5.2 部署步骤</w:t>
      </w:r>
      <w:bookmarkEnd w:id="62"/>
    </w:p>
    <w:p w14:paraId="22988BB0" w14:textId="77777777" w:rsidR="001D4BA3" w:rsidRPr="006745E1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将完整发布目录解压/拷贝到工控机本地磁盘（推荐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C:\SSPCTester\</w:t>
      </w:r>
      <w:r w:rsidRPr="006745E1">
        <w:rPr>
          <w:rFonts w:ascii="宋体" w:eastAsia="宋体" w:hAnsi="宋体" w:hint="eastAsia"/>
        </w:rPr>
        <w:t>）。</w:t>
      </w:r>
      <w:r w:rsidRPr="006745E1">
        <w:rPr>
          <w:rFonts w:ascii="宋体" w:eastAsia="宋体" w:hAnsi="宋体" w:hint="eastAsia"/>
          <w:b/>
          <w:bCs/>
        </w:rPr>
        <w:t>不要</w:t>
      </w:r>
      <w:r w:rsidRPr="006745E1">
        <w:rPr>
          <w:rFonts w:ascii="宋体" w:eastAsia="宋体" w:hAnsi="宋体" w:hint="eastAsia"/>
        </w:rPr>
        <w:t>部署到只读目录或网络盘。</w:t>
      </w:r>
    </w:p>
    <w:p w14:paraId="5133A872" w14:textId="77777777" w:rsidR="001D4BA3" w:rsidRPr="006745E1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确认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Config\device-</w:t>
      </w:r>
      <w:proofErr w:type="spellStart"/>
      <w:r w:rsidRPr="006745E1">
        <w:rPr>
          <w:rStyle w:val="VerbatimChar"/>
          <w:rFonts w:ascii="宋体" w:eastAsia="宋体" w:hAnsi="宋体"/>
        </w:rPr>
        <w:t>profile.json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存在且与现场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控制板配置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致。</w:t>
      </w:r>
    </w:p>
    <w:p w14:paraId="45D1EF29" w14:textId="77777777" w:rsidR="001D4BA3" w:rsidRPr="006745E1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右键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SSPCTester.UI.exe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属性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解除锁定（如系统提示）。</w:t>
      </w:r>
    </w:p>
    <w:p w14:paraId="21D0D841" w14:textId="77777777" w:rsidR="001D4BA3" w:rsidRPr="006745E1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首次运行建议以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普通用户”启动，确保对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目录有写权限。</w:t>
      </w:r>
    </w:p>
    <w:p w14:paraId="6404FFB7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升级时直接覆盖发布目录；</w:t>
      </w:r>
      <w:r w:rsidRPr="006745E1">
        <w:rPr>
          <w:rFonts w:ascii="宋体" w:eastAsia="宋体" w:hAnsi="宋体" w:hint="eastAsia"/>
          <w:b/>
          <w:bCs/>
        </w:rPr>
        <w:t>用户数据</w:t>
      </w:r>
      <w:r w:rsidRPr="006745E1">
        <w:rPr>
          <w:rFonts w:ascii="宋体" w:eastAsia="宋体" w:hAnsi="宋体" w:hint="eastAsia"/>
        </w:rPr>
        <w:t>（项目、报告、用户设置）保存在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r w:rsidRPr="006745E1">
        <w:rPr>
          <w:rFonts w:ascii="宋体" w:eastAsia="宋体" w:hAnsi="宋体" w:hint="eastAsia"/>
        </w:rPr>
        <w:t>，不会被覆盖。</w:t>
      </w:r>
    </w:p>
    <w:p w14:paraId="2ED301F9" w14:textId="77777777" w:rsidR="001D4BA3" w:rsidRPr="006745E1" w:rsidRDefault="00000000" w:rsidP="00564E0D">
      <w:pPr>
        <w:pStyle w:val="2"/>
        <w:rPr>
          <w:rFonts w:hint="eastAsia"/>
        </w:rPr>
      </w:pPr>
      <w:bookmarkStart w:id="63" w:name="关键文件清单"/>
      <w:bookmarkStart w:id="64" w:name="_Toc234379120"/>
      <w:bookmarkEnd w:id="61"/>
      <w:r w:rsidRPr="006745E1">
        <w:t>5.3 关键文件清单</w:t>
      </w:r>
      <w:bookmarkEnd w:id="6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815"/>
        <w:gridCol w:w="3815"/>
      </w:tblGrid>
      <w:tr w:rsidR="001D4BA3" w:rsidRPr="006745E1" w14:paraId="6A3CED0F" w14:textId="77777777" w:rsidTr="000228E0">
        <w:tc>
          <w:tcPr>
            <w:tcW w:w="4418" w:type="dxa"/>
            <w:shd w:val="clear" w:color="auto" w:fill="D9D9D9" w:themeFill="background1" w:themeFillShade="D9"/>
          </w:tcPr>
          <w:p w14:paraId="6FFF75E9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文件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目录</w:t>
            </w:r>
          </w:p>
        </w:tc>
        <w:tc>
          <w:tcPr>
            <w:tcW w:w="3501" w:type="dxa"/>
            <w:shd w:val="clear" w:color="auto" w:fill="D9D9D9" w:themeFill="background1" w:themeFillShade="D9"/>
          </w:tcPr>
          <w:p w14:paraId="365B5E49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6745E1" w14:paraId="5FDC0479" w14:textId="77777777" w:rsidTr="009B6365">
        <w:tc>
          <w:tcPr>
            <w:tcW w:w="4418" w:type="dxa"/>
          </w:tcPr>
          <w:p w14:paraId="3E5F50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SSPCTester.UI.exe</w:t>
            </w:r>
          </w:p>
        </w:tc>
        <w:tc>
          <w:tcPr>
            <w:tcW w:w="3501" w:type="dxa"/>
          </w:tcPr>
          <w:p w14:paraId="69AAFDE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主程序入口</w:t>
            </w:r>
          </w:p>
        </w:tc>
      </w:tr>
      <w:tr w:rsidR="001D4BA3" w:rsidRPr="006745E1" w14:paraId="174C3A70" w14:textId="77777777" w:rsidTr="009B6365">
        <w:tc>
          <w:tcPr>
            <w:tcW w:w="4418" w:type="dxa"/>
          </w:tcPr>
          <w:p w14:paraId="16A489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proofErr w:type="gramStart"/>
            <w:r w:rsidRPr="006745E1">
              <w:rPr>
                <w:rStyle w:val="VerbatimChar"/>
                <w:rFonts w:ascii="宋体" w:eastAsia="宋体" w:hAnsi="宋体"/>
              </w:rPr>
              <w:t>appsettings.json</w:t>
            </w:r>
            <w:proofErr w:type="spellEnd"/>
            <w:proofErr w:type="gramEnd"/>
          </w:p>
        </w:tc>
        <w:tc>
          <w:tcPr>
            <w:tcW w:w="3501" w:type="dxa"/>
          </w:tcPr>
          <w:p w14:paraId="413E8A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出厂默认配置</w:t>
            </w:r>
          </w:p>
        </w:tc>
      </w:tr>
      <w:tr w:rsidR="001D4BA3" w:rsidRPr="006745E1" w14:paraId="27C32CAE" w14:textId="77777777" w:rsidTr="009B6365">
        <w:tc>
          <w:tcPr>
            <w:tcW w:w="4418" w:type="dxa"/>
          </w:tcPr>
          <w:p w14:paraId="626A90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lastRenderedPageBreak/>
              <w:t>Config\device-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</w:p>
        </w:tc>
        <w:tc>
          <w:tcPr>
            <w:tcW w:w="3501" w:type="dxa"/>
          </w:tcPr>
          <w:p w14:paraId="2D300F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协议与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路映射（关键配置文件）</w:t>
            </w:r>
          </w:p>
        </w:tc>
      </w:tr>
      <w:tr w:rsidR="001D4BA3" w:rsidRPr="006745E1" w14:paraId="3889FE2D" w14:textId="77777777" w:rsidTr="009B6365">
        <w:tc>
          <w:tcPr>
            <w:tcW w:w="4418" w:type="dxa"/>
          </w:tcPr>
          <w:p w14:paraId="0595E8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settings.json</w:t>
            </w:r>
            <w:proofErr w:type="spellEnd"/>
          </w:p>
        </w:tc>
        <w:tc>
          <w:tcPr>
            <w:tcW w:w="3501" w:type="dxa"/>
          </w:tcPr>
          <w:p w14:paraId="62FDAA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当前用户在设置页保存的硬件配置</w:t>
            </w:r>
          </w:p>
        </w:tc>
      </w:tr>
      <w:tr w:rsidR="001D4BA3" w:rsidRPr="006745E1" w14:paraId="0021A4FB" w14:textId="77777777" w:rsidTr="009B6365">
        <w:tc>
          <w:tcPr>
            <w:tcW w:w="4418" w:type="dxa"/>
          </w:tcPr>
          <w:p w14:paraId="20E8CED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  <w:tc>
          <w:tcPr>
            <w:tcW w:w="3501" w:type="dxa"/>
          </w:tcPr>
          <w:p w14:paraId="1E5363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项目数据根目录</w:t>
            </w:r>
          </w:p>
        </w:tc>
      </w:tr>
      <w:tr w:rsidR="001D4BA3" w:rsidRPr="006745E1" w14:paraId="12D96203" w14:textId="77777777" w:rsidTr="009B6365">
        <w:tc>
          <w:tcPr>
            <w:tcW w:w="4418" w:type="dxa"/>
          </w:tcPr>
          <w:p w14:paraId="25C2D8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  <w:tc>
          <w:tcPr>
            <w:tcW w:w="3501" w:type="dxa"/>
          </w:tcPr>
          <w:p w14:paraId="3F0A8D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报告默认输出目录</w:t>
            </w:r>
          </w:p>
        </w:tc>
      </w:tr>
      <w:tr w:rsidR="001D4BA3" w:rsidRPr="006745E1" w14:paraId="217F22FE" w14:textId="77777777" w:rsidTr="009B6365">
        <w:tc>
          <w:tcPr>
            <w:tcW w:w="4418" w:type="dxa"/>
          </w:tcPr>
          <w:p w14:paraId="3891C2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501" w:type="dxa"/>
          </w:tcPr>
          <w:p w14:paraId="4ADD29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应用日志（按天滚动，保留</w:t>
            </w:r>
            <w:r w:rsidRPr="006745E1">
              <w:rPr>
                <w:rFonts w:ascii="宋体" w:eastAsia="宋体" w:hAnsi="宋体"/>
              </w:rPr>
              <w:t xml:space="preserve"> 7 </w:t>
            </w:r>
            <w:r w:rsidRPr="006745E1">
              <w:rPr>
                <w:rFonts w:ascii="宋体" w:eastAsia="宋体" w:hAnsi="宋体" w:hint="eastAsia"/>
              </w:rPr>
              <w:t>天）</w:t>
            </w:r>
          </w:p>
        </w:tc>
      </w:tr>
    </w:tbl>
    <w:p w14:paraId="256E1B81" w14:textId="77777777" w:rsidR="001D4BA3" w:rsidRPr="006745E1" w:rsidRDefault="00000000" w:rsidP="00564E0D">
      <w:pPr>
        <w:pStyle w:val="2"/>
        <w:rPr>
          <w:rFonts w:hint="eastAsia"/>
        </w:rPr>
      </w:pPr>
      <w:bookmarkStart w:id="65" w:name="启动方式"/>
      <w:bookmarkStart w:id="66" w:name="_Toc234379121"/>
      <w:bookmarkEnd w:id="63"/>
      <w:r w:rsidRPr="006745E1">
        <w:t>5.4 启动方式</w:t>
      </w:r>
      <w:bookmarkEnd w:id="66"/>
    </w:p>
    <w:p w14:paraId="0C21E44E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方式</w:t>
      </w:r>
      <w:r w:rsidRPr="006745E1">
        <w:rPr>
          <w:rFonts w:ascii="宋体" w:eastAsia="宋体" w:hAnsi="宋体"/>
          <w:b/>
          <w:bCs/>
        </w:rPr>
        <w:t xml:space="preserve">  — </w:t>
      </w:r>
      <w:r w:rsidRPr="006745E1">
        <w:rPr>
          <w:rFonts w:ascii="宋体" w:eastAsia="宋体" w:hAnsi="宋体" w:hint="eastAsia"/>
          <w:b/>
          <w:bCs/>
        </w:rPr>
        <w:t>双击启动（推荐）</w:t>
      </w:r>
    </w:p>
    <w:p w14:paraId="0B403FE8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直接双击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SSPCTester.UI.exe</w:t>
      </w:r>
      <w:r w:rsidRPr="006745E1">
        <w:rPr>
          <w:rFonts w:ascii="宋体" w:eastAsia="宋体" w:hAnsi="宋体"/>
        </w:rPr>
        <w:t>。</w:t>
      </w:r>
    </w:p>
    <w:p w14:paraId="3AE06A45" w14:textId="77777777" w:rsidR="001D4BA3" w:rsidRPr="006745E1" w:rsidRDefault="00000000" w:rsidP="00564E0D">
      <w:pPr>
        <w:pStyle w:val="2"/>
        <w:rPr>
          <w:rFonts w:hint="eastAsia"/>
        </w:rPr>
      </w:pPr>
      <w:bookmarkStart w:id="67" w:name="启动顺序说明"/>
      <w:bookmarkStart w:id="68" w:name="_Toc234379122"/>
      <w:bookmarkEnd w:id="65"/>
      <w:r w:rsidRPr="006745E1">
        <w:t>5.5 启动顺序说明</w:t>
      </w:r>
      <w:bookmarkEnd w:id="68"/>
    </w:p>
    <w:p w14:paraId="4E599B6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软件启动时按下列顺序工作：</w:t>
      </w:r>
    </w:p>
    <w:p w14:paraId="5EAAA88F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读取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出厂默认配置；</w:t>
      </w:r>
    </w:p>
    <w:p w14:paraId="54116B5C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叠加</w:t>
      </w:r>
      <w:proofErr w:type="gramStart"/>
      <w:r w:rsidRPr="006745E1">
        <w:rPr>
          <w:rFonts w:ascii="宋体" w:eastAsia="宋体" w:hAnsi="宋体" w:hint="eastAsia"/>
        </w:rPr>
        <w:t>用户本地</w:t>
      </w:r>
      <w:proofErr w:type="gramEnd"/>
      <w:r w:rsidRPr="006745E1">
        <w:rPr>
          <w:rFonts w:ascii="宋体" w:eastAsia="宋体" w:hAnsi="宋体" w:hint="eastAsia"/>
        </w:rPr>
        <w:t>配置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proofErr w:type="spellStart"/>
      <w:r w:rsidRPr="006745E1">
        <w:rPr>
          <w:rStyle w:val="VerbatimChar"/>
          <w:rFonts w:ascii="宋体" w:eastAsia="宋体" w:hAnsi="宋体"/>
        </w:rPr>
        <w:t>settings.json</w:t>
      </w:r>
      <w:proofErr w:type="spellEnd"/>
      <w:r w:rsidRPr="006745E1">
        <w:rPr>
          <w:rFonts w:ascii="宋体" w:eastAsia="宋体" w:hAnsi="宋体" w:hint="eastAsia"/>
        </w:rPr>
        <w:t>（若存在）；</w:t>
      </w:r>
    </w:p>
    <w:p w14:paraId="3B509A77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初始化日志系统（</w:t>
      </w:r>
      <w:proofErr w:type="spellStart"/>
      <w:r w:rsidRPr="006745E1">
        <w:rPr>
          <w:rFonts w:ascii="宋体" w:eastAsia="宋体" w:hAnsi="宋体" w:hint="eastAsia"/>
        </w:rPr>
        <w:t>Serilog</w:t>
      </w:r>
      <w:proofErr w:type="spellEnd"/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文件</w:t>
      </w:r>
      <w:r w:rsidRPr="006745E1">
        <w:rPr>
          <w:rFonts w:ascii="宋体" w:eastAsia="宋体" w:hAnsi="宋体"/>
        </w:rPr>
        <w:t xml:space="preserve"> + UI </w:t>
      </w:r>
      <w:r w:rsidRPr="006745E1">
        <w:rPr>
          <w:rFonts w:ascii="宋体" w:eastAsia="宋体" w:hAnsi="宋体" w:hint="eastAsia"/>
        </w:rPr>
        <w:t>日志面板）；</w:t>
      </w:r>
    </w:p>
    <w:p w14:paraId="1E428C3E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构造依赖注入容器，注册五类设备驱动（支持每类设备独立 Mock 与真实驱动混合运行）；</w:t>
      </w:r>
    </w:p>
    <w:p w14:paraId="7A0AE529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创建主窗体并加载历史项目列表；</w:t>
      </w:r>
    </w:p>
    <w:p w14:paraId="0F065068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若 </w:t>
      </w:r>
      <w:proofErr w:type="spellStart"/>
      <w:r w:rsidRPr="006745E1">
        <w:rPr>
          <w:rFonts w:ascii="宋体" w:eastAsia="宋体" w:hAnsi="宋体"/>
        </w:rPr>
        <w:t>AutoConnect</w:t>
      </w:r>
      <w:proofErr w:type="spellEnd"/>
      <w:r w:rsidRPr="006745E1">
        <w:rPr>
          <w:rFonts w:ascii="宋体" w:eastAsia="宋体" w:hAnsi="宋体"/>
        </w:rPr>
        <w:t>=true，后台依次连接 5 类设备（SSPC、电源、负载、采集卡、PCI2312 急停安全设备）；</w:t>
      </w:r>
    </w:p>
    <w:p w14:paraId="004758A9" w14:textId="77777777" w:rsidR="001D4BA3" w:rsidRPr="006745E1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主窗体显示，进入</w:t>
      </w:r>
      <w:r w:rsidR="00684838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浏览态”。</w:t>
      </w:r>
    </w:p>
    <w:p w14:paraId="4C210BAF" w14:textId="77777777" w:rsidR="001D4BA3" w:rsidRPr="006745E1" w:rsidRDefault="00000000" w:rsidP="00564E0D">
      <w:pPr>
        <w:pStyle w:val="2"/>
        <w:rPr>
          <w:rFonts w:hint="eastAsia"/>
        </w:rPr>
      </w:pPr>
      <w:bookmarkStart w:id="69" w:name="首次启动检查"/>
      <w:bookmarkStart w:id="70" w:name="_Toc234379123"/>
      <w:bookmarkEnd w:id="67"/>
      <w:r w:rsidRPr="006745E1">
        <w:t>5.6 首次启动检查</w:t>
      </w:r>
      <w:bookmarkEnd w:id="70"/>
    </w:p>
    <w:p w14:paraId="2ACA0C92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软件启动后，主界面顶部应能看到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设备连接面板</w:t>
      </w:r>
      <w:r w:rsidRPr="006745E1">
        <w:rPr>
          <w:rFonts w:ascii="宋体" w:eastAsia="宋体" w:hAnsi="宋体" w:hint="eastAsia"/>
        </w:rPr>
        <w:t>（详见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5.3）。检查项：</w:t>
      </w:r>
    </w:p>
    <w:p w14:paraId="245116A8" w14:textId="77777777" w:rsidR="001D4BA3" w:rsidRPr="006745E1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5 </w:t>
      </w:r>
      <w:proofErr w:type="gramStart"/>
      <w:r w:rsidRPr="006745E1">
        <w:rPr>
          <w:rFonts w:ascii="宋体" w:eastAsia="宋体" w:hAnsi="宋体"/>
        </w:rPr>
        <w:t>个</w:t>
      </w:r>
      <w:proofErr w:type="gramEnd"/>
      <w:r w:rsidRPr="006745E1">
        <w:rPr>
          <w:rFonts w:ascii="宋体" w:eastAsia="宋体" w:hAnsi="宋体"/>
        </w:rPr>
        <w:t>设备状态项（SSPC、电源、负载、采集卡、PCI2312）与报警灯状态显示连接与安全状态；</w:t>
      </w:r>
    </w:p>
    <w:p w14:paraId="55DEE7CC" w14:textId="77777777" w:rsidR="001D4BA3" w:rsidRPr="006745E1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任意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个未连接时，可点击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连接全部</w:t>
      </w:r>
      <w:r w:rsidRPr="006745E1">
        <w:rPr>
          <w:rFonts w:ascii="宋体" w:eastAsia="宋体" w:hAnsi="宋体" w:hint="eastAsia"/>
        </w:rPr>
        <w:t>；</w:t>
      </w:r>
    </w:p>
    <w:p w14:paraId="636F62DC" w14:textId="77777777" w:rsidR="001D4BA3" w:rsidRPr="006745E1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底部日志面板应能看到启动信息（蓝色</w:t>
      </w:r>
      <w:r w:rsidRPr="006745E1">
        <w:rPr>
          <w:rFonts w:ascii="宋体" w:eastAsia="宋体" w:hAnsi="宋体"/>
        </w:rPr>
        <w:t xml:space="preserve"> INFO </w:t>
      </w:r>
      <w:r w:rsidRPr="006745E1">
        <w:rPr>
          <w:rFonts w:ascii="宋体" w:eastAsia="宋体" w:hAnsi="宋体" w:hint="eastAsia"/>
        </w:rPr>
        <w:t>行）。</w:t>
      </w:r>
    </w:p>
    <w:p w14:paraId="43308563" w14:textId="77777777" w:rsidR="001D4BA3" w:rsidRPr="006745E1" w:rsidRDefault="00D17470" w:rsidP="000228E0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73EAB9B5" wp14:editId="0EE35290">
            <wp:extent cx="4827182" cy="2614724"/>
            <wp:effectExtent l="0" t="0" r="0" b="0"/>
            <wp:docPr id="18900064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0641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7974" cy="261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9FD48" w14:textId="77777777" w:rsidR="001D4BA3" w:rsidRPr="006745E1" w:rsidRDefault="00000000" w:rsidP="00564E0D">
      <w:pPr>
        <w:pStyle w:val="2"/>
        <w:rPr>
          <w:rFonts w:hint="eastAsia"/>
        </w:rPr>
      </w:pPr>
      <w:bookmarkStart w:id="71" w:name="退出软件"/>
      <w:bookmarkStart w:id="72" w:name="_Toc234379124"/>
      <w:bookmarkEnd w:id="69"/>
      <w:r w:rsidRPr="006745E1">
        <w:t>5.7 退出软件</w:t>
      </w:r>
      <w:bookmarkEnd w:id="72"/>
    </w:p>
    <w:p w14:paraId="5DF69696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 xml:space="preserve">当前默认配置 </w:t>
      </w:r>
      <w:proofErr w:type="spellStart"/>
      <w:r w:rsidRPr="006745E1">
        <w:rPr>
          <w:rFonts w:ascii="宋体" w:eastAsia="宋体" w:hAnsi="宋体"/>
        </w:rPr>
        <w:t>CloseAllRelaysOnDisconnect</w:t>
      </w:r>
      <w:proofErr w:type="spellEnd"/>
      <w:r w:rsidRPr="006745E1">
        <w:rPr>
          <w:rFonts w:ascii="宋体" w:eastAsia="宋体" w:hAnsi="宋体"/>
        </w:rPr>
        <w:t>=false；只有显式开启该项时，断开 SSPC 或退出软件才</w:t>
      </w:r>
      <w:proofErr w:type="gramStart"/>
      <w:r w:rsidRPr="006745E1">
        <w:rPr>
          <w:rFonts w:ascii="宋体" w:eastAsia="宋体" w:hAnsi="宋体"/>
        </w:rPr>
        <w:t>会逐路发送</w:t>
      </w:r>
      <w:proofErr w:type="gramEnd"/>
      <w:r w:rsidRPr="006745E1">
        <w:rPr>
          <w:rFonts w:ascii="宋体" w:eastAsia="宋体" w:hAnsi="宋体"/>
        </w:rPr>
        <w:t xml:space="preserve"> OFF 命令。</w:t>
      </w:r>
    </w:p>
    <w:p w14:paraId="57FBD3C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通过主窗体右上角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关闭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按钮退出。退出</w:t>
      </w:r>
      <w:proofErr w:type="gramStart"/>
      <w:r w:rsidRPr="006745E1">
        <w:rPr>
          <w:rFonts w:ascii="宋体" w:eastAsia="宋体" w:hAnsi="宋体" w:hint="eastAsia"/>
        </w:rPr>
        <w:t>时软件</w:t>
      </w:r>
      <w:proofErr w:type="gramEnd"/>
      <w:r w:rsidRPr="006745E1">
        <w:rPr>
          <w:rFonts w:ascii="宋体" w:eastAsia="宋体" w:hAnsi="宋体" w:hint="eastAsia"/>
        </w:rPr>
        <w:t>自动：</w:t>
      </w:r>
    </w:p>
    <w:p w14:paraId="72F77617" w14:textId="77777777" w:rsidR="001D4BA3" w:rsidRPr="006745E1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保存当前用户设置到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proofErr w:type="spellStart"/>
      <w:r w:rsidRPr="006745E1">
        <w:rPr>
          <w:rStyle w:val="VerbatimChar"/>
          <w:rFonts w:ascii="宋体" w:eastAsia="宋体" w:hAnsi="宋体"/>
        </w:rPr>
        <w:t>settings.json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1A7A4E8A" w14:textId="77777777" w:rsidR="001D4BA3" w:rsidRPr="006745E1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依次断开 SSPC、电源、负载、采集卡、PCI2312；</w:t>
      </w:r>
    </w:p>
    <w:p w14:paraId="6123B31C" w14:textId="77777777" w:rsidR="001D4BA3" w:rsidRPr="006745E1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Sspc.CloseAllRelaysOnDisconnect</w:t>
      </w:r>
      <w:proofErr w:type="spellEnd"/>
      <w:r w:rsidRPr="006745E1">
        <w:rPr>
          <w:rStyle w:val="VerbatimChar"/>
          <w:rFonts w:ascii="宋体" w:eastAsia="宋体" w:hAnsi="宋体"/>
        </w:rPr>
        <w:t>=true</w:t>
      </w:r>
      <w:r w:rsidRPr="006745E1">
        <w:rPr>
          <w:rFonts w:ascii="宋体" w:eastAsia="宋体" w:hAnsi="宋体" w:hint="eastAsia"/>
        </w:rPr>
        <w:t>，先全部关断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路继电器；</w:t>
      </w:r>
    </w:p>
    <w:p w14:paraId="319B351B" w14:textId="77777777" w:rsidR="001D4BA3" w:rsidRPr="006745E1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关闭日志文件。</w:t>
      </w:r>
    </w:p>
    <w:p w14:paraId="2A5110EC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严禁通过任务管理器强制结束进程；强制结束可能导致继电器停留在通态、波形文件不完整。</w:t>
      </w:r>
    </w:p>
    <w:p w14:paraId="0302E57C" w14:textId="77777777" w:rsidR="001D4BA3" w:rsidRPr="006745E1" w:rsidRDefault="001D4BA3">
      <w:pPr>
        <w:rPr>
          <w:rFonts w:ascii="宋体" w:eastAsia="宋体" w:hAnsi="宋体" w:hint="eastAsia"/>
        </w:rPr>
      </w:pPr>
    </w:p>
    <w:p w14:paraId="212A7EEB" w14:textId="77777777" w:rsidR="001D4BA3" w:rsidRPr="006745E1" w:rsidRDefault="00000000" w:rsidP="009B6365">
      <w:pPr>
        <w:pStyle w:val="1"/>
        <w:rPr>
          <w:rFonts w:hint="eastAsia"/>
        </w:rPr>
      </w:pPr>
      <w:bookmarkStart w:id="73" w:name="第-5-章-主界面总览"/>
      <w:bookmarkStart w:id="74" w:name="_Toc234379125"/>
      <w:bookmarkEnd w:id="57"/>
      <w:bookmarkEnd w:id="71"/>
      <w:r w:rsidRPr="006745E1">
        <w:t xml:space="preserve">第 6 </w:t>
      </w:r>
      <w:proofErr w:type="gramStart"/>
      <w:r w:rsidRPr="006745E1">
        <w:t>章主界面</w:t>
      </w:r>
      <w:proofErr w:type="gramEnd"/>
      <w:r w:rsidRPr="006745E1">
        <w:t>总</w:t>
      </w:r>
      <w:proofErr w:type="gramStart"/>
      <w:r w:rsidRPr="006745E1">
        <w:t>览</w:t>
      </w:r>
      <w:bookmarkEnd w:id="74"/>
      <w:proofErr w:type="gramEnd"/>
    </w:p>
    <w:p w14:paraId="7653D20A" w14:textId="77777777" w:rsidR="001D4BA3" w:rsidRPr="006745E1" w:rsidRDefault="00000000" w:rsidP="00564E0D">
      <w:pPr>
        <w:pStyle w:val="2"/>
        <w:rPr>
          <w:rFonts w:hint="eastAsia"/>
        </w:rPr>
      </w:pPr>
      <w:bookmarkStart w:id="75" w:name="整体布局"/>
      <w:bookmarkStart w:id="76" w:name="_Toc234379126"/>
      <w:r w:rsidRPr="006745E1">
        <w:t>6.1 整体布局</w:t>
      </w:r>
      <w:bookmarkEnd w:id="76"/>
    </w:p>
    <w:p w14:paraId="08ADC438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启动后，主界面分为四个区域：</w:t>
      </w:r>
    </w:p>
    <w:p w14:paraId="0D4D521E" w14:textId="77777777" w:rsidR="001D4BA3" w:rsidRPr="006745E1" w:rsidRDefault="00D17470" w:rsidP="000228E0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41E310E4" wp14:editId="3F0BC59B">
            <wp:extent cx="4657061" cy="2522575"/>
            <wp:effectExtent l="0" t="0" r="0" b="0"/>
            <wp:docPr id="6569586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5865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61407" cy="252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3FE18" w14:textId="77777777" w:rsidR="001D4BA3" w:rsidRPr="006745E1" w:rsidRDefault="00000000" w:rsidP="00564E0D">
      <w:pPr>
        <w:pStyle w:val="2"/>
        <w:rPr>
          <w:rFonts w:hint="eastAsia"/>
        </w:rPr>
      </w:pPr>
      <w:bookmarkStart w:id="77" w:name="浏览态与测试态"/>
      <w:bookmarkStart w:id="78" w:name="_Toc234379127"/>
      <w:bookmarkEnd w:id="75"/>
      <w:r w:rsidRPr="006745E1">
        <w:t>6.2 浏览态与测试态</w:t>
      </w:r>
      <w:bookmarkEnd w:id="78"/>
    </w:p>
    <w:p w14:paraId="3347DD9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软件存在两种工作状态：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33"/>
        <w:gridCol w:w="2216"/>
        <w:gridCol w:w="2449"/>
        <w:gridCol w:w="2332"/>
      </w:tblGrid>
      <w:tr w:rsidR="001D4BA3" w:rsidRPr="006745E1" w14:paraId="77D1F12C" w14:textId="77777777" w:rsidTr="000228E0">
        <w:tc>
          <w:tcPr>
            <w:tcW w:w="1498" w:type="dxa"/>
            <w:shd w:val="clear" w:color="auto" w:fill="D9D9D9" w:themeFill="background1" w:themeFillShade="D9"/>
          </w:tcPr>
          <w:p w14:paraId="670C17BB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2033" w:type="dxa"/>
            <w:shd w:val="clear" w:color="auto" w:fill="D9D9D9" w:themeFill="background1" w:themeFillShade="D9"/>
          </w:tcPr>
          <w:p w14:paraId="55F75E23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触发</w:t>
            </w:r>
          </w:p>
        </w:tc>
        <w:tc>
          <w:tcPr>
            <w:tcW w:w="2247" w:type="dxa"/>
            <w:shd w:val="clear" w:color="auto" w:fill="D9D9D9" w:themeFill="background1" w:themeFillShade="D9"/>
          </w:tcPr>
          <w:p w14:paraId="0DE35290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侧栏项目</w:t>
            </w:r>
            <w:proofErr w:type="gramEnd"/>
            <w:r w:rsidRPr="006745E1">
              <w:rPr>
                <w:rFonts w:ascii="宋体" w:eastAsia="宋体" w:hAnsi="宋体" w:hint="eastAsia"/>
                <w:b/>
                <w:bCs/>
              </w:rPr>
              <w:t>树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64E31CBA" w14:textId="77777777" w:rsidR="001D4BA3" w:rsidRPr="006745E1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顶部状态条</w:t>
            </w:r>
          </w:p>
        </w:tc>
      </w:tr>
      <w:tr w:rsidR="001D4BA3" w:rsidRPr="006745E1" w14:paraId="6F87CBB9" w14:textId="77777777" w:rsidTr="009B6365">
        <w:tc>
          <w:tcPr>
            <w:tcW w:w="1498" w:type="dxa"/>
          </w:tcPr>
          <w:p w14:paraId="4C1E0A8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浏览态</w:t>
            </w:r>
          </w:p>
        </w:tc>
        <w:tc>
          <w:tcPr>
            <w:tcW w:w="2033" w:type="dxa"/>
          </w:tcPr>
          <w:p w14:paraId="378622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默认；测试完成或中止</w:t>
            </w:r>
          </w:p>
        </w:tc>
        <w:tc>
          <w:tcPr>
            <w:tcW w:w="2247" w:type="dxa"/>
          </w:tcPr>
          <w:p w14:paraId="2FDBCE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显示全部项目，可自由切换</w:t>
            </w:r>
          </w:p>
        </w:tc>
        <w:tc>
          <w:tcPr>
            <w:tcW w:w="2140" w:type="dxa"/>
          </w:tcPr>
          <w:p w14:paraId="1E8857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无</w:t>
            </w:r>
          </w:p>
        </w:tc>
      </w:tr>
      <w:tr w:rsidR="001D4BA3" w:rsidRPr="006745E1" w14:paraId="29FBD9DF" w14:textId="77777777" w:rsidTr="009B6365">
        <w:tc>
          <w:tcPr>
            <w:tcW w:w="1498" w:type="dxa"/>
          </w:tcPr>
          <w:p w14:paraId="479F6F1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测试态</w:t>
            </w:r>
          </w:p>
        </w:tc>
        <w:tc>
          <w:tcPr>
            <w:tcW w:w="2033" w:type="dxa"/>
          </w:tcPr>
          <w:p w14:paraId="4A76B5E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开始测试</w:t>
            </w:r>
          </w:p>
        </w:tc>
        <w:tc>
          <w:tcPr>
            <w:tcW w:w="2247" w:type="dxa"/>
          </w:tcPr>
          <w:p w14:paraId="472E31B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仅显示当前项目</w:t>
            </w:r>
          </w:p>
        </w:tc>
        <w:tc>
          <w:tcPr>
            <w:tcW w:w="2140" w:type="dxa"/>
          </w:tcPr>
          <w:p w14:paraId="52372E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显示橙色</w:t>
            </w:r>
            <w:r w:rsidR="001C74AD" w:rsidRPr="006745E1">
              <w:rPr>
                <w:rFonts w:ascii="宋体" w:eastAsia="宋体" w:hAnsi="宋体" w:hint="eastAsia"/>
              </w:rPr>
              <w:t>“</w:t>
            </w:r>
            <w:r w:rsidRPr="006745E1">
              <w:rPr>
                <w:rFonts w:ascii="宋体" w:eastAsia="宋体" w:hAnsi="宋体" w:hint="eastAsia"/>
              </w:rPr>
              <w:t>测试进行中”</w:t>
            </w:r>
          </w:p>
        </w:tc>
      </w:tr>
    </w:tbl>
    <w:p w14:paraId="3DE1F92F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【设计说明】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测试期间设备被独占，隐藏其他项目可避免误操作。</w:t>
      </w:r>
    </w:p>
    <w:p w14:paraId="21214A41" w14:textId="77777777" w:rsidR="001D4BA3" w:rsidRPr="006745E1" w:rsidRDefault="00000000" w:rsidP="00564E0D">
      <w:pPr>
        <w:pStyle w:val="2"/>
        <w:rPr>
          <w:rFonts w:hint="eastAsia"/>
        </w:rPr>
      </w:pPr>
      <w:bookmarkStart w:id="79" w:name="设备连接面板"/>
      <w:bookmarkStart w:id="80" w:name="_Toc234379128"/>
      <w:bookmarkEnd w:id="77"/>
      <w:r w:rsidRPr="006745E1">
        <w:t>6.3 设备连接面板</w:t>
      </w:r>
      <w:bookmarkEnd w:id="80"/>
    </w:p>
    <w:p w14:paraId="152A72B6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设备连接面板显示 SSPC、电源、负载、PCIe8586 和 PCI2312 报警/急停状态，并提供刷新状态入口；标题栏的报警灯和“报警急停/状态重置”按钮属于第 3 章描述的设备安全功能。</w:t>
      </w:r>
    </w:p>
    <w:p w14:paraId="187F7474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位于标题栏右下方。展开后包含：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49"/>
        <w:gridCol w:w="6381"/>
      </w:tblGrid>
      <w:tr w:rsidR="001D4BA3" w:rsidRPr="006745E1" w14:paraId="72D36B57" w14:textId="77777777" w:rsidTr="003979C9">
        <w:tc>
          <w:tcPr>
            <w:tcW w:w="2305" w:type="dxa"/>
            <w:shd w:val="clear" w:color="auto" w:fill="D9D9D9" w:themeFill="background1" w:themeFillShade="D9"/>
          </w:tcPr>
          <w:p w14:paraId="6CA352CA" w14:textId="77777777" w:rsidR="001D4BA3" w:rsidRPr="006745E1" w:rsidRDefault="00000000" w:rsidP="00ED5D9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控件</w:t>
            </w:r>
          </w:p>
        </w:tc>
        <w:tc>
          <w:tcPr>
            <w:tcW w:w="6551" w:type="dxa"/>
            <w:shd w:val="clear" w:color="auto" w:fill="D9D9D9" w:themeFill="background1" w:themeFillShade="D9"/>
          </w:tcPr>
          <w:p w14:paraId="50AC089E" w14:textId="77777777" w:rsidR="001D4BA3" w:rsidRPr="006745E1" w:rsidRDefault="00000000" w:rsidP="00ED5D9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230284FE" w14:textId="77777777" w:rsidTr="003979C9">
        <w:tc>
          <w:tcPr>
            <w:tcW w:w="2305" w:type="dxa"/>
          </w:tcPr>
          <w:p w14:paraId="33C9CF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指示</w:t>
            </w:r>
          </w:p>
        </w:tc>
        <w:tc>
          <w:tcPr>
            <w:tcW w:w="6551" w:type="dxa"/>
          </w:tcPr>
          <w:p w14:paraId="602C6A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绿=已连接、灰=未连接；</w:t>
            </w:r>
            <w:r w:rsidR="00D17470" w:rsidRPr="006745E1">
              <w:rPr>
                <w:rFonts w:ascii="宋体" w:eastAsia="宋体" w:hAnsi="宋体" w:hint="eastAsia"/>
              </w:rPr>
              <w:t xml:space="preserve"> </w:t>
            </w:r>
          </w:p>
        </w:tc>
      </w:tr>
      <w:tr w:rsidR="001D4BA3" w:rsidRPr="006745E1" w14:paraId="20961BE9" w14:textId="77777777" w:rsidTr="003979C9">
        <w:tc>
          <w:tcPr>
            <w:tcW w:w="2305" w:type="dxa"/>
          </w:tcPr>
          <w:p w14:paraId="32B4BF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电源指示</w:t>
            </w:r>
          </w:p>
        </w:tc>
        <w:tc>
          <w:tcPr>
            <w:tcW w:w="6551" w:type="dxa"/>
          </w:tcPr>
          <w:p w14:paraId="5B13C5B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6745E1" w14:paraId="6140AE96" w14:textId="77777777" w:rsidTr="003979C9">
        <w:tc>
          <w:tcPr>
            <w:tcW w:w="2305" w:type="dxa"/>
          </w:tcPr>
          <w:p w14:paraId="39B9863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负载指示</w:t>
            </w:r>
          </w:p>
        </w:tc>
        <w:tc>
          <w:tcPr>
            <w:tcW w:w="6551" w:type="dxa"/>
          </w:tcPr>
          <w:p w14:paraId="1D5F049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6745E1" w14:paraId="420C4C5D" w14:textId="77777777" w:rsidTr="003979C9">
        <w:tc>
          <w:tcPr>
            <w:tcW w:w="2305" w:type="dxa"/>
          </w:tcPr>
          <w:p w14:paraId="0976892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采集卡指示</w:t>
            </w:r>
          </w:p>
        </w:tc>
        <w:tc>
          <w:tcPr>
            <w:tcW w:w="6551" w:type="dxa"/>
          </w:tcPr>
          <w:p w14:paraId="2377B29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6745E1" w14:paraId="42124345" w14:textId="77777777" w:rsidTr="003979C9">
        <w:tc>
          <w:tcPr>
            <w:tcW w:w="2305" w:type="dxa"/>
          </w:tcPr>
          <w:p w14:paraId="6CDA540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连接全部</w:t>
            </w:r>
          </w:p>
        </w:tc>
        <w:tc>
          <w:tcPr>
            <w:tcW w:w="6551" w:type="dxa"/>
          </w:tcPr>
          <w:p w14:paraId="0ED5FB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同时连接所有未连接的设备</w:t>
            </w:r>
          </w:p>
        </w:tc>
      </w:tr>
      <w:tr w:rsidR="001D4BA3" w:rsidRPr="006745E1" w14:paraId="465A6F52" w14:textId="77777777" w:rsidTr="003979C9">
        <w:tc>
          <w:tcPr>
            <w:tcW w:w="2305" w:type="dxa"/>
          </w:tcPr>
          <w:p w14:paraId="51AB77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断开全部</w:t>
            </w:r>
          </w:p>
        </w:tc>
        <w:tc>
          <w:tcPr>
            <w:tcW w:w="6551" w:type="dxa"/>
          </w:tcPr>
          <w:p w14:paraId="3A255C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同时断开所有已连接的设备</w:t>
            </w:r>
          </w:p>
        </w:tc>
      </w:tr>
      <w:tr w:rsidR="001D4BA3" w:rsidRPr="006745E1" w14:paraId="7B917BB6" w14:textId="77777777" w:rsidTr="003979C9">
        <w:tc>
          <w:tcPr>
            <w:tcW w:w="2305" w:type="dxa"/>
          </w:tcPr>
          <w:p w14:paraId="166D67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打开设置页</w:t>
            </w:r>
          </w:p>
        </w:tc>
        <w:tc>
          <w:tcPr>
            <w:tcW w:w="6551" w:type="dxa"/>
          </w:tcPr>
          <w:p w14:paraId="7E39698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快速进入第</w:t>
            </w:r>
            <w:r w:rsidRPr="006745E1">
              <w:rPr>
                <w:rFonts w:ascii="宋体" w:eastAsia="宋体" w:hAnsi="宋体"/>
              </w:rPr>
              <w:t xml:space="preserve"> 6 </w:t>
            </w:r>
            <w:r w:rsidRPr="006745E1">
              <w:rPr>
                <w:rFonts w:ascii="宋体" w:eastAsia="宋体" w:hAnsi="宋体" w:hint="eastAsia"/>
              </w:rPr>
              <w:t>章描述的设置页</w:t>
            </w:r>
          </w:p>
        </w:tc>
      </w:tr>
    </w:tbl>
    <w:p w14:paraId="1743ED15" w14:textId="77777777" w:rsidR="001D4BA3" w:rsidRPr="006745E1" w:rsidRDefault="003979C9" w:rsidP="003979C9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t xml:space="preserve"> </w:t>
      </w:r>
      <w:r w:rsidR="00D17470" w:rsidRPr="006745E1">
        <w:rPr>
          <w:rFonts w:ascii="宋体" w:eastAsia="宋体" w:hAnsi="宋体"/>
          <w:noProof/>
        </w:rPr>
        <w:drawing>
          <wp:inline distT="0" distB="0" distL="0" distR="0" wp14:anchorId="41A8AFCA" wp14:editId="7F6CA21C">
            <wp:extent cx="3115110" cy="2391109"/>
            <wp:effectExtent l="0" t="0" r="9525" b="9525"/>
            <wp:docPr id="18430408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04084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15110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AEAC4" w14:textId="77777777" w:rsidR="001D4BA3" w:rsidRPr="006745E1" w:rsidRDefault="00000000" w:rsidP="00564E0D">
      <w:pPr>
        <w:pStyle w:val="2"/>
        <w:rPr>
          <w:rFonts w:hint="eastAsia"/>
        </w:rPr>
      </w:pPr>
      <w:bookmarkStart w:id="81" w:name="侧栏项目树"/>
      <w:bookmarkStart w:id="82" w:name="_Toc234379129"/>
      <w:bookmarkEnd w:id="79"/>
      <w:r w:rsidRPr="006745E1">
        <w:t xml:space="preserve">6.4 </w:t>
      </w:r>
      <w:proofErr w:type="gramStart"/>
      <w:r w:rsidRPr="006745E1">
        <w:t>侧栏项目</w:t>
      </w:r>
      <w:proofErr w:type="gramEnd"/>
      <w:r w:rsidRPr="006745E1">
        <w:t>树</w:t>
      </w:r>
      <w:bookmarkEnd w:id="82"/>
    </w:p>
    <w:p w14:paraId="063D1429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侧栏列出</w:t>
      </w:r>
      <w:proofErr w:type="gramEnd"/>
      <w:r w:rsidRPr="006745E1">
        <w:rPr>
          <w:rFonts w:ascii="宋体" w:eastAsia="宋体" w:hAnsi="宋体" w:hint="eastAsia"/>
        </w:rPr>
        <w:t>当前所有项目。每个项目展开后有三个子节点：</w:t>
      </w:r>
    </w:p>
    <w:p w14:paraId="703B09C9" w14:textId="77777777" w:rsidR="001D4BA3" w:rsidRPr="006745E1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项目信息</w:t>
      </w:r>
      <w:r w:rsidRPr="006745E1">
        <w:rPr>
          <w:rFonts w:ascii="宋体" w:eastAsia="宋体" w:hAnsi="宋体" w:hint="eastAsia"/>
        </w:rPr>
        <w:t>：被测件与现场信息编辑（第</w:t>
      </w:r>
      <w:r w:rsidRPr="006745E1">
        <w:rPr>
          <w:rFonts w:ascii="宋体" w:eastAsia="宋体" w:hAnsi="宋体"/>
        </w:rPr>
        <w:t xml:space="preserve"> 8 </w:t>
      </w:r>
      <w:r w:rsidRPr="006745E1">
        <w:rPr>
          <w:rFonts w:ascii="宋体" w:eastAsia="宋体" w:hAnsi="宋体" w:hint="eastAsia"/>
        </w:rPr>
        <w:t>章）；</w:t>
      </w:r>
    </w:p>
    <w:p w14:paraId="23F35A42" w14:textId="77777777" w:rsidR="001D4BA3" w:rsidRPr="006745E1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测试主页：四个测试模块的 Tab 容器（第 10–13 章）；</w:t>
      </w:r>
    </w:p>
    <w:p w14:paraId="49DA61BB" w14:textId="77777777" w:rsidR="001D4BA3" w:rsidRPr="006745E1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报告页</w:t>
      </w:r>
      <w:r w:rsidRPr="006745E1">
        <w:rPr>
          <w:rFonts w:ascii="宋体" w:eastAsia="宋体" w:hAnsi="宋体" w:hint="eastAsia"/>
        </w:rPr>
        <w:t>：生成测试报告（第</w:t>
      </w:r>
      <w:r w:rsidRPr="006745E1">
        <w:rPr>
          <w:rFonts w:ascii="宋体" w:eastAsia="宋体" w:hAnsi="宋体"/>
        </w:rPr>
        <w:t xml:space="preserve"> 13 </w:t>
      </w:r>
      <w:r w:rsidRPr="006745E1">
        <w:rPr>
          <w:rFonts w:ascii="宋体" w:eastAsia="宋体" w:hAnsi="宋体" w:hint="eastAsia"/>
        </w:rPr>
        <w:t>章）。</w:t>
      </w:r>
    </w:p>
    <w:p w14:paraId="59E40EE9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操作</w:t>
      </w:r>
    </w:p>
    <w:p w14:paraId="1D1CE187" w14:textId="77777777" w:rsidR="001D4BA3" w:rsidRPr="006745E1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单击项目名：选中并显示项目概况；</w:t>
      </w:r>
    </w:p>
    <w:p w14:paraId="7804CC8F" w14:textId="77777777" w:rsidR="001D4BA3" w:rsidRPr="006745E1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双击项目名：直接打开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项目信息”页；</w:t>
      </w:r>
    </w:p>
    <w:p w14:paraId="6B2885F4" w14:textId="77777777" w:rsidR="001D4BA3" w:rsidRPr="006745E1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单击子节点：切换到对应页面。</w:t>
      </w:r>
    </w:p>
    <w:p w14:paraId="0CA7D329" w14:textId="77777777" w:rsidR="001D4BA3" w:rsidRPr="006745E1" w:rsidRDefault="00C16C0D" w:rsidP="00C16C0D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05940230" wp14:editId="1A24A236">
            <wp:extent cx="1607815" cy="2536466"/>
            <wp:effectExtent l="0" t="0" r="0" b="0"/>
            <wp:docPr id="9911544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5447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11636" cy="254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8691" w14:textId="77777777" w:rsidR="001D4BA3" w:rsidRPr="006745E1" w:rsidRDefault="00000000" w:rsidP="00564E0D">
      <w:pPr>
        <w:pStyle w:val="2"/>
        <w:rPr>
          <w:rFonts w:hint="eastAsia"/>
        </w:rPr>
      </w:pPr>
      <w:bookmarkStart w:id="83" w:name="内容区页面切换"/>
      <w:bookmarkStart w:id="84" w:name="_Toc234379130"/>
      <w:bookmarkEnd w:id="81"/>
      <w:r w:rsidRPr="006745E1">
        <w:t>6.5 内容区页面切换</w:t>
      </w:r>
      <w:bookmarkEnd w:id="8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3510"/>
        <w:gridCol w:w="4820"/>
      </w:tblGrid>
      <w:tr w:rsidR="001D4BA3" w:rsidRPr="006745E1" w14:paraId="586903EC" w14:textId="77777777" w:rsidTr="00C16C0D">
        <w:tc>
          <w:tcPr>
            <w:tcW w:w="3510" w:type="dxa"/>
            <w:shd w:val="clear" w:color="auto" w:fill="D9D9D9" w:themeFill="background1" w:themeFillShade="D9"/>
          </w:tcPr>
          <w:p w14:paraId="01A324C6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入口</w:t>
            </w:r>
          </w:p>
        </w:tc>
        <w:tc>
          <w:tcPr>
            <w:tcW w:w="4820" w:type="dxa"/>
            <w:shd w:val="clear" w:color="auto" w:fill="D9D9D9" w:themeFill="background1" w:themeFillShade="D9"/>
          </w:tcPr>
          <w:p w14:paraId="6AC666F7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显示页面</w:t>
            </w:r>
          </w:p>
        </w:tc>
      </w:tr>
      <w:tr w:rsidR="001D4BA3" w:rsidRPr="006745E1" w14:paraId="0FD76A84" w14:textId="77777777" w:rsidTr="00C16C0D">
        <w:tc>
          <w:tcPr>
            <w:tcW w:w="3510" w:type="dxa"/>
          </w:tcPr>
          <w:p w14:paraId="4FC853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lastRenderedPageBreak/>
              <w:t>启动后默认</w:t>
            </w:r>
          </w:p>
        </w:tc>
        <w:tc>
          <w:tcPr>
            <w:tcW w:w="4820" w:type="dxa"/>
          </w:tcPr>
          <w:p w14:paraId="532D670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首页（最近项目列表）</w:t>
            </w:r>
          </w:p>
        </w:tc>
      </w:tr>
      <w:tr w:rsidR="001D4BA3" w:rsidRPr="006745E1" w14:paraId="172EDB4C" w14:textId="77777777" w:rsidTr="00C16C0D">
        <w:tc>
          <w:tcPr>
            <w:tcW w:w="3510" w:type="dxa"/>
          </w:tcPr>
          <w:p w14:paraId="561E09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新建项目</w:t>
            </w:r>
          </w:p>
        </w:tc>
        <w:tc>
          <w:tcPr>
            <w:tcW w:w="4820" w:type="dxa"/>
          </w:tcPr>
          <w:p w14:paraId="594DC2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新建项目对话框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项目信息</w:t>
            </w:r>
          </w:p>
        </w:tc>
      </w:tr>
      <w:tr w:rsidR="001D4BA3" w:rsidRPr="006745E1" w14:paraId="21EADE7E" w14:textId="77777777" w:rsidTr="00C16C0D">
        <w:tc>
          <w:tcPr>
            <w:tcW w:w="3510" w:type="dxa"/>
          </w:tcPr>
          <w:p w14:paraId="7B9FAE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项目树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项目信息</w:t>
            </w:r>
          </w:p>
        </w:tc>
        <w:tc>
          <w:tcPr>
            <w:tcW w:w="4820" w:type="dxa"/>
          </w:tcPr>
          <w:p w14:paraId="37E9DD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项目信息页</w:t>
            </w:r>
          </w:p>
        </w:tc>
      </w:tr>
      <w:tr w:rsidR="001D4BA3" w:rsidRPr="006745E1" w14:paraId="18D1B9AD" w14:textId="77777777" w:rsidTr="00C16C0D">
        <w:tc>
          <w:tcPr>
            <w:tcW w:w="3510" w:type="dxa"/>
          </w:tcPr>
          <w:p w14:paraId="4A663F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项目信息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开始测试</w:t>
            </w:r>
          </w:p>
        </w:tc>
        <w:tc>
          <w:tcPr>
            <w:tcW w:w="4820" w:type="dxa"/>
          </w:tcPr>
          <w:p w14:paraId="4FA570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测试主页（标签页容器）</w:t>
            </w:r>
          </w:p>
        </w:tc>
      </w:tr>
      <w:tr w:rsidR="001D4BA3" w:rsidRPr="006745E1" w14:paraId="06953ABD" w14:textId="77777777" w:rsidTr="00C16C0D">
        <w:tc>
          <w:tcPr>
            <w:tcW w:w="3510" w:type="dxa"/>
          </w:tcPr>
          <w:p w14:paraId="40CCDFD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项目树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报告页</w:t>
            </w:r>
          </w:p>
        </w:tc>
        <w:tc>
          <w:tcPr>
            <w:tcW w:w="4820" w:type="dxa"/>
          </w:tcPr>
          <w:p w14:paraId="0EB310B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报告页</w:t>
            </w:r>
          </w:p>
        </w:tc>
      </w:tr>
      <w:tr w:rsidR="001D4BA3" w:rsidRPr="006745E1" w14:paraId="70FCFDBE" w14:textId="77777777" w:rsidTr="00C16C0D">
        <w:tc>
          <w:tcPr>
            <w:tcW w:w="3510" w:type="dxa"/>
          </w:tcPr>
          <w:p w14:paraId="25FB1A9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标题栏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设置</w:t>
            </w:r>
          </w:p>
        </w:tc>
        <w:tc>
          <w:tcPr>
            <w:tcW w:w="4820" w:type="dxa"/>
          </w:tcPr>
          <w:p w14:paraId="2D38A4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设置页</w:t>
            </w:r>
          </w:p>
        </w:tc>
      </w:tr>
    </w:tbl>
    <w:p w14:paraId="349F62FA" w14:textId="77777777" w:rsidR="001D4BA3" w:rsidRPr="006745E1" w:rsidRDefault="00000000" w:rsidP="00564E0D">
      <w:pPr>
        <w:pStyle w:val="2"/>
        <w:rPr>
          <w:rFonts w:hint="eastAsia"/>
        </w:rPr>
      </w:pPr>
      <w:bookmarkStart w:id="85" w:name="日志面板"/>
      <w:bookmarkStart w:id="86" w:name="_Toc234379131"/>
      <w:bookmarkEnd w:id="83"/>
      <w:r w:rsidRPr="006745E1">
        <w:t>6.6 日志面板</w:t>
      </w:r>
      <w:bookmarkEnd w:id="86"/>
    </w:p>
    <w:p w14:paraId="61A4DB86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底部日志面板展示最近</w:t>
      </w:r>
      <w:r w:rsidRPr="006745E1">
        <w:rPr>
          <w:rFonts w:ascii="宋体" w:eastAsia="宋体" w:hAnsi="宋体"/>
        </w:rPr>
        <w:t xml:space="preserve"> 500 </w:t>
      </w:r>
      <w:r w:rsidRPr="006745E1">
        <w:rPr>
          <w:rFonts w:ascii="宋体" w:eastAsia="宋体" w:hAnsi="宋体" w:hint="eastAsia"/>
        </w:rPr>
        <w:t>条事件，按时间倒序滚动。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1276"/>
        <w:gridCol w:w="4536"/>
      </w:tblGrid>
      <w:tr w:rsidR="001D4BA3" w:rsidRPr="006745E1" w14:paraId="7917F121" w14:textId="77777777" w:rsidTr="00C16C0D">
        <w:tc>
          <w:tcPr>
            <w:tcW w:w="2518" w:type="dxa"/>
            <w:shd w:val="clear" w:color="auto" w:fill="D9D9D9" w:themeFill="background1" w:themeFillShade="D9"/>
          </w:tcPr>
          <w:p w14:paraId="0C868132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等级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1F1702A7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50CD8FF1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含义示例</w:t>
            </w:r>
          </w:p>
        </w:tc>
      </w:tr>
      <w:tr w:rsidR="001D4BA3" w:rsidRPr="006745E1" w14:paraId="4F349D8C" w14:textId="77777777" w:rsidTr="00C16C0D">
        <w:tc>
          <w:tcPr>
            <w:tcW w:w="2518" w:type="dxa"/>
          </w:tcPr>
          <w:p w14:paraId="268A84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Info（信息）</w:t>
            </w:r>
          </w:p>
        </w:tc>
        <w:tc>
          <w:tcPr>
            <w:tcW w:w="1276" w:type="dxa"/>
          </w:tcPr>
          <w:p w14:paraId="2B04A38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黑/蓝</w:t>
            </w:r>
          </w:p>
        </w:tc>
        <w:tc>
          <w:tcPr>
            <w:tcW w:w="4536" w:type="dxa"/>
          </w:tcPr>
          <w:p w14:paraId="6C0321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启动、连接成功、保存设置</w:t>
            </w:r>
          </w:p>
        </w:tc>
      </w:tr>
      <w:tr w:rsidR="001D4BA3" w:rsidRPr="006745E1" w14:paraId="7092A752" w14:textId="77777777" w:rsidTr="00C16C0D">
        <w:tc>
          <w:tcPr>
            <w:tcW w:w="2518" w:type="dxa"/>
          </w:tcPr>
          <w:p w14:paraId="308CE93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Success（成功）</w:t>
            </w:r>
          </w:p>
        </w:tc>
        <w:tc>
          <w:tcPr>
            <w:tcW w:w="1276" w:type="dxa"/>
          </w:tcPr>
          <w:p w14:paraId="28DC99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绿色</w:t>
            </w:r>
          </w:p>
        </w:tc>
        <w:tc>
          <w:tcPr>
            <w:tcW w:w="4536" w:type="dxa"/>
          </w:tcPr>
          <w:p w14:paraId="3204789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测试合格、报告生成成功</w:t>
            </w:r>
          </w:p>
        </w:tc>
      </w:tr>
      <w:tr w:rsidR="001D4BA3" w:rsidRPr="006745E1" w14:paraId="681D0A23" w14:textId="77777777" w:rsidTr="00C16C0D">
        <w:tc>
          <w:tcPr>
            <w:tcW w:w="2518" w:type="dxa"/>
          </w:tcPr>
          <w:p w14:paraId="4529E1A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Warning（警告）</w:t>
            </w:r>
          </w:p>
        </w:tc>
        <w:tc>
          <w:tcPr>
            <w:tcW w:w="1276" w:type="dxa"/>
          </w:tcPr>
          <w:p w14:paraId="72C2E7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橙色</w:t>
            </w:r>
          </w:p>
        </w:tc>
        <w:tc>
          <w:tcPr>
            <w:tcW w:w="4536" w:type="dxa"/>
          </w:tcPr>
          <w:p w14:paraId="3A3396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配置缺失、单次重试、未标定通道</w:t>
            </w:r>
          </w:p>
        </w:tc>
      </w:tr>
      <w:tr w:rsidR="001D4BA3" w:rsidRPr="006745E1" w14:paraId="7B44223B" w14:textId="77777777" w:rsidTr="00C16C0D">
        <w:tc>
          <w:tcPr>
            <w:tcW w:w="2518" w:type="dxa"/>
          </w:tcPr>
          <w:p w14:paraId="3D1AC71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Error（错误）</w:t>
            </w:r>
          </w:p>
        </w:tc>
        <w:tc>
          <w:tcPr>
            <w:tcW w:w="1276" w:type="dxa"/>
          </w:tcPr>
          <w:p w14:paraId="4753B5A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红色</w:t>
            </w:r>
          </w:p>
        </w:tc>
        <w:tc>
          <w:tcPr>
            <w:tcW w:w="4536" w:type="dxa"/>
          </w:tcPr>
          <w:p w14:paraId="716CF0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通信失败、CRC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错误、文件写入失败</w:t>
            </w:r>
          </w:p>
        </w:tc>
      </w:tr>
    </w:tbl>
    <w:p w14:paraId="7FE23D52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详细历史日志请查看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%LOCALAPPDATA%\SSPCTester\Logs\app-YYYYMMDD.log</w:t>
      </w:r>
      <w:r w:rsidRPr="006745E1">
        <w:rPr>
          <w:rFonts w:ascii="宋体" w:eastAsia="宋体" w:hAnsi="宋体"/>
        </w:rPr>
        <w:t>。</w:t>
      </w:r>
    </w:p>
    <w:p w14:paraId="255777CA" w14:textId="77777777" w:rsidR="001D4BA3" w:rsidRPr="006745E1" w:rsidRDefault="00000000" w:rsidP="00564E0D">
      <w:pPr>
        <w:pStyle w:val="2"/>
        <w:rPr>
          <w:rFonts w:hint="eastAsia"/>
        </w:rPr>
      </w:pPr>
      <w:bookmarkStart w:id="87" w:name="颜色与图标约定"/>
      <w:bookmarkStart w:id="88" w:name="_Toc234379132"/>
      <w:bookmarkEnd w:id="85"/>
      <w:r w:rsidRPr="006745E1">
        <w:t>6.7 颜色与图标约定</w:t>
      </w:r>
      <w:bookmarkEnd w:id="88"/>
    </w:p>
    <w:p w14:paraId="279B43BF" w14:textId="77777777" w:rsidR="001D4BA3" w:rsidRPr="006745E1" w:rsidRDefault="00000000" w:rsidP="00884D9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测试结果在表格、徽标、状态条中统</w:t>
      </w:r>
      <w:proofErr w:type="gramStart"/>
      <w:r w:rsidR="001C74AD" w:rsidRPr="006745E1">
        <w:rPr>
          <w:rFonts w:ascii="宋体" w:eastAsia="宋体" w:hAnsi="宋体" w:hint="eastAsia"/>
        </w:rPr>
        <w:t>一</w:t>
      </w:r>
      <w:proofErr w:type="gramEnd"/>
      <w:r w:rsidRPr="006745E1">
        <w:rPr>
          <w:rFonts w:ascii="宋体" w:eastAsia="宋体" w:hAnsi="宋体" w:hint="eastAsia"/>
        </w:rPr>
        <w:t>使用以下四种状态：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904"/>
        <w:gridCol w:w="1798"/>
        <w:gridCol w:w="4928"/>
      </w:tblGrid>
      <w:tr w:rsidR="001D4BA3" w:rsidRPr="006745E1" w14:paraId="6E998388" w14:textId="77777777" w:rsidTr="00C16C0D">
        <w:tc>
          <w:tcPr>
            <w:tcW w:w="1951" w:type="dxa"/>
            <w:shd w:val="clear" w:color="auto" w:fill="D9D9D9" w:themeFill="background1" w:themeFillShade="D9"/>
          </w:tcPr>
          <w:p w14:paraId="0A82B52E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图标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文本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536D616E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5062" w:type="dxa"/>
            <w:shd w:val="clear" w:color="auto" w:fill="D9D9D9" w:themeFill="background1" w:themeFillShade="D9"/>
          </w:tcPr>
          <w:p w14:paraId="263F89E3" w14:textId="77777777" w:rsidR="001D4BA3" w:rsidRPr="006745E1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7F5F22B3" w14:textId="77777777" w:rsidTr="00C16C0D">
        <w:tc>
          <w:tcPr>
            <w:tcW w:w="1951" w:type="dxa"/>
          </w:tcPr>
          <w:p w14:paraId="1257EFD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● </w:t>
            </w:r>
            <w:r w:rsidRPr="006745E1">
              <w:rPr>
                <w:rFonts w:ascii="宋体" w:eastAsia="宋体" w:hAnsi="宋体" w:hint="eastAsia"/>
              </w:rPr>
              <w:t>合格</w:t>
            </w:r>
          </w:p>
        </w:tc>
        <w:tc>
          <w:tcPr>
            <w:tcW w:w="1843" w:type="dxa"/>
          </w:tcPr>
          <w:p w14:paraId="5298F9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绿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#2e9e5b</w:t>
            </w:r>
          </w:p>
        </w:tc>
        <w:tc>
          <w:tcPr>
            <w:tcW w:w="5062" w:type="dxa"/>
          </w:tcPr>
          <w:p w14:paraId="51AD45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所有判定项通过</w:t>
            </w:r>
          </w:p>
        </w:tc>
      </w:tr>
      <w:tr w:rsidR="001D4BA3" w:rsidRPr="006745E1" w14:paraId="72E20E74" w14:textId="77777777" w:rsidTr="00C16C0D">
        <w:tc>
          <w:tcPr>
            <w:tcW w:w="1951" w:type="dxa"/>
          </w:tcPr>
          <w:p w14:paraId="7FC33C4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● </w:t>
            </w:r>
            <w:r w:rsidRPr="006745E1">
              <w:rPr>
                <w:rFonts w:ascii="宋体" w:eastAsia="宋体" w:hAnsi="宋体" w:hint="eastAsia"/>
              </w:rPr>
              <w:t>不合格</w:t>
            </w:r>
          </w:p>
        </w:tc>
        <w:tc>
          <w:tcPr>
            <w:tcW w:w="1843" w:type="dxa"/>
          </w:tcPr>
          <w:p w14:paraId="7FECC8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红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#d23b3b</w:t>
            </w:r>
          </w:p>
        </w:tc>
        <w:tc>
          <w:tcPr>
            <w:tcW w:w="5062" w:type="dxa"/>
          </w:tcPr>
          <w:p w14:paraId="39C5C3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任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判定</w:t>
            </w:r>
            <w:proofErr w:type="gramStart"/>
            <w:r w:rsidRPr="006745E1">
              <w:rPr>
                <w:rFonts w:ascii="宋体" w:eastAsia="宋体" w:hAnsi="宋体" w:hint="eastAsia"/>
              </w:rPr>
              <w:t>项失败</w:t>
            </w:r>
            <w:proofErr w:type="gramEnd"/>
          </w:p>
        </w:tc>
      </w:tr>
      <w:tr w:rsidR="001D4BA3" w:rsidRPr="006745E1" w14:paraId="3B4ACBFF" w14:textId="77777777" w:rsidTr="00C16C0D">
        <w:tc>
          <w:tcPr>
            <w:tcW w:w="1951" w:type="dxa"/>
          </w:tcPr>
          <w:p w14:paraId="65515B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● </w:t>
            </w:r>
            <w:r w:rsidRPr="006745E1">
              <w:rPr>
                <w:rFonts w:ascii="宋体" w:eastAsia="宋体" w:hAnsi="宋体" w:hint="eastAsia"/>
              </w:rPr>
              <w:t>测试中</w:t>
            </w:r>
          </w:p>
        </w:tc>
        <w:tc>
          <w:tcPr>
            <w:tcW w:w="1843" w:type="dxa"/>
          </w:tcPr>
          <w:p w14:paraId="7D3B6B0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蓝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6B8729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当前正在采集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等待响应</w:t>
            </w:r>
          </w:p>
        </w:tc>
      </w:tr>
      <w:tr w:rsidR="001D4BA3" w:rsidRPr="006745E1" w14:paraId="6225582C" w14:textId="77777777" w:rsidTr="00C16C0D">
        <w:tc>
          <w:tcPr>
            <w:tcW w:w="1951" w:type="dxa"/>
          </w:tcPr>
          <w:p w14:paraId="3F80CF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● </w:t>
            </w:r>
            <w:r w:rsidRPr="006745E1">
              <w:rPr>
                <w:rFonts w:ascii="宋体" w:eastAsia="宋体" w:hAnsi="宋体" w:hint="eastAsia"/>
              </w:rPr>
              <w:t>已测</w:t>
            </w:r>
          </w:p>
        </w:tc>
        <w:tc>
          <w:tcPr>
            <w:tcW w:w="1843" w:type="dxa"/>
          </w:tcPr>
          <w:p w14:paraId="4B98CD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蓝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4010DE1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已采集但本模块无合格判定（如功率损耗）</w:t>
            </w:r>
          </w:p>
        </w:tc>
      </w:tr>
      <w:tr w:rsidR="001D4BA3" w:rsidRPr="006745E1" w14:paraId="6A4924B8" w14:textId="77777777" w:rsidTr="00C16C0D">
        <w:tc>
          <w:tcPr>
            <w:tcW w:w="1951" w:type="dxa"/>
          </w:tcPr>
          <w:p w14:paraId="4DB469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○ </w:t>
            </w:r>
            <w:proofErr w:type="gramStart"/>
            <w:r w:rsidRPr="006745E1">
              <w:rPr>
                <w:rFonts w:ascii="宋体" w:eastAsia="宋体" w:hAnsi="宋体" w:hint="eastAsia"/>
              </w:rPr>
              <w:t>未测</w:t>
            </w:r>
            <w:proofErr w:type="gramEnd"/>
          </w:p>
        </w:tc>
        <w:tc>
          <w:tcPr>
            <w:tcW w:w="1843" w:type="dxa"/>
          </w:tcPr>
          <w:p w14:paraId="1D4C955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灰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#8a929d</w:t>
            </w:r>
          </w:p>
        </w:tc>
        <w:tc>
          <w:tcPr>
            <w:tcW w:w="5062" w:type="dxa"/>
          </w:tcPr>
          <w:p w14:paraId="1E096A8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尚未执行</w:t>
            </w:r>
          </w:p>
        </w:tc>
      </w:tr>
    </w:tbl>
    <w:p w14:paraId="131298F6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数值（电压、电流、时间）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律使用等宽字体显示，确保小数点对齐。</w:t>
      </w:r>
    </w:p>
    <w:p w14:paraId="4B82E158" w14:textId="77777777" w:rsidR="001D4BA3" w:rsidRPr="006745E1" w:rsidRDefault="001D4BA3">
      <w:pPr>
        <w:rPr>
          <w:rFonts w:ascii="宋体" w:eastAsia="宋体" w:hAnsi="宋体" w:hint="eastAsia"/>
        </w:rPr>
      </w:pPr>
    </w:p>
    <w:p w14:paraId="770BCDD9" w14:textId="77777777" w:rsidR="001D4BA3" w:rsidRPr="006745E1" w:rsidRDefault="00000000" w:rsidP="009B6365">
      <w:pPr>
        <w:pStyle w:val="1"/>
        <w:rPr>
          <w:rFonts w:hint="eastAsia"/>
        </w:rPr>
      </w:pPr>
      <w:bookmarkStart w:id="89" w:name="第-6-章-系统设置"/>
      <w:bookmarkStart w:id="90" w:name="_Toc234379133"/>
      <w:bookmarkEnd w:id="73"/>
      <w:bookmarkEnd w:id="87"/>
      <w:r w:rsidRPr="006745E1">
        <w:t>第 7 章 系统设置</w:t>
      </w:r>
      <w:bookmarkEnd w:id="90"/>
    </w:p>
    <w:p w14:paraId="1AE4F8B8" w14:textId="77777777" w:rsidR="009D3CAB" w:rsidRPr="006745E1" w:rsidRDefault="00000000" w:rsidP="006745E1">
      <w:pPr>
        <w:ind w:firstLine="48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设置</w:t>
      </w:r>
      <w:proofErr w:type="gramStart"/>
      <w:r w:rsidRPr="006745E1">
        <w:rPr>
          <w:rFonts w:ascii="宋体" w:eastAsia="宋体" w:hAnsi="宋体"/>
        </w:rPr>
        <w:t>页修改</w:t>
      </w:r>
      <w:proofErr w:type="gramEnd"/>
      <w:r w:rsidRPr="006745E1">
        <w:rPr>
          <w:rFonts w:ascii="宋体" w:eastAsia="宋体" w:hAnsi="宋体"/>
        </w:rPr>
        <w:t>后必须先点击“保存设置”；保存只写入 %LOCALAPPDATA%\SSPCTester\</w:t>
      </w:r>
      <w:proofErr w:type="spellStart"/>
      <w:r w:rsidRPr="006745E1">
        <w:rPr>
          <w:rFonts w:ascii="宋体" w:eastAsia="宋体" w:hAnsi="宋体"/>
        </w:rPr>
        <w:t>settings.json</w:t>
      </w:r>
      <w:proofErr w:type="spellEnd"/>
      <w:r w:rsidRPr="006745E1">
        <w:rPr>
          <w:rFonts w:ascii="宋体" w:eastAsia="宋体" w:hAnsi="宋体"/>
        </w:rPr>
        <w:t>，不会自动重新连接。连接/测试动作要求当前设置已保存，保存后需单独点击“重新连接”或各设备“测试”按钮。</w:t>
      </w:r>
    </w:p>
    <w:p w14:paraId="5D265A1F" w14:textId="77777777" w:rsidR="001D4BA3" w:rsidRPr="006745E1" w:rsidRDefault="00000000" w:rsidP="00884D9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lastRenderedPageBreak/>
        <w:t>设置</w:t>
      </w:r>
      <w:proofErr w:type="gramStart"/>
      <w:r w:rsidRPr="006745E1">
        <w:rPr>
          <w:rFonts w:ascii="宋体" w:eastAsia="宋体" w:hAnsi="宋体"/>
        </w:rPr>
        <w:t>页用于</w:t>
      </w:r>
      <w:proofErr w:type="gramEnd"/>
      <w:r w:rsidRPr="006745E1">
        <w:rPr>
          <w:rFonts w:ascii="宋体" w:eastAsia="宋体" w:hAnsi="宋体"/>
        </w:rPr>
        <w:t xml:space="preserve">配置硬件连接参数、采集卡通道、急停安全设备（PCI2312）、报告与项目存储路径。所有修改在点击 </w:t>
      </w:r>
      <w:r w:rsidRPr="006745E1">
        <w:rPr>
          <w:rFonts w:ascii="宋体" w:eastAsia="宋体" w:hAnsi="宋体"/>
          <w:b/>
          <w:bCs/>
        </w:rPr>
        <w:t>保存并重新连接</w:t>
      </w:r>
      <w:r w:rsidRPr="006745E1">
        <w:rPr>
          <w:rFonts w:ascii="宋体" w:eastAsia="宋体" w:hAnsi="宋体"/>
        </w:rPr>
        <w:t xml:space="preserve"> 后写入用户配置文件，并尝试重新连接受影响的设备。</w:t>
      </w:r>
    </w:p>
    <w:p w14:paraId="235C48B5" w14:textId="77777777" w:rsidR="001D4BA3" w:rsidRPr="006745E1" w:rsidRDefault="00D17470" w:rsidP="00884D95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0A6FC2FE" wp14:editId="7C9847C9">
            <wp:extent cx="5486400" cy="3501390"/>
            <wp:effectExtent l="0" t="0" r="0" b="0"/>
            <wp:docPr id="16348703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7038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FB62" w14:textId="77777777" w:rsidR="001D4BA3" w:rsidRPr="006745E1" w:rsidRDefault="00000000" w:rsidP="00564E0D">
      <w:pPr>
        <w:pStyle w:val="2"/>
        <w:rPr>
          <w:rFonts w:hint="eastAsia"/>
        </w:rPr>
      </w:pPr>
      <w:bookmarkStart w:id="91" w:name="_Toc234379134"/>
      <w:r w:rsidRPr="006745E1">
        <w:t>7.1 进入设置页</w:t>
      </w:r>
      <w:bookmarkEnd w:id="91"/>
    </w:p>
    <w:p w14:paraId="7E8197D8" w14:textId="77777777" w:rsidR="001D4BA3" w:rsidRPr="006745E1" w:rsidRDefault="00000000">
      <w:pPr>
        <w:pStyle w:val="Compact"/>
        <w:numPr>
          <w:ilvl w:val="0"/>
          <w:numId w:val="2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标题栏右侧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设置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按钮；或</w:t>
      </w:r>
    </w:p>
    <w:p w14:paraId="4CAB30FB" w14:textId="77777777" w:rsidR="001D4BA3" w:rsidRPr="006745E1" w:rsidRDefault="00000000" w:rsidP="00564E0D">
      <w:pPr>
        <w:pStyle w:val="Compact"/>
        <w:numPr>
          <w:ilvl w:val="0"/>
          <w:numId w:val="2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设备连接面板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  <w:b/>
          <w:bCs/>
        </w:rPr>
        <w:t>打开设置</w:t>
      </w:r>
      <w:r w:rsidRPr="006745E1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870"/>
        <w:gridCol w:w="5760"/>
      </w:tblGrid>
      <w:tr w:rsidR="001D4BA3" w:rsidRPr="006745E1" w14:paraId="2309CE55" w14:textId="77777777" w:rsidTr="00884D95">
        <w:tc>
          <w:tcPr>
            <w:tcW w:w="2943" w:type="dxa"/>
            <w:shd w:val="clear" w:color="auto" w:fill="D9D9D9" w:themeFill="background1" w:themeFillShade="D9"/>
          </w:tcPr>
          <w:p w14:paraId="5E82DC3B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913" w:type="dxa"/>
            <w:shd w:val="clear" w:color="auto" w:fill="D9D9D9" w:themeFill="background1" w:themeFillShade="D9"/>
          </w:tcPr>
          <w:p w14:paraId="5D47B579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50C29B08" w14:textId="77777777" w:rsidTr="00884D95">
        <w:tc>
          <w:tcPr>
            <w:tcW w:w="2943" w:type="dxa"/>
          </w:tcPr>
          <w:p w14:paraId="4A3D518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使用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913" w:type="dxa"/>
          </w:tcPr>
          <w:p w14:paraId="2D6D2F7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勾选后改用模拟驱动，无需真实串口。培训/演练时使用</w:t>
            </w:r>
          </w:p>
        </w:tc>
      </w:tr>
      <w:tr w:rsidR="001D4BA3" w:rsidRPr="006745E1" w14:paraId="281FDC50" w14:textId="77777777" w:rsidTr="00884D95">
        <w:tc>
          <w:tcPr>
            <w:tcW w:w="2943" w:type="dxa"/>
          </w:tcPr>
          <w:p w14:paraId="54C261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913" w:type="dxa"/>
          </w:tcPr>
          <w:p w14:paraId="4026B5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软件启动后是否自动尝试连接</w:t>
            </w:r>
          </w:p>
        </w:tc>
      </w:tr>
      <w:tr w:rsidR="001D4BA3" w:rsidRPr="006745E1" w14:paraId="7AA58B87" w14:textId="77777777" w:rsidTr="00884D95">
        <w:tc>
          <w:tcPr>
            <w:tcW w:w="2943" w:type="dxa"/>
          </w:tcPr>
          <w:p w14:paraId="6953AE2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断开时全部关断</w:t>
            </w:r>
          </w:p>
        </w:tc>
        <w:tc>
          <w:tcPr>
            <w:tcW w:w="5913" w:type="dxa"/>
          </w:tcPr>
          <w:p w14:paraId="4A4CAD6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软件退出或断开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时，是否自动写入全部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路</w:t>
            </w:r>
            <w:r w:rsidRPr="006745E1">
              <w:rPr>
                <w:rFonts w:ascii="宋体" w:eastAsia="宋体" w:hAnsi="宋体"/>
              </w:rPr>
              <w:t xml:space="preserve"> OFF </w:t>
            </w:r>
            <w:r w:rsidRPr="006745E1">
              <w:rPr>
                <w:rFonts w:ascii="宋体" w:eastAsia="宋体" w:hAnsi="宋体" w:hint="eastAsia"/>
              </w:rPr>
              <w:t>命令</w:t>
            </w:r>
          </w:p>
        </w:tc>
      </w:tr>
      <w:tr w:rsidR="001D4BA3" w:rsidRPr="006745E1" w14:paraId="2C6783A6" w14:textId="77777777" w:rsidTr="00884D95">
        <w:tc>
          <w:tcPr>
            <w:tcW w:w="2943" w:type="dxa"/>
          </w:tcPr>
          <w:p w14:paraId="3BE6B9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记录原始帧</w:t>
            </w:r>
          </w:p>
        </w:tc>
        <w:tc>
          <w:tcPr>
            <w:tcW w:w="5913" w:type="dxa"/>
          </w:tcPr>
          <w:p w14:paraId="1D7855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在日志中记录每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帧</w:t>
            </w:r>
            <w:r w:rsidRPr="006745E1">
              <w:rPr>
                <w:rFonts w:ascii="宋体" w:eastAsia="宋体" w:hAnsi="宋体"/>
              </w:rPr>
              <w:t xml:space="preserve"> Modbus </w:t>
            </w:r>
            <w:r w:rsidRPr="006745E1">
              <w:rPr>
                <w:rFonts w:ascii="宋体" w:eastAsia="宋体" w:hAnsi="宋体" w:hint="eastAsia"/>
              </w:rPr>
              <w:t>收发，便于排障</w:t>
            </w:r>
          </w:p>
        </w:tc>
      </w:tr>
      <w:tr w:rsidR="001D4BA3" w:rsidRPr="006745E1" w14:paraId="3D967113" w14:textId="77777777" w:rsidTr="00884D95">
        <w:tc>
          <w:tcPr>
            <w:tcW w:w="2943" w:type="dxa"/>
          </w:tcPr>
          <w:p w14:paraId="1A323F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端口名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PortName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913" w:type="dxa"/>
          </w:tcPr>
          <w:p w14:paraId="14CAA7D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串口名，下拉框列出系统可用</w:t>
            </w:r>
            <w:r w:rsidRPr="006745E1">
              <w:rPr>
                <w:rFonts w:ascii="宋体" w:eastAsia="宋体" w:hAnsi="宋体"/>
              </w:rPr>
              <w:t xml:space="preserve"> COM </w:t>
            </w:r>
            <w:r w:rsidRPr="006745E1">
              <w:rPr>
                <w:rFonts w:ascii="宋体" w:eastAsia="宋体" w:hAnsi="宋体" w:hint="eastAsia"/>
              </w:rPr>
              <w:t>口；也可手工填写</w:t>
            </w:r>
          </w:p>
        </w:tc>
      </w:tr>
      <w:tr w:rsidR="001D4BA3" w:rsidRPr="006745E1" w14:paraId="11CE23C8" w14:textId="77777777" w:rsidTr="00884D95">
        <w:tc>
          <w:tcPr>
            <w:tcW w:w="2943" w:type="dxa"/>
          </w:tcPr>
          <w:p w14:paraId="4F7CAA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波特率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BaudRate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913" w:type="dxa"/>
          </w:tcPr>
          <w:p w14:paraId="7CACF2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9600</w:t>
            </w:r>
          </w:p>
        </w:tc>
      </w:tr>
      <w:tr w:rsidR="001D4BA3" w:rsidRPr="006745E1" w14:paraId="298D8F32" w14:textId="77777777" w:rsidTr="00884D95">
        <w:tc>
          <w:tcPr>
            <w:tcW w:w="2943" w:type="dxa"/>
          </w:tcPr>
          <w:p w14:paraId="2C3F61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数据位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校验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停止位</w:t>
            </w:r>
          </w:p>
        </w:tc>
        <w:tc>
          <w:tcPr>
            <w:tcW w:w="5913" w:type="dxa"/>
          </w:tcPr>
          <w:p w14:paraId="1685E42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8 / None / One</w:t>
            </w:r>
          </w:p>
        </w:tc>
      </w:tr>
      <w:tr w:rsidR="001D4BA3" w:rsidRPr="006745E1" w14:paraId="1A5D6DBB" w14:textId="77777777" w:rsidTr="00884D95">
        <w:tc>
          <w:tcPr>
            <w:tcW w:w="2943" w:type="dxa"/>
          </w:tcPr>
          <w:p w14:paraId="36BB36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读超时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ReadTimeoutMs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913" w:type="dxa"/>
          </w:tcPr>
          <w:p w14:paraId="4722BA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500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  <w:tr w:rsidR="001D4BA3" w:rsidRPr="006745E1" w14:paraId="09A941AA" w14:textId="77777777" w:rsidTr="00884D95">
        <w:tc>
          <w:tcPr>
            <w:tcW w:w="2943" w:type="dxa"/>
          </w:tcPr>
          <w:p w14:paraId="0D4752D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重试次数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(Retry)</w:t>
            </w:r>
          </w:p>
        </w:tc>
        <w:tc>
          <w:tcPr>
            <w:tcW w:w="5913" w:type="dxa"/>
          </w:tcPr>
          <w:p w14:paraId="044297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2</w:t>
            </w:r>
          </w:p>
        </w:tc>
      </w:tr>
      <w:tr w:rsidR="001D4BA3" w:rsidRPr="006745E1" w14:paraId="67ABEDA6" w14:textId="77777777" w:rsidTr="00884D95">
        <w:tc>
          <w:tcPr>
            <w:tcW w:w="2943" w:type="dxa"/>
          </w:tcPr>
          <w:p w14:paraId="3D48C0D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设备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Profile </w:t>
            </w:r>
            <w:r w:rsidRPr="006745E1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  <w:tc>
          <w:tcPr>
            <w:tcW w:w="5913" w:type="dxa"/>
          </w:tcPr>
          <w:p w14:paraId="2B1BE1A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Config/device-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</w:p>
        </w:tc>
      </w:tr>
      <w:tr w:rsidR="001D4BA3" w:rsidRPr="006745E1" w14:paraId="651C933F" w14:textId="77777777" w:rsidTr="00884D95">
        <w:tc>
          <w:tcPr>
            <w:tcW w:w="2943" w:type="dxa"/>
          </w:tcPr>
          <w:p w14:paraId="49C8E5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连接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测试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3B1664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触发实际连接并显示结果</w:t>
            </w:r>
          </w:p>
        </w:tc>
      </w:tr>
      <w:tr w:rsidR="001D4BA3" w:rsidRPr="006745E1" w14:paraId="10F45F6F" w14:textId="77777777" w:rsidTr="00884D95">
        <w:tc>
          <w:tcPr>
            <w:tcW w:w="2943" w:type="dxa"/>
          </w:tcPr>
          <w:p w14:paraId="1449B4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断开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6AA9D8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主动断开连接</w:t>
            </w:r>
          </w:p>
        </w:tc>
      </w:tr>
      <w:tr w:rsidR="001D4BA3" w:rsidRPr="006745E1" w14:paraId="62E6CD5D" w14:textId="77777777" w:rsidTr="00884D95">
        <w:tc>
          <w:tcPr>
            <w:tcW w:w="2943" w:type="dxa"/>
          </w:tcPr>
          <w:p w14:paraId="09FDDC8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913" w:type="dxa"/>
          </w:tcPr>
          <w:p w14:paraId="6B02BBA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实时显示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“已连接”</w:t>
            </w:r>
            <w:r w:rsidRPr="006745E1">
              <w:rPr>
                <w:rFonts w:ascii="宋体" w:eastAsia="宋体" w:hAnsi="宋体"/>
              </w:rPr>
              <w:t>/</w:t>
            </w:r>
            <w:r w:rsidRPr="006745E1">
              <w:rPr>
                <w:rFonts w:ascii="宋体" w:eastAsia="宋体" w:hAnsi="宋体" w:hint="eastAsia"/>
              </w:rPr>
              <w:t>“未连接”</w:t>
            </w:r>
            <w:r w:rsidRPr="006745E1">
              <w:rPr>
                <w:rFonts w:ascii="宋体" w:eastAsia="宋体" w:hAnsi="宋体"/>
              </w:rPr>
              <w:t>/</w:t>
            </w:r>
            <w:r w:rsidRPr="006745E1">
              <w:rPr>
                <w:rFonts w:ascii="宋体" w:eastAsia="宋体" w:hAnsi="宋体" w:hint="eastAsia"/>
              </w:rPr>
              <w:t>“连接失败”等</w:t>
            </w:r>
          </w:p>
        </w:tc>
      </w:tr>
    </w:tbl>
    <w:p w14:paraId="4B6149D1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使用</w:t>
      </w:r>
      <w:r w:rsidRPr="006745E1">
        <w:rPr>
          <w:rFonts w:ascii="宋体" w:eastAsia="宋体" w:hAnsi="宋体"/>
          <w:b/>
          <w:bCs/>
        </w:rPr>
        <w:t xml:space="preserve"> Mock = false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但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Fonts w:ascii="宋体" w:eastAsia="宋体" w:hAnsi="宋体"/>
          <w:b/>
          <w:bCs/>
        </w:rPr>
        <w:t>PortName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在系统中不存在，连接会失败并在日志中显示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“端口不存在”。请先在</w:t>
      </w:r>
      <w:r w:rsidRPr="006745E1">
        <w:rPr>
          <w:rFonts w:ascii="宋体" w:eastAsia="宋体" w:hAnsi="宋体"/>
        </w:rPr>
        <w:t xml:space="preserve"> Windows </w:t>
      </w:r>
      <w:r w:rsidRPr="006745E1">
        <w:rPr>
          <w:rFonts w:ascii="宋体" w:eastAsia="宋体" w:hAnsi="宋体" w:hint="eastAsia"/>
        </w:rPr>
        <w:t>“设备管理器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端口”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中确认实际</w:t>
      </w:r>
      <w:r w:rsidRPr="006745E1">
        <w:rPr>
          <w:rFonts w:ascii="宋体" w:eastAsia="宋体" w:hAnsi="宋体"/>
        </w:rPr>
        <w:t xml:space="preserve"> COM </w:t>
      </w:r>
      <w:r w:rsidRPr="006745E1">
        <w:rPr>
          <w:rFonts w:ascii="宋体" w:eastAsia="宋体" w:hAnsi="宋体" w:hint="eastAsia"/>
        </w:rPr>
        <w:t>号。</w:t>
      </w:r>
    </w:p>
    <w:p w14:paraId="6E59B961" w14:textId="77777777" w:rsidR="001D4BA3" w:rsidRPr="006745E1" w:rsidRDefault="00000000" w:rsidP="00564E0D">
      <w:pPr>
        <w:pStyle w:val="2"/>
        <w:rPr>
          <w:rFonts w:hint="eastAsia"/>
        </w:rPr>
      </w:pPr>
      <w:bookmarkStart w:id="92" w:name="程控电源-udp5080-100-配置"/>
      <w:bookmarkStart w:id="93" w:name="_Toc234379135"/>
      <w:r w:rsidRPr="006745E1">
        <w:t>7.2程控电源 UDP5080-100 配置</w:t>
      </w:r>
      <w:bookmarkEnd w:id="93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6745E1" w14:paraId="6CDDB69E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0329B202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719E9C43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55B5FAB6" w14:textId="77777777" w:rsidTr="00884D95">
        <w:tc>
          <w:tcPr>
            <w:tcW w:w="2518" w:type="dxa"/>
          </w:tcPr>
          <w:p w14:paraId="10B3BB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使用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5A1E412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6745E1" w14:paraId="28BFE287" w14:textId="77777777" w:rsidTr="00884D95">
        <w:tc>
          <w:tcPr>
            <w:tcW w:w="2518" w:type="dxa"/>
          </w:tcPr>
          <w:p w14:paraId="416002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1B5BB87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6745E1" w14:paraId="6CABF1AD" w14:textId="77777777" w:rsidTr="00884D95">
        <w:tc>
          <w:tcPr>
            <w:tcW w:w="2518" w:type="dxa"/>
          </w:tcPr>
          <w:p w14:paraId="64622B3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 xml:space="preserve">IP </w:t>
            </w:r>
            <w:r w:rsidRPr="006745E1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25208C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6745E1" w14:paraId="4ABB65B0" w14:textId="77777777" w:rsidTr="00884D95">
        <w:tc>
          <w:tcPr>
            <w:tcW w:w="2518" w:type="dxa"/>
          </w:tcPr>
          <w:p w14:paraId="1B635C1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4DD04A3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5025</w:t>
            </w:r>
            <w:r w:rsidRPr="006745E1">
              <w:rPr>
                <w:rFonts w:ascii="宋体" w:eastAsia="宋体" w:hAnsi="宋体" w:hint="eastAsia"/>
              </w:rPr>
              <w:t>（SOCKET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SCPI）</w:t>
            </w:r>
          </w:p>
        </w:tc>
      </w:tr>
      <w:tr w:rsidR="001D4BA3" w:rsidRPr="006745E1" w14:paraId="6EC3CBD4" w14:textId="77777777" w:rsidTr="00884D95">
        <w:tc>
          <w:tcPr>
            <w:tcW w:w="2518" w:type="dxa"/>
          </w:tcPr>
          <w:p w14:paraId="1238DEA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2AC1FAE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建立</w:t>
            </w:r>
            <w:r w:rsidRPr="006745E1">
              <w:rPr>
                <w:rFonts w:ascii="宋体" w:eastAsia="宋体" w:hAnsi="宋体"/>
              </w:rPr>
              <w:t xml:space="preserve"> TCP </w:t>
            </w:r>
            <w:r w:rsidRPr="006745E1">
              <w:rPr>
                <w:rFonts w:ascii="宋体" w:eastAsia="宋体" w:hAnsi="宋体" w:hint="eastAsia"/>
              </w:rPr>
              <w:t>连接并发送身份查询，验证可达性</w:t>
            </w:r>
          </w:p>
        </w:tc>
      </w:tr>
      <w:tr w:rsidR="001D4BA3" w:rsidRPr="006745E1" w14:paraId="5208DC22" w14:textId="77777777" w:rsidTr="00884D95">
        <w:tc>
          <w:tcPr>
            <w:tcW w:w="2518" w:type="dxa"/>
          </w:tcPr>
          <w:p w14:paraId="686F88A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19D9C28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“已连接”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“未连接”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“超时”</w:t>
            </w:r>
          </w:p>
        </w:tc>
      </w:tr>
    </w:tbl>
    <w:p w14:paraId="38F1E070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测试连接成功后，软件会在日志中显示电源型号字符串，可据此确认对端硬件。</w:t>
      </w:r>
    </w:p>
    <w:p w14:paraId="323C0B98" w14:textId="77777777" w:rsidR="001D4BA3" w:rsidRPr="006745E1" w:rsidRDefault="00000000" w:rsidP="00564E0D">
      <w:pPr>
        <w:pStyle w:val="2"/>
        <w:rPr>
          <w:rFonts w:hint="eastAsia"/>
        </w:rPr>
      </w:pPr>
      <w:bookmarkStart w:id="94" w:name="直流电子负载-it8702p-配置"/>
      <w:bookmarkStart w:id="95" w:name="_Toc234379136"/>
      <w:bookmarkEnd w:id="92"/>
      <w:r w:rsidRPr="006745E1">
        <w:t>7.3直流电子负载 IT8702P 配置</w:t>
      </w:r>
      <w:bookmarkEnd w:id="95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6745E1" w14:paraId="2BA9A8C6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44959711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39D140A4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66AECA1E" w14:textId="77777777" w:rsidTr="00884D95">
        <w:tc>
          <w:tcPr>
            <w:tcW w:w="2518" w:type="dxa"/>
          </w:tcPr>
          <w:p w14:paraId="26BC7B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使用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27DD0F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6745E1" w14:paraId="59DC5E1E" w14:textId="77777777" w:rsidTr="00884D95">
        <w:tc>
          <w:tcPr>
            <w:tcW w:w="2518" w:type="dxa"/>
          </w:tcPr>
          <w:p w14:paraId="5A8CC7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65C1E0D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6745E1" w14:paraId="668D0485" w14:textId="77777777" w:rsidTr="00884D95">
        <w:tc>
          <w:tcPr>
            <w:tcW w:w="2518" w:type="dxa"/>
          </w:tcPr>
          <w:p w14:paraId="76138A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 xml:space="preserve">IP </w:t>
            </w:r>
            <w:r w:rsidRPr="006745E1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66C675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6745E1" w14:paraId="3C59FFEE" w14:textId="77777777" w:rsidTr="00884D95">
        <w:tc>
          <w:tcPr>
            <w:tcW w:w="2518" w:type="dxa"/>
          </w:tcPr>
          <w:p w14:paraId="4AF34E3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730C5D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6745E1" w14:paraId="70B9D644" w14:textId="77777777" w:rsidTr="00884D95">
        <w:tc>
          <w:tcPr>
            <w:tcW w:w="2518" w:type="dxa"/>
          </w:tcPr>
          <w:p w14:paraId="63BC296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448D03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验证可达性</w:t>
            </w:r>
          </w:p>
        </w:tc>
      </w:tr>
      <w:tr w:rsidR="001D4BA3" w:rsidRPr="006745E1" w14:paraId="0DEE34AC" w14:textId="77777777" w:rsidTr="00884D95">
        <w:tc>
          <w:tcPr>
            <w:tcW w:w="2518" w:type="dxa"/>
          </w:tcPr>
          <w:p w14:paraId="245DED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4277EDE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同上</w:t>
            </w:r>
          </w:p>
        </w:tc>
      </w:tr>
    </w:tbl>
    <w:p w14:paraId="06677318" w14:textId="77777777" w:rsidR="001D4BA3" w:rsidRPr="006745E1" w:rsidRDefault="00000000" w:rsidP="00564E0D">
      <w:pPr>
        <w:pStyle w:val="2"/>
        <w:rPr>
          <w:rFonts w:hint="eastAsia"/>
        </w:rPr>
      </w:pPr>
      <w:bookmarkStart w:id="96" w:name="pcie8586-高速采集卡配置"/>
      <w:bookmarkStart w:id="97" w:name="_Toc234379137"/>
      <w:bookmarkEnd w:id="94"/>
      <w:r w:rsidRPr="006745E1">
        <w:t>7.4 PCIe8586 高速采集卡配置</w:t>
      </w:r>
      <w:bookmarkEnd w:id="97"/>
    </w:p>
    <w:p w14:paraId="49B71392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 xml:space="preserve">PCIe8586 当前默认参数为 </w:t>
      </w:r>
      <w:proofErr w:type="spellStart"/>
      <w:r w:rsidRPr="006745E1">
        <w:rPr>
          <w:rFonts w:ascii="宋体" w:eastAsia="宋体" w:hAnsi="宋体"/>
        </w:rPr>
        <w:t>ChannelCount</w:t>
      </w:r>
      <w:proofErr w:type="spellEnd"/>
      <w:r w:rsidRPr="006745E1">
        <w:rPr>
          <w:rFonts w:ascii="宋体" w:eastAsia="宋体" w:hAnsi="宋体"/>
        </w:rPr>
        <w:t>=1、</w:t>
      </w:r>
      <w:proofErr w:type="spellStart"/>
      <w:r w:rsidRPr="006745E1">
        <w:rPr>
          <w:rFonts w:ascii="宋体" w:eastAsia="宋体" w:hAnsi="宋体"/>
        </w:rPr>
        <w:t>PreTriggerMs</w:t>
      </w:r>
      <w:proofErr w:type="spellEnd"/>
      <w:r w:rsidRPr="006745E1">
        <w:rPr>
          <w:rFonts w:ascii="宋体" w:eastAsia="宋体" w:hAnsi="宋体"/>
        </w:rPr>
        <w:t>=3、</w:t>
      </w:r>
      <w:proofErr w:type="spellStart"/>
      <w:r w:rsidRPr="006745E1">
        <w:rPr>
          <w:rFonts w:ascii="宋体" w:eastAsia="宋体" w:hAnsi="宋体"/>
        </w:rPr>
        <w:t>PostTriggerMs</w:t>
      </w:r>
      <w:proofErr w:type="spellEnd"/>
      <w:r w:rsidRPr="006745E1">
        <w:rPr>
          <w:rFonts w:ascii="宋体" w:eastAsia="宋体" w:hAnsi="宋体"/>
        </w:rPr>
        <w:t xml:space="preserve">=100，总窗口 103 </w:t>
      </w:r>
      <w:proofErr w:type="spellStart"/>
      <w:r w:rsidRPr="006745E1">
        <w:rPr>
          <w:rFonts w:ascii="宋体" w:eastAsia="宋体" w:hAnsi="宋体"/>
        </w:rPr>
        <w:t>ms</w:t>
      </w:r>
      <w:proofErr w:type="spellEnd"/>
      <w:r w:rsidRPr="006745E1">
        <w:rPr>
          <w:rFonts w:ascii="宋体" w:eastAsia="宋体" w:hAnsi="宋体"/>
        </w:rPr>
        <w:t xml:space="preserve">；通道表支持 8 </w:t>
      </w:r>
      <w:proofErr w:type="gramStart"/>
      <w:r w:rsidRPr="006745E1">
        <w:rPr>
          <w:rFonts w:ascii="宋体" w:eastAsia="宋体" w:hAnsi="宋体"/>
        </w:rPr>
        <w:t>个</w:t>
      </w:r>
      <w:proofErr w:type="gramEnd"/>
      <w:r w:rsidRPr="006745E1">
        <w:rPr>
          <w:rFonts w:ascii="宋体" w:eastAsia="宋体" w:hAnsi="宋体"/>
        </w:rPr>
        <w:t>物理通道，角色选项包括 Unconfigured、</w:t>
      </w:r>
      <w:proofErr w:type="spellStart"/>
      <w:r w:rsidRPr="006745E1">
        <w:rPr>
          <w:rFonts w:ascii="宋体" w:eastAsia="宋体" w:hAnsi="宋体"/>
        </w:rPr>
        <w:t>OutputVoltage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Fonts w:ascii="宋体" w:eastAsia="宋体" w:hAnsi="宋体"/>
        </w:rPr>
        <w:t>OutputCurrent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Fonts w:ascii="宋体" w:eastAsia="宋体" w:hAnsi="宋体"/>
        </w:rPr>
        <w:t>InputVoltage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Fonts w:ascii="宋体" w:eastAsia="宋体" w:hAnsi="宋体"/>
        </w:rPr>
        <w:t>InputCurrent</w:t>
      </w:r>
      <w:proofErr w:type="spellEnd"/>
      <w:r w:rsidRPr="006745E1">
        <w:rPr>
          <w:rFonts w:ascii="宋体" w:eastAsia="宋体" w:hAnsi="宋体"/>
        </w:rPr>
        <w:t>、Auxiliary。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051"/>
        <w:gridCol w:w="5579"/>
      </w:tblGrid>
      <w:tr w:rsidR="001D4BA3" w:rsidRPr="006745E1" w14:paraId="08733C98" w14:textId="77777777" w:rsidTr="00884D95">
        <w:tc>
          <w:tcPr>
            <w:tcW w:w="2800" w:type="dxa"/>
            <w:shd w:val="clear" w:color="auto" w:fill="D9D9D9" w:themeFill="background1" w:themeFillShade="D9"/>
          </w:tcPr>
          <w:p w14:paraId="0F769631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119" w:type="dxa"/>
            <w:shd w:val="clear" w:color="auto" w:fill="D9D9D9" w:themeFill="background1" w:themeFillShade="D9"/>
          </w:tcPr>
          <w:p w14:paraId="536C9A96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56AE48E6" w14:textId="77777777" w:rsidTr="009B6365">
        <w:tc>
          <w:tcPr>
            <w:tcW w:w="2800" w:type="dxa"/>
          </w:tcPr>
          <w:p w14:paraId="47E84D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使用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119" w:type="dxa"/>
          </w:tcPr>
          <w:p w14:paraId="35ECC0D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模拟驱动，生成逼真的</w:t>
            </w:r>
            <w:r w:rsidRPr="006745E1">
              <w:rPr>
                <w:rFonts w:ascii="宋体" w:eastAsia="宋体" w:hAnsi="宋体"/>
              </w:rPr>
              <w:t xml:space="preserve"> RC </w:t>
            </w:r>
            <w:r w:rsidRPr="006745E1">
              <w:rPr>
                <w:rFonts w:ascii="宋体" w:eastAsia="宋体" w:hAnsi="宋体" w:hint="eastAsia"/>
              </w:rPr>
              <w:t>上升/下降波形</w:t>
            </w:r>
          </w:p>
        </w:tc>
      </w:tr>
      <w:tr w:rsidR="001D4BA3" w:rsidRPr="006745E1" w14:paraId="6DD96277" w14:textId="77777777" w:rsidTr="009B6365">
        <w:tc>
          <w:tcPr>
            <w:tcW w:w="2800" w:type="dxa"/>
          </w:tcPr>
          <w:p w14:paraId="772F8F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119" w:type="dxa"/>
          </w:tcPr>
          <w:p w14:paraId="769283D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6745E1" w14:paraId="2B3C9824" w14:textId="77777777" w:rsidTr="009B6365">
        <w:tc>
          <w:tcPr>
            <w:tcW w:w="2800" w:type="dxa"/>
          </w:tcPr>
          <w:p w14:paraId="47A35D7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设备列表</w:t>
            </w:r>
          </w:p>
        </w:tc>
        <w:tc>
          <w:tcPr>
            <w:tcW w:w="5119" w:type="dxa"/>
          </w:tcPr>
          <w:p w14:paraId="6144E6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下拉框显示当前枚举到的物理采集卡（含逻辑</w:t>
            </w:r>
            <w:r w:rsidRPr="006745E1">
              <w:rPr>
                <w:rFonts w:ascii="宋体" w:eastAsia="宋体" w:hAnsi="宋体"/>
              </w:rPr>
              <w:t xml:space="preserve"> ID </w:t>
            </w:r>
            <w:r w:rsidRPr="006745E1">
              <w:rPr>
                <w:rFonts w:ascii="宋体" w:eastAsia="宋体" w:hAnsi="宋体" w:hint="eastAsia"/>
              </w:rPr>
              <w:t>与序列号）</w:t>
            </w:r>
          </w:p>
        </w:tc>
      </w:tr>
      <w:tr w:rsidR="001D4BA3" w:rsidRPr="006745E1" w14:paraId="48B3C097" w14:textId="77777777" w:rsidTr="009B6365">
        <w:tc>
          <w:tcPr>
            <w:tcW w:w="2800" w:type="dxa"/>
          </w:tcPr>
          <w:p w14:paraId="4EA559F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刷新设备</w:t>
            </w:r>
          </w:p>
        </w:tc>
        <w:tc>
          <w:tcPr>
            <w:tcW w:w="5119" w:type="dxa"/>
          </w:tcPr>
          <w:p w14:paraId="387A58F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重新枚举</w:t>
            </w:r>
          </w:p>
        </w:tc>
      </w:tr>
      <w:tr w:rsidR="001D4BA3" w:rsidRPr="006745E1" w14:paraId="0468BEAE" w14:textId="77777777" w:rsidTr="009B6365">
        <w:tc>
          <w:tcPr>
            <w:tcW w:w="2800" w:type="dxa"/>
          </w:tcPr>
          <w:p w14:paraId="32F037E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连接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测试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119" w:type="dxa"/>
          </w:tcPr>
          <w:p w14:paraId="449E35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打开</w:t>
            </w:r>
            <w:proofErr w:type="gramStart"/>
            <w:r w:rsidRPr="006745E1">
              <w:rPr>
                <w:rFonts w:ascii="宋体" w:eastAsia="宋体" w:hAnsi="宋体" w:hint="eastAsia"/>
              </w:rPr>
              <w:t>选定卡</w:t>
            </w:r>
            <w:proofErr w:type="gramEnd"/>
            <w:r w:rsidRPr="006745E1">
              <w:rPr>
                <w:rFonts w:ascii="宋体" w:eastAsia="宋体" w:hAnsi="宋体" w:hint="eastAsia"/>
              </w:rPr>
              <w:t>并执行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次自检</w:t>
            </w:r>
          </w:p>
        </w:tc>
      </w:tr>
      <w:tr w:rsidR="001D4BA3" w:rsidRPr="006745E1" w14:paraId="11115842" w14:textId="77777777" w:rsidTr="009B6365">
        <w:tc>
          <w:tcPr>
            <w:tcW w:w="2800" w:type="dxa"/>
          </w:tcPr>
          <w:p w14:paraId="4167D9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通道数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ChannelCount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119" w:type="dxa"/>
          </w:tcPr>
          <w:p w14:paraId="4812B7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 / 2 / 4 / 8</w:t>
            </w:r>
          </w:p>
        </w:tc>
      </w:tr>
      <w:tr w:rsidR="001D4BA3" w:rsidRPr="006745E1" w14:paraId="191AA7DA" w14:textId="77777777" w:rsidTr="009B6365">
        <w:tc>
          <w:tcPr>
            <w:tcW w:w="2800" w:type="dxa"/>
          </w:tcPr>
          <w:p w14:paraId="61739DE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量程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InputRange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119" w:type="dxa"/>
          </w:tcPr>
          <w:p w14:paraId="2B7DEDD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PlusMinus5V</w:t>
            </w:r>
            <w:r w:rsidRPr="006745E1">
              <w:rPr>
                <w:rFonts w:ascii="宋体" w:eastAsia="宋体" w:hAnsi="宋体" w:hint="eastAsia"/>
              </w:rPr>
              <w:t>（±5V）或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PlusMinus1V</w:t>
            </w:r>
            <w:r w:rsidRPr="006745E1">
              <w:rPr>
                <w:rFonts w:ascii="宋体" w:eastAsia="宋体" w:hAnsi="宋体" w:hint="eastAsia"/>
              </w:rPr>
              <w:t>（±1V）</w:t>
            </w:r>
          </w:p>
        </w:tc>
      </w:tr>
      <w:tr w:rsidR="001D4BA3" w:rsidRPr="006745E1" w14:paraId="7CA16456" w14:textId="77777777" w:rsidTr="009B6365">
        <w:tc>
          <w:tcPr>
            <w:tcW w:w="2800" w:type="dxa"/>
          </w:tcPr>
          <w:p w14:paraId="2EA6200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时钟分频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ClockDivider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119" w:type="dxa"/>
          </w:tcPr>
          <w:p w14:paraId="362676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基准</w:t>
            </w:r>
            <w:r w:rsidRPr="006745E1">
              <w:rPr>
                <w:rFonts w:ascii="宋体" w:eastAsia="宋体" w:hAnsi="宋体"/>
              </w:rPr>
              <w:t xml:space="preserve"> 100 </w:t>
            </w:r>
            <w:r w:rsidRPr="006745E1">
              <w:rPr>
                <w:rFonts w:ascii="宋体" w:eastAsia="宋体" w:hAnsi="宋体" w:hint="eastAsia"/>
              </w:rPr>
              <w:t>MHz，分频后即采样率（如</w:t>
            </w:r>
            <w:r w:rsidRPr="006745E1">
              <w:rPr>
                <w:rFonts w:ascii="宋体" w:eastAsia="宋体" w:hAnsi="宋体"/>
              </w:rPr>
              <w:t xml:space="preserve"> 1000 → 100 </w:t>
            </w:r>
            <w:r w:rsidRPr="006745E1">
              <w:rPr>
                <w:rFonts w:ascii="宋体" w:eastAsia="宋体" w:hAnsi="宋体" w:hint="eastAsia"/>
              </w:rPr>
              <w:t>kHz）</w:t>
            </w:r>
          </w:p>
        </w:tc>
      </w:tr>
      <w:tr w:rsidR="001D4BA3" w:rsidRPr="006745E1" w14:paraId="0224DB1B" w14:textId="77777777" w:rsidTr="009B6365">
        <w:tc>
          <w:tcPr>
            <w:tcW w:w="2800" w:type="dxa"/>
          </w:tcPr>
          <w:p w14:paraId="569328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实际采样率</w:t>
            </w:r>
          </w:p>
        </w:tc>
        <w:tc>
          <w:tcPr>
            <w:tcW w:w="5119" w:type="dxa"/>
          </w:tcPr>
          <w:p w14:paraId="66811C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自动计算</w:t>
            </w:r>
            <w:r w:rsidRPr="006745E1">
              <w:rPr>
                <w:rFonts w:ascii="宋体" w:eastAsia="宋体" w:hAnsi="宋体"/>
              </w:rPr>
              <w:t xml:space="preserve"> = 100 MHz ÷ </w:t>
            </w:r>
            <w:r w:rsidRPr="006745E1">
              <w:rPr>
                <w:rFonts w:ascii="宋体" w:eastAsia="宋体" w:hAnsi="宋体" w:hint="eastAsia"/>
              </w:rPr>
              <w:t>时钟分频</w:t>
            </w:r>
          </w:p>
        </w:tc>
      </w:tr>
      <w:tr w:rsidR="001D4BA3" w:rsidRPr="006745E1" w14:paraId="76D13F16" w14:textId="77777777" w:rsidTr="009B6365">
        <w:tc>
          <w:tcPr>
            <w:tcW w:w="2800" w:type="dxa"/>
          </w:tcPr>
          <w:p w14:paraId="5AF63B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Pre-Trigger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ms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119" w:type="dxa"/>
          </w:tcPr>
          <w:p w14:paraId="3362F80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触发前采样窗口，默认</w:t>
            </w:r>
            <w:r w:rsidRPr="006745E1">
              <w:rPr>
                <w:rFonts w:ascii="宋体" w:eastAsia="宋体" w:hAnsi="宋体"/>
              </w:rPr>
              <w:t xml:space="preserve"> 10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  <w:tr w:rsidR="001D4BA3" w:rsidRPr="006745E1" w14:paraId="15C0CDBA" w14:textId="77777777" w:rsidTr="009B6365">
        <w:tc>
          <w:tcPr>
            <w:tcW w:w="2800" w:type="dxa"/>
          </w:tcPr>
          <w:p w14:paraId="546E31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Post-Trigger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ms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5119" w:type="dxa"/>
          </w:tcPr>
          <w:p w14:paraId="226B9F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触发后采样窗口，默认</w:t>
            </w:r>
            <w:r w:rsidRPr="006745E1">
              <w:rPr>
                <w:rFonts w:ascii="宋体" w:eastAsia="宋体" w:hAnsi="宋体"/>
              </w:rPr>
              <w:t xml:space="preserve"> 40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  <w:tr w:rsidR="001D4BA3" w:rsidRPr="006745E1" w14:paraId="3A9F0CDB" w14:textId="77777777" w:rsidTr="009B6365">
        <w:tc>
          <w:tcPr>
            <w:tcW w:w="2800" w:type="dxa"/>
          </w:tcPr>
          <w:p w14:paraId="20A1078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总采集时长</w:t>
            </w:r>
          </w:p>
        </w:tc>
        <w:tc>
          <w:tcPr>
            <w:tcW w:w="5119" w:type="dxa"/>
          </w:tcPr>
          <w:p w14:paraId="5CAB81C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= Pre + </w:t>
            </w:r>
            <w:r w:rsidRPr="006745E1">
              <w:rPr>
                <w:rFonts w:ascii="宋体" w:eastAsia="宋体" w:hAnsi="宋体" w:hint="eastAsia"/>
              </w:rPr>
              <w:t>Post（默认</w:t>
            </w:r>
            <w:r w:rsidRPr="006745E1">
              <w:rPr>
                <w:rFonts w:ascii="宋体" w:eastAsia="宋体" w:hAnsi="宋体"/>
              </w:rPr>
              <w:t xml:space="preserve"> 50 </w:t>
            </w:r>
            <w:proofErr w:type="spellStart"/>
            <w:r w:rsidRPr="006745E1">
              <w:rPr>
                <w:rFonts w:ascii="宋体" w:eastAsia="宋体" w:hAnsi="宋体" w:hint="eastAsia"/>
              </w:rPr>
              <w:t>ms</w:t>
            </w:r>
            <w:proofErr w:type="spellEnd"/>
            <w:r w:rsidRPr="006745E1">
              <w:rPr>
                <w:rFonts w:ascii="宋体" w:eastAsia="宋体" w:hAnsi="宋体" w:hint="eastAsia"/>
              </w:rPr>
              <w:t>）</w:t>
            </w:r>
          </w:p>
        </w:tc>
      </w:tr>
    </w:tbl>
    <w:p w14:paraId="02BD0BAC" w14:textId="1514D92A" w:rsidR="001A49C7" w:rsidRPr="006745E1" w:rsidRDefault="001E0F80" w:rsidP="001E0F80">
      <w:pPr>
        <w:pStyle w:val="2"/>
        <w:rPr>
          <w:rFonts w:hint="eastAsia"/>
        </w:rPr>
      </w:pPr>
      <w:bookmarkStart w:id="98" w:name="_Toc234379138"/>
      <w:r w:rsidRPr="006745E1">
        <w:t>7.5</w:t>
      </w:r>
      <w:r w:rsidR="006745E1" w:rsidRPr="006745E1">
        <w:rPr>
          <w:rFonts w:hint="eastAsia"/>
        </w:rPr>
        <w:t xml:space="preserve"> </w:t>
      </w:r>
      <w:r w:rsidRPr="006745E1">
        <w:t>PCI2312 硬件参数</w:t>
      </w:r>
      <w:bookmarkEnd w:id="98"/>
    </w:p>
    <w:p w14:paraId="29757E5B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设置页中的 PCI2312 区域可配置 Enabled、</w:t>
      </w:r>
      <w:proofErr w:type="spellStart"/>
      <w:r w:rsidRPr="006745E1">
        <w:rPr>
          <w:rFonts w:ascii="宋体" w:eastAsia="宋体" w:hAnsi="宋体"/>
        </w:rPr>
        <w:t>UseMock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Fonts w:ascii="宋体" w:eastAsia="宋体" w:hAnsi="宋体"/>
        </w:rPr>
        <w:t>AutoConnect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Fonts w:ascii="宋体" w:eastAsia="宋体" w:hAnsi="宋体"/>
        </w:rPr>
        <w:t>DeviceId</w:t>
      </w:r>
      <w:proofErr w:type="spellEnd"/>
      <w:r w:rsidRPr="006745E1">
        <w:rPr>
          <w:rFonts w:ascii="宋体" w:eastAsia="宋体" w:hAnsi="宋体"/>
        </w:rPr>
        <w:t>、急停 DI 通道及高有效、报警 DO 通道及高有效，并可点击“测试”读取急停输入。</w:t>
      </w:r>
    </w:p>
    <w:tbl>
      <w:tblPr>
        <w:tblStyle w:val="af1"/>
        <w:tblW w:w="8897" w:type="dxa"/>
        <w:tblLook w:val="04A0" w:firstRow="1" w:lastRow="0" w:firstColumn="1" w:lastColumn="0" w:noHBand="0" w:noVBand="1"/>
      </w:tblPr>
      <w:tblGrid>
        <w:gridCol w:w="3085"/>
        <w:gridCol w:w="5812"/>
      </w:tblGrid>
      <w:tr w:rsidR="001E0F80" w:rsidRPr="006745E1" w14:paraId="17A3CF4E" w14:textId="77777777" w:rsidTr="001E0F80">
        <w:trPr>
          <w:trHeight w:val="391"/>
        </w:trPr>
        <w:tc>
          <w:tcPr>
            <w:tcW w:w="3085" w:type="dxa"/>
            <w:shd w:val="clear" w:color="auto" w:fill="D9D9D9" w:themeFill="background1" w:themeFillShade="D9"/>
            <w:hideMark/>
          </w:tcPr>
          <w:p w14:paraId="1B7D3DBC" w14:textId="77777777" w:rsidR="001E0F80" w:rsidRPr="006745E1" w:rsidRDefault="001E0F80" w:rsidP="001E0F8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  <w:hideMark/>
          </w:tcPr>
          <w:p w14:paraId="2EB60328" w14:textId="77777777" w:rsidR="001E0F80" w:rsidRPr="006745E1" w:rsidRDefault="001E0F80" w:rsidP="001E0F8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参数</w:t>
            </w:r>
          </w:p>
        </w:tc>
      </w:tr>
      <w:tr w:rsidR="001E0F80" w:rsidRPr="006745E1" w14:paraId="1B1A09AD" w14:textId="77777777" w:rsidTr="001E0F80">
        <w:tc>
          <w:tcPr>
            <w:tcW w:w="3085" w:type="dxa"/>
            <w:hideMark/>
          </w:tcPr>
          <w:p w14:paraId="0254988A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设备名称</w:t>
            </w:r>
          </w:p>
        </w:tc>
        <w:tc>
          <w:tcPr>
            <w:tcW w:w="5812" w:type="dxa"/>
            <w:hideMark/>
          </w:tcPr>
          <w:p w14:paraId="026C9844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PCI2312 数字量 I/O 卡</w:t>
            </w:r>
          </w:p>
        </w:tc>
      </w:tr>
      <w:tr w:rsidR="001E0F80" w:rsidRPr="006745E1" w14:paraId="2E886242" w14:textId="77777777" w:rsidTr="001E0F80">
        <w:tc>
          <w:tcPr>
            <w:tcW w:w="3085" w:type="dxa"/>
            <w:hideMark/>
          </w:tcPr>
          <w:p w14:paraId="50F1F953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设备类型</w:t>
            </w:r>
          </w:p>
        </w:tc>
        <w:tc>
          <w:tcPr>
            <w:tcW w:w="5812" w:type="dxa"/>
            <w:hideMark/>
          </w:tcPr>
          <w:p w14:paraId="6DF6C249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光电隔离数字量输入 / 输出板卡</w:t>
            </w:r>
          </w:p>
        </w:tc>
      </w:tr>
      <w:tr w:rsidR="001E0F80" w:rsidRPr="006745E1" w14:paraId="5C904615" w14:textId="77777777" w:rsidTr="001E0F80">
        <w:tc>
          <w:tcPr>
            <w:tcW w:w="3085" w:type="dxa"/>
            <w:hideMark/>
          </w:tcPr>
          <w:p w14:paraId="412E3BA5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总线类型</w:t>
            </w:r>
          </w:p>
        </w:tc>
        <w:tc>
          <w:tcPr>
            <w:tcW w:w="5812" w:type="dxa"/>
            <w:hideMark/>
          </w:tcPr>
          <w:p w14:paraId="25B2EF3A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</w:t>
            </w:r>
          </w:p>
        </w:tc>
      </w:tr>
      <w:tr w:rsidR="001E0F80" w:rsidRPr="006745E1" w14:paraId="289C78AC" w14:textId="77777777" w:rsidTr="001E0F80">
        <w:tc>
          <w:tcPr>
            <w:tcW w:w="3085" w:type="dxa"/>
            <w:hideMark/>
          </w:tcPr>
          <w:p w14:paraId="25DD6E72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DI 通道数</w:t>
            </w:r>
          </w:p>
        </w:tc>
        <w:tc>
          <w:tcPr>
            <w:tcW w:w="5812" w:type="dxa"/>
            <w:hideMark/>
          </w:tcPr>
          <w:p w14:paraId="3AE2C496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 路</w:t>
            </w:r>
          </w:p>
        </w:tc>
      </w:tr>
      <w:tr w:rsidR="001E0F80" w:rsidRPr="006745E1" w14:paraId="147FD2E3" w14:textId="77777777" w:rsidTr="001E0F80">
        <w:tc>
          <w:tcPr>
            <w:tcW w:w="3085" w:type="dxa"/>
            <w:hideMark/>
          </w:tcPr>
          <w:p w14:paraId="15CE3195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DO 通道数</w:t>
            </w:r>
          </w:p>
        </w:tc>
        <w:tc>
          <w:tcPr>
            <w:tcW w:w="5812" w:type="dxa"/>
            <w:hideMark/>
          </w:tcPr>
          <w:p w14:paraId="2250E577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 路</w:t>
            </w:r>
          </w:p>
        </w:tc>
      </w:tr>
      <w:tr w:rsidR="001E0F80" w:rsidRPr="006745E1" w14:paraId="66198843" w14:textId="77777777" w:rsidTr="001E0F80">
        <w:tc>
          <w:tcPr>
            <w:tcW w:w="3085" w:type="dxa"/>
            <w:hideMark/>
          </w:tcPr>
          <w:p w14:paraId="06C9FAFA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DI 隔离方式</w:t>
            </w:r>
          </w:p>
        </w:tc>
        <w:tc>
          <w:tcPr>
            <w:tcW w:w="5812" w:type="dxa"/>
            <w:hideMark/>
          </w:tcPr>
          <w:p w14:paraId="0DADF841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光电隔离</w:t>
            </w:r>
          </w:p>
        </w:tc>
      </w:tr>
      <w:tr w:rsidR="001E0F80" w:rsidRPr="006745E1" w14:paraId="35746EF8" w14:textId="77777777" w:rsidTr="001E0F80">
        <w:tc>
          <w:tcPr>
            <w:tcW w:w="3085" w:type="dxa"/>
            <w:hideMark/>
          </w:tcPr>
          <w:p w14:paraId="7C8D6A72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DO 隔离方式</w:t>
            </w:r>
          </w:p>
        </w:tc>
        <w:tc>
          <w:tcPr>
            <w:tcW w:w="5812" w:type="dxa"/>
            <w:hideMark/>
          </w:tcPr>
          <w:p w14:paraId="58399E22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光电隔离</w:t>
            </w:r>
          </w:p>
        </w:tc>
      </w:tr>
      <w:tr w:rsidR="001E0F80" w:rsidRPr="006745E1" w14:paraId="2D5B7A33" w14:textId="77777777" w:rsidTr="001E0F80">
        <w:tc>
          <w:tcPr>
            <w:tcW w:w="3085" w:type="dxa"/>
            <w:hideMark/>
          </w:tcPr>
          <w:p w14:paraId="4ED1FA28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DI 输入频率</w:t>
            </w:r>
          </w:p>
        </w:tc>
        <w:tc>
          <w:tcPr>
            <w:tcW w:w="5812" w:type="dxa"/>
            <w:hideMark/>
          </w:tcPr>
          <w:p w14:paraId="6876B71B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最高约 10 kHz</w:t>
            </w:r>
          </w:p>
        </w:tc>
      </w:tr>
      <w:tr w:rsidR="001E0F80" w:rsidRPr="006745E1" w14:paraId="71F0A3FC" w14:textId="77777777" w:rsidTr="001E0F80">
        <w:tc>
          <w:tcPr>
            <w:tcW w:w="3085" w:type="dxa"/>
            <w:hideMark/>
          </w:tcPr>
          <w:p w14:paraId="296BC5E1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DO 输出频率</w:t>
            </w:r>
          </w:p>
        </w:tc>
        <w:tc>
          <w:tcPr>
            <w:tcW w:w="5812" w:type="dxa"/>
            <w:hideMark/>
          </w:tcPr>
          <w:p w14:paraId="269309EE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最高约 10 kHz</w:t>
            </w:r>
          </w:p>
        </w:tc>
      </w:tr>
      <w:tr w:rsidR="001E0F80" w:rsidRPr="006745E1" w14:paraId="49284D20" w14:textId="77777777" w:rsidTr="001E0F80">
        <w:tc>
          <w:tcPr>
            <w:tcW w:w="3085" w:type="dxa"/>
            <w:hideMark/>
          </w:tcPr>
          <w:p w14:paraId="37CFE10D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信号类型</w:t>
            </w:r>
          </w:p>
        </w:tc>
        <w:tc>
          <w:tcPr>
            <w:tcW w:w="5812" w:type="dxa"/>
            <w:hideMark/>
          </w:tcPr>
          <w:p w14:paraId="3CF975C8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数字量开关信号</w:t>
            </w:r>
          </w:p>
        </w:tc>
      </w:tr>
      <w:tr w:rsidR="001E0F80" w:rsidRPr="006745E1" w14:paraId="728873D8" w14:textId="77777777" w:rsidTr="001E0F80">
        <w:tc>
          <w:tcPr>
            <w:tcW w:w="3085" w:type="dxa"/>
            <w:hideMark/>
          </w:tcPr>
          <w:p w14:paraId="2A23ABCE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通道编号</w:t>
            </w:r>
          </w:p>
        </w:tc>
        <w:tc>
          <w:tcPr>
            <w:tcW w:w="5812" w:type="dxa"/>
            <w:hideMark/>
          </w:tcPr>
          <w:p w14:paraId="3582B5E2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DI0 ~ DI15，DO0 ~ DO15</w:t>
            </w:r>
          </w:p>
        </w:tc>
      </w:tr>
      <w:tr w:rsidR="001E0F80" w:rsidRPr="006745E1" w14:paraId="4BB75256" w14:textId="77777777" w:rsidTr="001E0F80">
        <w:tc>
          <w:tcPr>
            <w:tcW w:w="3085" w:type="dxa"/>
            <w:hideMark/>
          </w:tcPr>
          <w:p w14:paraId="77D11004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设备连接方式</w:t>
            </w:r>
          </w:p>
        </w:tc>
        <w:tc>
          <w:tcPr>
            <w:tcW w:w="5812" w:type="dxa"/>
            <w:hideMark/>
          </w:tcPr>
          <w:p w14:paraId="2A604EAF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工控机 PCI 插槽</w:t>
            </w:r>
          </w:p>
        </w:tc>
      </w:tr>
      <w:tr w:rsidR="001E0F80" w:rsidRPr="006745E1" w14:paraId="7DAA9C37" w14:textId="77777777" w:rsidTr="001E0F80">
        <w:tc>
          <w:tcPr>
            <w:tcW w:w="3085" w:type="dxa"/>
            <w:hideMark/>
          </w:tcPr>
          <w:p w14:paraId="52DE8103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控制方式</w:t>
            </w:r>
          </w:p>
        </w:tc>
        <w:tc>
          <w:tcPr>
            <w:tcW w:w="5812" w:type="dxa"/>
            <w:hideMark/>
          </w:tcPr>
          <w:p w14:paraId="3D082CC7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驱动 API 控制</w:t>
            </w:r>
          </w:p>
        </w:tc>
      </w:tr>
      <w:tr w:rsidR="001E0F80" w:rsidRPr="006745E1" w14:paraId="3D8023E5" w14:textId="77777777" w:rsidTr="001E0F80">
        <w:tc>
          <w:tcPr>
            <w:tcW w:w="3085" w:type="dxa"/>
            <w:hideMark/>
          </w:tcPr>
          <w:p w14:paraId="1537E697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lastRenderedPageBreak/>
              <w:t>应用场景</w:t>
            </w:r>
          </w:p>
        </w:tc>
        <w:tc>
          <w:tcPr>
            <w:tcW w:w="5812" w:type="dxa"/>
            <w:hideMark/>
          </w:tcPr>
          <w:p w14:paraId="1C95E508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开关量采集、设备状态检测、外部执行器控制</w:t>
            </w:r>
          </w:p>
        </w:tc>
      </w:tr>
      <w:tr w:rsidR="001E0F80" w:rsidRPr="006745E1" w14:paraId="20809261" w14:textId="77777777" w:rsidTr="001E0F80">
        <w:tc>
          <w:tcPr>
            <w:tcW w:w="3085" w:type="dxa"/>
            <w:hideMark/>
          </w:tcPr>
          <w:p w14:paraId="77EDE6AC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备注</w:t>
            </w:r>
          </w:p>
        </w:tc>
        <w:tc>
          <w:tcPr>
            <w:tcW w:w="5812" w:type="dxa"/>
            <w:hideMark/>
          </w:tcPr>
          <w:p w14:paraId="7CB7568E" w14:textId="77777777" w:rsidR="001E0F80" w:rsidRPr="006745E1" w:rsidRDefault="001E0F80" w:rsidP="001E0F8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PIC2312 如为笔误，建议统</w:t>
            </w:r>
            <w:r w:rsidR="001C74AD" w:rsidRPr="006745E1">
              <w:rPr>
                <w:rFonts w:ascii="宋体" w:eastAsia="宋体" w:hAnsi="宋体"/>
              </w:rPr>
              <w:t>一</w:t>
            </w:r>
            <w:r w:rsidRPr="006745E1">
              <w:rPr>
                <w:rFonts w:ascii="宋体" w:eastAsia="宋体" w:hAnsi="宋体"/>
              </w:rPr>
              <w:t>写作 PCI2312</w:t>
            </w:r>
          </w:p>
        </w:tc>
      </w:tr>
    </w:tbl>
    <w:p w14:paraId="7F7C5266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28 V </w:t>
      </w:r>
      <w:r w:rsidRPr="006745E1">
        <w:rPr>
          <w:rFonts w:ascii="宋体" w:eastAsia="宋体" w:hAnsi="宋体" w:hint="eastAsia"/>
        </w:rPr>
        <w:t>主功率信号必须经过外部分压或互感器调理后才能接入采集卡。请勿直接接入超出</w:t>
      </w:r>
      <w:r w:rsidRPr="006745E1">
        <w:rPr>
          <w:rFonts w:ascii="宋体" w:eastAsia="宋体" w:hAnsi="宋体"/>
        </w:rPr>
        <w:t xml:space="preserve"> ±5 V </w:t>
      </w:r>
      <w:r w:rsidRPr="006745E1">
        <w:rPr>
          <w:rFonts w:ascii="宋体" w:eastAsia="宋体" w:hAnsi="宋体" w:hint="eastAsia"/>
        </w:rPr>
        <w:t>量程的信号，否则可能损坏前端</w:t>
      </w:r>
      <w:r w:rsidRPr="006745E1">
        <w:rPr>
          <w:rFonts w:ascii="宋体" w:eastAsia="宋体" w:hAnsi="宋体"/>
        </w:rPr>
        <w:t xml:space="preserve"> AD。</w:t>
      </w:r>
    </w:p>
    <w:p w14:paraId="5F7217FA" w14:textId="77777777" w:rsidR="001D4BA3" w:rsidRPr="006745E1" w:rsidRDefault="00000000" w:rsidP="00564E0D">
      <w:pPr>
        <w:pStyle w:val="2"/>
        <w:rPr>
          <w:rFonts w:hint="eastAsia"/>
        </w:rPr>
      </w:pPr>
      <w:bookmarkStart w:id="99" w:name="采集卡通道角色与标定"/>
      <w:bookmarkStart w:id="100" w:name="_Toc234379139"/>
      <w:bookmarkEnd w:id="96"/>
      <w:r w:rsidRPr="006745E1">
        <w:t>7.6采集卡通道角色与标定</w:t>
      </w:r>
      <w:bookmarkEnd w:id="100"/>
    </w:p>
    <w:p w14:paraId="370EB4A7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proofErr w:type="spellStart"/>
      <w:r w:rsidRPr="006745E1">
        <w:rPr>
          <w:rFonts w:ascii="宋体" w:eastAsia="宋体" w:hAnsi="宋体"/>
        </w:rPr>
        <w:t>OutputVoltage</w:t>
      </w:r>
      <w:proofErr w:type="spellEnd"/>
      <w:r w:rsidRPr="006745E1">
        <w:rPr>
          <w:rFonts w:ascii="宋体" w:eastAsia="宋体" w:hAnsi="宋体"/>
        </w:rPr>
        <w:t xml:space="preserve"> 角色是曲线测试的真实硬件必需项；</w:t>
      </w:r>
      <w:proofErr w:type="gramStart"/>
      <w:r w:rsidRPr="006745E1">
        <w:rPr>
          <w:rFonts w:ascii="宋体" w:eastAsia="宋体" w:hAnsi="宋体"/>
        </w:rPr>
        <w:t>功率损耗页不依赖</w:t>
      </w:r>
      <w:proofErr w:type="gramEnd"/>
      <w:r w:rsidRPr="006745E1">
        <w:rPr>
          <w:rFonts w:ascii="宋体" w:eastAsia="宋体" w:hAnsi="宋体"/>
        </w:rPr>
        <w:t xml:space="preserve">采集卡角色，输入端由 UDP5080 </w:t>
      </w:r>
      <w:proofErr w:type="spellStart"/>
      <w:r w:rsidRPr="006745E1">
        <w:rPr>
          <w:rFonts w:ascii="宋体" w:eastAsia="宋体" w:hAnsi="宋体"/>
        </w:rPr>
        <w:t>ReadAsync</w:t>
      </w:r>
      <w:proofErr w:type="spellEnd"/>
      <w:r w:rsidRPr="006745E1">
        <w:rPr>
          <w:rFonts w:ascii="宋体" w:eastAsia="宋体" w:hAnsi="宋体"/>
        </w:rPr>
        <w:t xml:space="preserve"> 获取，输出端由 IT8702P </w:t>
      </w:r>
      <w:proofErr w:type="spellStart"/>
      <w:r w:rsidRPr="006745E1">
        <w:rPr>
          <w:rFonts w:ascii="宋体" w:eastAsia="宋体" w:hAnsi="宋体"/>
        </w:rPr>
        <w:t>ReadPowerAsync</w:t>
      </w:r>
      <w:proofErr w:type="spellEnd"/>
      <w:r w:rsidRPr="006745E1">
        <w:rPr>
          <w:rFonts w:ascii="宋体" w:eastAsia="宋体" w:hAnsi="宋体"/>
        </w:rPr>
        <w:t xml:space="preserve"> 获取。</w:t>
      </w:r>
    </w:p>
    <w:p w14:paraId="4A35348C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采集卡</w:t>
      </w:r>
      <w:proofErr w:type="gramStart"/>
      <w:r w:rsidRPr="006745E1">
        <w:rPr>
          <w:rFonts w:ascii="宋体" w:eastAsia="宋体" w:hAnsi="宋体" w:hint="eastAsia"/>
        </w:rPr>
        <w:t>配置区</w:t>
      </w:r>
      <w:proofErr w:type="gramEnd"/>
      <w:r w:rsidRPr="006745E1">
        <w:rPr>
          <w:rFonts w:ascii="宋体" w:eastAsia="宋体" w:hAnsi="宋体" w:hint="eastAsia"/>
        </w:rPr>
        <w:t>下方的通道表（DataGrid），每行对应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个物理通道：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30"/>
        <w:gridCol w:w="7000"/>
      </w:tblGrid>
      <w:tr w:rsidR="001D4BA3" w:rsidRPr="006745E1" w14:paraId="376466F3" w14:textId="77777777" w:rsidTr="00884D95">
        <w:tc>
          <w:tcPr>
            <w:tcW w:w="1496" w:type="dxa"/>
            <w:shd w:val="clear" w:color="auto" w:fill="D9D9D9" w:themeFill="background1" w:themeFillShade="D9"/>
          </w:tcPr>
          <w:p w14:paraId="762DBC71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424" w:type="dxa"/>
            <w:shd w:val="clear" w:color="auto" w:fill="D9D9D9" w:themeFill="background1" w:themeFillShade="D9"/>
          </w:tcPr>
          <w:p w14:paraId="53A3363B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79F6780A" w14:textId="77777777" w:rsidTr="009B6365">
        <w:tc>
          <w:tcPr>
            <w:tcW w:w="1496" w:type="dxa"/>
          </w:tcPr>
          <w:p w14:paraId="21CE593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424" w:type="dxa"/>
          </w:tcPr>
          <w:p w14:paraId="04422E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物理通道号</w:t>
            </w:r>
            <w:r w:rsidRPr="006745E1">
              <w:rPr>
                <w:rFonts w:ascii="宋体" w:eastAsia="宋体" w:hAnsi="宋体"/>
              </w:rPr>
              <w:t xml:space="preserve"> 0–7</w:t>
            </w:r>
          </w:p>
        </w:tc>
      </w:tr>
      <w:tr w:rsidR="001D4BA3" w:rsidRPr="006745E1" w14:paraId="7A05B6D5" w14:textId="77777777" w:rsidTr="009B6365">
        <w:tc>
          <w:tcPr>
            <w:tcW w:w="1496" w:type="dxa"/>
          </w:tcPr>
          <w:p w14:paraId="7F68097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6424" w:type="dxa"/>
          </w:tcPr>
          <w:p w14:paraId="553F57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通道角色，决定该通道在测试中的用途：</w:t>
            </w:r>
          </w:p>
        </w:tc>
      </w:tr>
      <w:tr w:rsidR="001D4BA3" w:rsidRPr="006745E1" w14:paraId="08EFE767" w14:textId="77777777" w:rsidTr="009B6365">
        <w:tc>
          <w:tcPr>
            <w:tcW w:w="1496" w:type="dxa"/>
          </w:tcPr>
          <w:p w14:paraId="4844059C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749811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-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OutputVoltage</w:t>
            </w:r>
            <w:proofErr w:type="spellEnd"/>
            <w:r w:rsidRPr="006745E1">
              <w:rPr>
                <w:rFonts w:ascii="宋体" w:eastAsia="宋体" w:hAnsi="宋体" w:hint="eastAsia"/>
              </w:rPr>
              <w:t>：SSPC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输出端电压（曲线测试必需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功率损耗输入端电压来源）</w:t>
            </w:r>
          </w:p>
        </w:tc>
      </w:tr>
      <w:tr w:rsidR="001D4BA3" w:rsidRPr="006745E1" w14:paraId="004AE894" w14:textId="77777777" w:rsidTr="009B6365">
        <w:tc>
          <w:tcPr>
            <w:tcW w:w="1496" w:type="dxa"/>
          </w:tcPr>
          <w:p w14:paraId="768D0CB1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1C2CDD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-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OutputCurrent</w:t>
            </w:r>
            <w:proofErr w:type="spellEnd"/>
            <w:r w:rsidRPr="006745E1">
              <w:rPr>
                <w:rFonts w:ascii="宋体" w:eastAsia="宋体" w:hAnsi="宋体" w:hint="eastAsia"/>
              </w:rPr>
              <w:t>：SSPC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输出端电流</w:t>
            </w:r>
          </w:p>
        </w:tc>
      </w:tr>
      <w:tr w:rsidR="001D4BA3" w:rsidRPr="006745E1" w14:paraId="4B007E4C" w14:textId="77777777" w:rsidTr="009B6365">
        <w:tc>
          <w:tcPr>
            <w:tcW w:w="1496" w:type="dxa"/>
          </w:tcPr>
          <w:p w14:paraId="54C92592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43B3278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-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InputVoltage</w:t>
            </w:r>
            <w:proofErr w:type="spellEnd"/>
            <w:r w:rsidRPr="006745E1">
              <w:rPr>
                <w:rFonts w:ascii="宋体" w:eastAsia="宋体" w:hAnsi="宋体" w:hint="eastAsia"/>
              </w:rPr>
              <w:t>：SSPC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输入端电压（备用）</w:t>
            </w:r>
          </w:p>
        </w:tc>
      </w:tr>
      <w:tr w:rsidR="001D4BA3" w:rsidRPr="006745E1" w14:paraId="79AE0411" w14:textId="77777777" w:rsidTr="009B6365">
        <w:tc>
          <w:tcPr>
            <w:tcW w:w="1496" w:type="dxa"/>
          </w:tcPr>
          <w:p w14:paraId="6CFA070B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4EED1E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-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InputCurrent</w:t>
            </w:r>
            <w:proofErr w:type="spellEnd"/>
            <w:r w:rsidRPr="006745E1">
              <w:rPr>
                <w:rFonts w:ascii="宋体" w:eastAsia="宋体" w:hAnsi="宋体" w:hint="eastAsia"/>
              </w:rPr>
              <w:t>：SSPC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输入端电流（备用）</w:t>
            </w:r>
          </w:p>
        </w:tc>
      </w:tr>
      <w:tr w:rsidR="001D4BA3" w:rsidRPr="006745E1" w14:paraId="004E8621" w14:textId="77777777" w:rsidTr="009B6365">
        <w:tc>
          <w:tcPr>
            <w:tcW w:w="1496" w:type="dxa"/>
          </w:tcPr>
          <w:p w14:paraId="23DEEE53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3A699A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- </w:t>
            </w:r>
            <w:r w:rsidRPr="006745E1">
              <w:rPr>
                <w:rStyle w:val="VerbatimChar"/>
                <w:rFonts w:ascii="宋体" w:eastAsia="宋体" w:hAnsi="宋体"/>
              </w:rPr>
              <w:t>Unconfigured</w:t>
            </w:r>
            <w:r w:rsidRPr="006745E1">
              <w:rPr>
                <w:rFonts w:ascii="宋体" w:eastAsia="宋体" w:hAnsi="宋体" w:hint="eastAsia"/>
              </w:rPr>
              <w:t>：未配置，不参与任何测试</w:t>
            </w:r>
          </w:p>
        </w:tc>
      </w:tr>
      <w:tr w:rsidR="001D4BA3" w:rsidRPr="006745E1" w14:paraId="1F014B7B" w14:textId="77777777" w:rsidTr="009B6365">
        <w:tc>
          <w:tcPr>
            <w:tcW w:w="1496" w:type="dxa"/>
          </w:tcPr>
          <w:p w14:paraId="5F7C586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Name</w:t>
            </w:r>
          </w:p>
        </w:tc>
        <w:tc>
          <w:tcPr>
            <w:tcW w:w="6424" w:type="dxa"/>
          </w:tcPr>
          <w:p w14:paraId="4058855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显示名称，可自定义中文</w:t>
            </w:r>
          </w:p>
        </w:tc>
      </w:tr>
      <w:tr w:rsidR="001D4BA3" w:rsidRPr="006745E1" w14:paraId="263C04EE" w14:textId="77777777" w:rsidTr="009B6365">
        <w:tc>
          <w:tcPr>
            <w:tcW w:w="1496" w:type="dxa"/>
          </w:tcPr>
          <w:p w14:paraId="0FB969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Scale</w:t>
            </w:r>
          </w:p>
        </w:tc>
        <w:tc>
          <w:tcPr>
            <w:tcW w:w="6424" w:type="dxa"/>
          </w:tcPr>
          <w:p w14:paraId="5710453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标定系数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K（工程值</w:t>
            </w:r>
            <w:r w:rsidRPr="006745E1">
              <w:rPr>
                <w:rFonts w:ascii="宋体" w:eastAsia="宋体" w:hAnsi="宋体"/>
              </w:rPr>
              <w:t xml:space="preserve"> = K × </w:t>
            </w:r>
            <w:r w:rsidRPr="006745E1">
              <w:rPr>
                <w:rFonts w:ascii="宋体" w:eastAsia="宋体" w:hAnsi="宋体" w:hint="eastAsia"/>
              </w:rPr>
              <w:t>采样值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Offset）</w:t>
            </w:r>
          </w:p>
        </w:tc>
      </w:tr>
      <w:tr w:rsidR="001D4BA3" w:rsidRPr="006745E1" w14:paraId="668A0693" w14:textId="77777777" w:rsidTr="009B6365">
        <w:tc>
          <w:tcPr>
            <w:tcW w:w="1496" w:type="dxa"/>
          </w:tcPr>
          <w:p w14:paraId="6795EF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Offset</w:t>
            </w:r>
          </w:p>
        </w:tc>
        <w:tc>
          <w:tcPr>
            <w:tcW w:w="6424" w:type="dxa"/>
          </w:tcPr>
          <w:p w14:paraId="7E2182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标定偏置</w:t>
            </w:r>
            <w:r w:rsidRPr="006745E1">
              <w:rPr>
                <w:rFonts w:ascii="宋体" w:eastAsia="宋体" w:hAnsi="宋体"/>
              </w:rPr>
              <w:t xml:space="preserve"> B</w:t>
            </w:r>
          </w:p>
        </w:tc>
      </w:tr>
      <w:tr w:rsidR="001D4BA3" w:rsidRPr="006745E1" w14:paraId="786A84A8" w14:textId="77777777" w:rsidTr="009B6365">
        <w:tc>
          <w:tcPr>
            <w:tcW w:w="1496" w:type="dxa"/>
          </w:tcPr>
          <w:p w14:paraId="582B267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IsCalibrated</w:t>
            </w:r>
            <w:proofErr w:type="spellEnd"/>
          </w:p>
        </w:tc>
        <w:tc>
          <w:tcPr>
            <w:tcW w:w="6424" w:type="dxa"/>
          </w:tcPr>
          <w:p w14:paraId="0A6FA7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是否已标定。</w:t>
            </w:r>
            <w:r w:rsidRPr="006745E1">
              <w:rPr>
                <w:rFonts w:ascii="宋体" w:eastAsia="宋体" w:hAnsi="宋体" w:hint="eastAsia"/>
                <w:b/>
                <w:bCs/>
              </w:rPr>
              <w:t>未勾选时，依赖该通道的真实测试会被阻止</w:t>
            </w:r>
          </w:p>
        </w:tc>
      </w:tr>
    </w:tbl>
    <w:p w14:paraId="297016AC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典型标定流程</w:t>
      </w:r>
    </w:p>
    <w:p w14:paraId="4C227EDA" w14:textId="77777777" w:rsidR="001D4BA3" w:rsidRPr="006745E1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拆除被测件，将基准信号源接入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CH0；</w:t>
      </w:r>
    </w:p>
    <w:p w14:paraId="62695E24" w14:textId="77777777" w:rsidR="001D4BA3" w:rsidRPr="006745E1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注入已知电压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Fonts w:ascii="宋体" w:eastAsia="宋体" w:hAnsi="宋体"/>
        </w:rPr>
        <w:t>Vref</w:t>
      </w:r>
      <w:proofErr w:type="spellEnd"/>
      <w:r w:rsidRPr="006745E1">
        <w:rPr>
          <w:rFonts w:ascii="宋体" w:eastAsia="宋体" w:hAnsi="宋体" w:hint="eastAsia"/>
        </w:rPr>
        <w:t>（如</w:t>
      </w:r>
      <w:r w:rsidRPr="006745E1">
        <w:rPr>
          <w:rFonts w:ascii="宋体" w:eastAsia="宋体" w:hAnsi="宋体"/>
        </w:rPr>
        <w:t xml:space="preserve"> 28.00 </w:t>
      </w:r>
      <w:r w:rsidRPr="006745E1">
        <w:rPr>
          <w:rFonts w:ascii="宋体" w:eastAsia="宋体" w:hAnsi="宋体" w:hint="eastAsia"/>
        </w:rPr>
        <w:t>V）；</w:t>
      </w:r>
    </w:p>
    <w:p w14:paraId="7F4D68F6" w14:textId="77777777" w:rsidR="001D4BA3" w:rsidRPr="006745E1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在工程值</w:t>
      </w:r>
      <w:r w:rsidRPr="006745E1">
        <w:rPr>
          <w:rFonts w:ascii="宋体" w:eastAsia="宋体" w:hAnsi="宋体"/>
        </w:rPr>
        <w:t xml:space="preserve"> = K × x + B </w:t>
      </w:r>
      <w:r w:rsidRPr="006745E1">
        <w:rPr>
          <w:rFonts w:ascii="宋体" w:eastAsia="宋体" w:hAnsi="宋体" w:hint="eastAsia"/>
        </w:rPr>
        <w:t>中：</w:t>
      </w:r>
    </w:p>
    <w:p w14:paraId="57C0960F" w14:textId="77777777" w:rsidR="001D4BA3" w:rsidRPr="006745E1" w:rsidRDefault="00000000">
      <w:pPr>
        <w:pStyle w:val="Compact"/>
        <w:numPr>
          <w:ilvl w:val="1"/>
          <w:numId w:val="2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取两个不同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Fonts w:ascii="宋体" w:eastAsia="宋体" w:hAnsi="宋体"/>
        </w:rPr>
        <w:t>Vref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值，记下采集卡读数</w:t>
      </w:r>
      <w:r w:rsidRPr="006745E1">
        <w:rPr>
          <w:rFonts w:ascii="宋体" w:eastAsia="宋体" w:hAnsi="宋体"/>
        </w:rPr>
        <w:t xml:space="preserve"> x</w:t>
      </w:r>
      <w:r w:rsidRPr="006745E1">
        <w:rPr>
          <w:rFonts w:ascii="Cambria Math" w:eastAsia="宋体" w:hAnsi="Cambria Math" w:cs="Cambria Math"/>
        </w:rPr>
        <w:t>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与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x</w:t>
      </w:r>
      <w:r w:rsidRPr="006745E1">
        <w:rPr>
          <w:rFonts w:ascii="Cambria Math" w:eastAsia="宋体" w:hAnsi="Cambria Math" w:cs="Cambria Math"/>
        </w:rPr>
        <w:t>₂</w:t>
      </w:r>
      <w:r w:rsidRPr="006745E1">
        <w:rPr>
          <w:rFonts w:ascii="宋体" w:eastAsia="宋体" w:hAnsi="宋体" w:cs="宋体" w:hint="eastAsia"/>
        </w:rPr>
        <w:t>；</w:t>
      </w:r>
    </w:p>
    <w:p w14:paraId="12499E7C" w14:textId="77777777" w:rsidR="001D4BA3" w:rsidRPr="006745E1" w:rsidRDefault="00000000">
      <w:pPr>
        <w:pStyle w:val="Compact"/>
        <w:numPr>
          <w:ilvl w:val="1"/>
          <w:numId w:val="2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解方程：K</w:t>
      </w:r>
      <w:r w:rsidRPr="006745E1">
        <w:rPr>
          <w:rFonts w:ascii="宋体" w:eastAsia="宋体" w:hAnsi="宋体"/>
        </w:rPr>
        <w:t xml:space="preserve"> = (Vref1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Vref2) / (x</w:t>
      </w:r>
      <w:r w:rsidRPr="006745E1">
        <w:rPr>
          <w:rFonts w:ascii="Cambria Math" w:eastAsia="宋体" w:hAnsi="Cambria Math" w:cs="Cambria Math"/>
        </w:rPr>
        <w:t>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x</w:t>
      </w:r>
      <w:r w:rsidRPr="006745E1">
        <w:rPr>
          <w:rFonts w:ascii="Cambria Math" w:eastAsia="宋体" w:hAnsi="Cambria Math" w:cs="Cambria Math"/>
        </w:rPr>
        <w:t>₂</w:t>
      </w:r>
      <w:r w:rsidRPr="006745E1">
        <w:rPr>
          <w:rFonts w:ascii="宋体" w:eastAsia="宋体" w:hAnsi="宋体" w:hint="eastAsia"/>
        </w:rPr>
        <w:t>)，B</w:t>
      </w:r>
      <w:r w:rsidRPr="006745E1">
        <w:rPr>
          <w:rFonts w:ascii="宋体" w:eastAsia="宋体" w:hAnsi="宋体"/>
        </w:rPr>
        <w:t xml:space="preserve"> = Vref1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K·x</w:t>
      </w:r>
      <w:r w:rsidRPr="006745E1">
        <w:rPr>
          <w:rFonts w:ascii="Cambria Math" w:eastAsia="宋体" w:hAnsi="Cambria Math" w:cs="Cambria Math"/>
        </w:rPr>
        <w:t>₁</w:t>
      </w:r>
      <w:r w:rsidRPr="006745E1">
        <w:rPr>
          <w:rFonts w:ascii="宋体" w:eastAsia="宋体" w:hAnsi="宋体" w:cs="宋体" w:hint="eastAsia"/>
        </w:rPr>
        <w:t>；</w:t>
      </w:r>
    </w:p>
    <w:p w14:paraId="2D51B724" w14:textId="77777777" w:rsidR="001D4BA3" w:rsidRPr="006745E1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填写到表格对应行，勾选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Fonts w:ascii="宋体" w:eastAsia="宋体" w:hAnsi="宋体"/>
          <w:b/>
          <w:bCs/>
        </w:rPr>
        <w:t>IsCalibrated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32EBAD7B" w14:textId="77777777" w:rsidR="001D4BA3" w:rsidRPr="006745E1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保存并重新连接</w:t>
      </w:r>
      <w:r w:rsidRPr="006745E1">
        <w:rPr>
          <w:rFonts w:ascii="宋体" w:eastAsia="宋体" w:hAnsi="宋体"/>
        </w:rPr>
        <w:t>。</w:t>
      </w:r>
    </w:p>
    <w:p w14:paraId="166B1384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lastRenderedPageBreak/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重新插拔分压板或更换电缆后，应重新标定。建议每三个月进行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次例行复检。</w:t>
      </w:r>
    </w:p>
    <w:p w14:paraId="24D85B8A" w14:textId="77777777" w:rsidR="001D4BA3" w:rsidRPr="006745E1" w:rsidRDefault="00000000" w:rsidP="00564E0D">
      <w:pPr>
        <w:pStyle w:val="2"/>
        <w:rPr>
          <w:rFonts w:hint="eastAsia"/>
        </w:rPr>
      </w:pPr>
      <w:bookmarkStart w:id="101" w:name="报告设置"/>
      <w:bookmarkStart w:id="102" w:name="_Toc234379140"/>
      <w:bookmarkEnd w:id="99"/>
      <w:r w:rsidRPr="006745E1">
        <w:t>7.7报告设置</w:t>
      </w:r>
      <w:bookmarkEnd w:id="102"/>
    </w:p>
    <w:p w14:paraId="1B3C7389" w14:textId="51678F45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报告输出格式主要在报告页顶部格式下拉中选择，支持 PDF、Word、</w:t>
      </w:r>
      <w:proofErr w:type="spellStart"/>
      <w:r w:rsidRPr="006745E1">
        <w:rPr>
          <w:rFonts w:ascii="宋体" w:eastAsia="宋体" w:hAnsi="宋体"/>
        </w:rPr>
        <w:t>PDF+Word</w:t>
      </w:r>
      <w:proofErr w:type="spellEnd"/>
      <w:r w:rsidRPr="006745E1">
        <w:rPr>
          <w:rFonts w:ascii="宋体" w:eastAsia="宋体" w:hAnsi="宋体"/>
        </w:rPr>
        <w:t>。设置页底部显示的是项目数据路径，可设置项目根目录并点击“刷新工程”。</w:t>
      </w:r>
    </w:p>
    <w:p w14:paraId="1E9A7490" w14:textId="77777777" w:rsidR="001D4BA3" w:rsidRPr="006745E1" w:rsidRDefault="00000000" w:rsidP="00564E0D">
      <w:pPr>
        <w:pStyle w:val="2"/>
        <w:rPr>
          <w:rFonts w:hint="eastAsia"/>
        </w:rPr>
      </w:pPr>
      <w:bookmarkStart w:id="103" w:name="项目数据路径"/>
      <w:bookmarkStart w:id="104" w:name="_Toc234379141"/>
      <w:bookmarkEnd w:id="101"/>
      <w:r w:rsidRPr="006745E1">
        <w:t>7.8项目数据路径</w:t>
      </w:r>
      <w:bookmarkEnd w:id="10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700"/>
        <w:gridCol w:w="6930"/>
      </w:tblGrid>
      <w:tr w:rsidR="001D4BA3" w:rsidRPr="006745E1" w14:paraId="44086437" w14:textId="77777777" w:rsidTr="00884D95">
        <w:tc>
          <w:tcPr>
            <w:tcW w:w="1560" w:type="dxa"/>
            <w:shd w:val="clear" w:color="auto" w:fill="D9D9D9" w:themeFill="background1" w:themeFillShade="D9"/>
          </w:tcPr>
          <w:p w14:paraId="2676784E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360" w:type="dxa"/>
            <w:shd w:val="clear" w:color="auto" w:fill="D9D9D9" w:themeFill="background1" w:themeFillShade="D9"/>
          </w:tcPr>
          <w:p w14:paraId="29F20075" w14:textId="77777777" w:rsidR="001D4BA3" w:rsidRPr="006745E1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3827BC64" w14:textId="77777777" w:rsidTr="009B6365">
        <w:tc>
          <w:tcPr>
            <w:tcW w:w="1560" w:type="dxa"/>
          </w:tcPr>
          <w:p w14:paraId="10F9786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项目根目录</w:t>
            </w:r>
          </w:p>
        </w:tc>
        <w:tc>
          <w:tcPr>
            <w:tcW w:w="6360" w:type="dxa"/>
          </w:tcPr>
          <w:p w14:paraId="4D8D133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所有项目存放位置，默认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%LOCALAPPDATA%\SSPCTester\Projects</w:t>
            </w:r>
          </w:p>
        </w:tc>
      </w:tr>
      <w:tr w:rsidR="001D4BA3" w:rsidRPr="006745E1" w14:paraId="5D4AE6B3" w14:textId="77777777" w:rsidTr="009B6365">
        <w:tc>
          <w:tcPr>
            <w:tcW w:w="1560" w:type="dxa"/>
          </w:tcPr>
          <w:p w14:paraId="677308C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浏览</w:t>
            </w:r>
          </w:p>
        </w:tc>
        <w:tc>
          <w:tcPr>
            <w:tcW w:w="6360" w:type="dxa"/>
          </w:tcPr>
          <w:p w14:paraId="432429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选择目录</w:t>
            </w:r>
          </w:p>
        </w:tc>
      </w:tr>
    </w:tbl>
    <w:p w14:paraId="1D8149B4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修改后已有项目不会自动迁移，请先手动将旧目录中的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project.json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与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curves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等内容复制到新路径，再重新启动软件。</w:t>
      </w:r>
    </w:p>
    <w:p w14:paraId="03F54EB8" w14:textId="77777777" w:rsidR="001D4BA3" w:rsidRPr="006745E1" w:rsidRDefault="00000000" w:rsidP="00564E0D">
      <w:pPr>
        <w:pStyle w:val="2"/>
        <w:rPr>
          <w:rFonts w:hint="eastAsia"/>
        </w:rPr>
      </w:pPr>
      <w:bookmarkStart w:id="105" w:name="保存并重新连接"/>
      <w:bookmarkStart w:id="106" w:name="_Toc234379142"/>
      <w:bookmarkEnd w:id="103"/>
      <w:r w:rsidRPr="006745E1">
        <w:t>7.9“保存并重新连接”</w:t>
      </w:r>
      <w:bookmarkEnd w:id="106"/>
    </w:p>
    <w:p w14:paraId="74D99187" w14:textId="77777777" w:rsidR="009D3CAB" w:rsidRPr="006745E1" w:rsidRDefault="00000000" w:rsidP="006745E1">
      <w:pPr>
        <w:ind w:firstLine="720"/>
        <w:rPr>
          <w:rFonts w:ascii="宋体" w:eastAsia="宋体" w:hAnsi="宋体"/>
        </w:rPr>
      </w:pPr>
      <w:r w:rsidRPr="006745E1">
        <w:rPr>
          <w:rFonts w:ascii="宋体" w:eastAsia="宋体" w:hAnsi="宋体"/>
        </w:rPr>
        <w:t>页面底部按钮为“刷新串口”“重新连接”“保存设置”；“保存设置”不调用重新连接流程，“重新连接”才会</w:t>
      </w:r>
      <w:proofErr w:type="gramStart"/>
      <w:r w:rsidRPr="006745E1">
        <w:rPr>
          <w:rFonts w:ascii="宋体" w:eastAsia="宋体" w:hAnsi="宋体"/>
        </w:rPr>
        <w:t>依次重</w:t>
      </w:r>
      <w:proofErr w:type="gramEnd"/>
      <w:r w:rsidRPr="006745E1">
        <w:rPr>
          <w:rFonts w:ascii="宋体" w:eastAsia="宋体" w:hAnsi="宋体"/>
        </w:rPr>
        <w:t>连 SSPC、电源、负载、PCIe8586、PCI2312。</w:t>
      </w:r>
    </w:p>
    <w:p w14:paraId="59B0DA15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页面底部的统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保存按钮。点击后：</w:t>
      </w:r>
    </w:p>
    <w:p w14:paraId="70AB4326" w14:textId="77777777" w:rsidR="001D4BA3" w:rsidRPr="006745E1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将所有</w:t>
      </w:r>
      <w:proofErr w:type="gramStart"/>
      <w:r w:rsidRPr="006745E1">
        <w:rPr>
          <w:rFonts w:ascii="宋体" w:eastAsia="宋体" w:hAnsi="宋体" w:hint="eastAsia"/>
        </w:rPr>
        <w:t>控件值序列化</w:t>
      </w:r>
      <w:proofErr w:type="gramEnd"/>
      <w:r w:rsidRPr="006745E1">
        <w:rPr>
          <w:rFonts w:ascii="宋体" w:eastAsia="宋体" w:hAnsi="宋体" w:hint="eastAsia"/>
        </w:rPr>
        <w:t>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proofErr w:type="spellStart"/>
      <w:r w:rsidRPr="006745E1">
        <w:rPr>
          <w:rStyle w:val="VerbatimChar"/>
          <w:rFonts w:ascii="宋体" w:eastAsia="宋体" w:hAnsi="宋体"/>
        </w:rPr>
        <w:t>settings.json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753BFBBE" w14:textId="77777777" w:rsidR="001D4BA3" w:rsidRPr="006745E1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调用所有受影响设备的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断开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重新连接”流程；</w:t>
      </w:r>
    </w:p>
    <w:p w14:paraId="19359A71" w14:textId="77777777" w:rsidR="001D4BA3" w:rsidRPr="006745E1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在日志面板输出每个设备的最终状态。</w:t>
      </w:r>
    </w:p>
    <w:p w14:paraId="3872A29D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设置</w:t>
      </w:r>
      <w:proofErr w:type="gramStart"/>
      <w:r w:rsidRPr="006745E1">
        <w:rPr>
          <w:rFonts w:ascii="宋体" w:eastAsia="宋体" w:hAnsi="宋体" w:hint="eastAsia"/>
        </w:rPr>
        <w:t>页修改</w:t>
      </w:r>
      <w:proofErr w:type="gramEnd"/>
      <w:r w:rsidRPr="006745E1">
        <w:rPr>
          <w:rFonts w:ascii="宋体" w:eastAsia="宋体" w:hAnsi="宋体" w:hint="eastAsia"/>
        </w:rPr>
        <w:t>不影响发布目录中的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Fonts w:ascii="宋体" w:eastAsia="宋体" w:hAnsi="宋体" w:hint="eastAsia"/>
        </w:rPr>
        <w:t>。如需调整出厂默认值，请由维护人员单独修改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并重新分发。</w:t>
      </w:r>
    </w:p>
    <w:p w14:paraId="20D53867" w14:textId="77777777" w:rsidR="001D4BA3" w:rsidRPr="006745E1" w:rsidRDefault="00000000" w:rsidP="00564E0D">
      <w:pPr>
        <w:pStyle w:val="2"/>
        <w:rPr>
          <w:rFonts w:hint="eastAsia"/>
        </w:rPr>
      </w:pPr>
      <w:bookmarkStart w:id="107" w:name="配置文件优先级"/>
      <w:bookmarkStart w:id="108" w:name="_Toc234379143"/>
      <w:bookmarkEnd w:id="105"/>
      <w:r w:rsidRPr="006745E1">
        <w:t>7.10配置文件优先级</w:t>
      </w:r>
      <w:bookmarkEnd w:id="108"/>
    </w:p>
    <w:p w14:paraId="2EE19951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Style w:val="VerbatimChar"/>
          <w:rFonts w:ascii="宋体" w:eastAsia="宋体" w:hAnsi="宋体" w:hint="eastAsia"/>
        </w:rPr>
        <w:t>出厂默认</w:t>
      </w:r>
      <w:r w:rsidRPr="006745E1">
        <w:rPr>
          <w:rStyle w:val="VerbatimChar"/>
          <w:rFonts w:ascii="宋体" w:eastAsia="宋体" w:hAnsi="宋体"/>
        </w:rPr>
        <w:t xml:space="preserve"> (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Style w:val="VerbatimChar"/>
          <w:rFonts w:ascii="宋体" w:eastAsia="宋体" w:hAnsi="宋体"/>
        </w:rPr>
        <w:t>)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      ↓ </w:t>
      </w:r>
      <w:r w:rsidRPr="006745E1">
        <w:rPr>
          <w:rStyle w:val="VerbatimChar"/>
          <w:rFonts w:ascii="宋体" w:eastAsia="宋体" w:hAnsi="宋体" w:hint="eastAsia"/>
        </w:rPr>
        <w:t>覆盖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 w:hint="eastAsia"/>
        </w:rPr>
        <w:t>用户配置</w:t>
      </w:r>
      <w:r w:rsidRPr="006745E1">
        <w:rPr>
          <w:rStyle w:val="VerbatimChar"/>
          <w:rFonts w:ascii="宋体" w:eastAsia="宋体" w:hAnsi="宋体"/>
        </w:rPr>
        <w:t xml:space="preserve"> (%LOCALAPPDATA%\SSPCTester\</w:t>
      </w:r>
      <w:proofErr w:type="spellStart"/>
      <w:r w:rsidRPr="006745E1">
        <w:rPr>
          <w:rStyle w:val="VerbatimChar"/>
          <w:rFonts w:ascii="宋体" w:eastAsia="宋体" w:hAnsi="宋体"/>
        </w:rPr>
        <w:t>settings.json</w:t>
      </w:r>
      <w:proofErr w:type="spellEnd"/>
      <w:r w:rsidRPr="006745E1">
        <w:rPr>
          <w:rStyle w:val="VerbatimChar"/>
          <w:rFonts w:ascii="宋体" w:eastAsia="宋体" w:hAnsi="宋体"/>
        </w:rPr>
        <w:t>)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      ↓ </w:t>
      </w:r>
      <w:r w:rsidRPr="006745E1">
        <w:rPr>
          <w:rStyle w:val="VerbatimChar"/>
          <w:rFonts w:ascii="宋体" w:eastAsia="宋体" w:hAnsi="宋体" w:hint="eastAsia"/>
        </w:rPr>
        <w:t>覆盖</w:t>
      </w:r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 w:hint="eastAsia"/>
        </w:rPr>
        <w:t>本次运行的临时修改（未保存）</w:t>
      </w:r>
    </w:p>
    <w:p w14:paraId="1FC3805C" w14:textId="77777777" w:rsidR="009B6365" w:rsidRPr="006745E1" w:rsidRDefault="00000000" w:rsidP="009B6365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若希望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恢复出厂”，可直接删除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proofErr w:type="spellStart"/>
      <w:r w:rsidRPr="006745E1">
        <w:rPr>
          <w:rStyle w:val="VerbatimChar"/>
          <w:rFonts w:ascii="宋体" w:eastAsia="宋体" w:hAnsi="宋体"/>
        </w:rPr>
        <w:t>settings.json</w:t>
      </w:r>
      <w:proofErr w:type="spellEnd"/>
      <w:r w:rsidRPr="006745E1">
        <w:rPr>
          <w:rFonts w:ascii="宋体" w:eastAsia="宋体" w:hAnsi="宋体" w:hint="eastAsia"/>
        </w:rPr>
        <w:t>，下次启动时自动读取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appsettings.json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重建。</w:t>
      </w:r>
      <w:bookmarkStart w:id="109" w:name="第-7-章-项目管理"/>
      <w:bookmarkEnd w:id="89"/>
      <w:bookmarkEnd w:id="107"/>
    </w:p>
    <w:p w14:paraId="2A200B49" w14:textId="77777777" w:rsidR="009B6365" w:rsidRPr="006745E1" w:rsidRDefault="009B6365" w:rsidP="009B6365">
      <w:pPr>
        <w:rPr>
          <w:rFonts w:ascii="宋体" w:eastAsia="宋体" w:hAnsi="宋体"/>
        </w:rPr>
      </w:pPr>
    </w:p>
    <w:p w14:paraId="2A5DBC66" w14:textId="77777777" w:rsidR="001D4BA3" w:rsidRPr="006745E1" w:rsidRDefault="00000000" w:rsidP="009B6365">
      <w:pPr>
        <w:pStyle w:val="1"/>
        <w:rPr>
          <w:rFonts w:hint="eastAsia"/>
        </w:rPr>
      </w:pPr>
      <w:bookmarkStart w:id="110" w:name="_Toc234379144"/>
      <w:r w:rsidRPr="006745E1">
        <w:lastRenderedPageBreak/>
        <w:t>第 8 章项目管理</w:t>
      </w:r>
      <w:bookmarkEnd w:id="110"/>
    </w:p>
    <w:p w14:paraId="69115677" w14:textId="77777777" w:rsidR="001D4BA3" w:rsidRPr="006745E1" w:rsidRDefault="00000000" w:rsidP="00564E0D">
      <w:pPr>
        <w:pStyle w:val="2"/>
        <w:rPr>
          <w:rFonts w:hint="eastAsia"/>
        </w:rPr>
      </w:pPr>
      <w:bookmarkStart w:id="111" w:name="项目概念"/>
      <w:bookmarkStart w:id="112" w:name="_Toc234379145"/>
      <w:r w:rsidRPr="006745E1">
        <w:t>8.1 项目概念</w:t>
      </w:r>
      <w:bookmarkEnd w:id="112"/>
    </w:p>
    <w:p w14:paraId="592F0306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本系统以</w:t>
      </w:r>
      <w:r w:rsidR="001C74AD" w:rsidRPr="006745E1">
        <w:rPr>
          <w:rFonts w:ascii="宋体" w:eastAsia="宋体" w:hAnsi="宋体" w:hint="eastAsia"/>
        </w:rPr>
        <w:t>“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个被测件</w:t>
      </w:r>
      <w:r w:rsidRPr="006745E1">
        <w:rPr>
          <w:rFonts w:ascii="宋体" w:eastAsia="宋体" w:hAnsi="宋体"/>
          <w:b/>
          <w:bCs/>
        </w:rPr>
        <w:t xml:space="preserve"> = 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个项目</w:t>
      </w:r>
      <w:r w:rsidRPr="006745E1">
        <w:rPr>
          <w:rFonts w:ascii="宋体" w:eastAsia="宋体" w:hAnsi="宋体" w:hint="eastAsia"/>
        </w:rPr>
        <w:t>”组织数据。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个项目内可以包含多次测试运行，但只保留最近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次完整的结果集；如</w:t>
      </w:r>
      <w:proofErr w:type="gramStart"/>
      <w:r w:rsidRPr="006745E1">
        <w:rPr>
          <w:rFonts w:ascii="宋体" w:eastAsia="宋体" w:hAnsi="宋体" w:hint="eastAsia"/>
        </w:rPr>
        <w:t>需历史</w:t>
      </w:r>
      <w:proofErr w:type="gramEnd"/>
      <w:r w:rsidRPr="006745E1">
        <w:rPr>
          <w:rFonts w:ascii="宋体" w:eastAsia="宋体" w:hAnsi="宋体" w:hint="eastAsia"/>
        </w:rPr>
        <w:t>比对，建议另建项目并在项目名中包含序列号。</w:t>
      </w:r>
    </w:p>
    <w:p w14:paraId="7B93D751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每个项目都对应磁盘上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个目录，结构如下：</w:t>
      </w:r>
    </w:p>
    <w:p w14:paraId="71B82BF8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%LOCALAPPDATA%\SSPCTester\Projects\</w:t>
      </w:r>
      <w:r w:rsidRPr="006745E1">
        <w:rPr>
          <w:rFonts w:ascii="宋体" w:eastAsia="宋体" w:hAnsi="宋体"/>
        </w:rPr>
        <w:br/>
        <w:t>└── {项目名}</w:t>
      </w:r>
      <w:r w:rsidRPr="006745E1">
        <w:rPr>
          <w:rFonts w:ascii="宋体" w:eastAsia="宋体" w:hAnsi="宋体"/>
        </w:rPr>
        <w:br/>
        <w:t xml:space="preserve">    ├── </w:t>
      </w:r>
      <w:proofErr w:type="spellStart"/>
      <w:r w:rsidRPr="006745E1">
        <w:rPr>
          <w:rFonts w:ascii="宋体" w:eastAsia="宋体" w:hAnsi="宋体"/>
        </w:rPr>
        <w:t>project.json</w:t>
      </w:r>
      <w:proofErr w:type="spellEnd"/>
      <w:r w:rsidRPr="006745E1">
        <w:rPr>
          <w:rFonts w:ascii="宋体" w:eastAsia="宋体" w:hAnsi="宋体"/>
        </w:rPr>
        <w:t xml:space="preserve">          ← 项目元数据 + 各模块结果</w:t>
      </w:r>
      <w:r w:rsidRPr="006745E1">
        <w:rPr>
          <w:rFonts w:ascii="宋体" w:eastAsia="宋体" w:hAnsi="宋体"/>
        </w:rPr>
        <w:br/>
        <w:t xml:space="preserve">    ├── curves\               ← 曲线测试的波形原始数据</w:t>
      </w:r>
      <w:r w:rsidRPr="006745E1">
        <w:rPr>
          <w:rFonts w:ascii="宋体" w:eastAsia="宋体" w:hAnsi="宋体"/>
        </w:rPr>
        <w:br/>
        <w:t xml:space="preserve">    │   ├── CH01_on_20260618_153022234.bin</w:t>
      </w:r>
      <w:r w:rsidRPr="006745E1">
        <w:rPr>
          <w:rFonts w:ascii="宋体" w:eastAsia="宋体" w:hAnsi="宋体"/>
        </w:rPr>
        <w:br/>
        <w:t xml:space="preserve">    │   ├── CH01_on_20260618_153022234.json</w:t>
      </w:r>
      <w:r w:rsidRPr="006745E1">
        <w:rPr>
          <w:rFonts w:ascii="宋体" w:eastAsia="宋体" w:hAnsi="宋体"/>
        </w:rPr>
        <w:br/>
        <w:t xml:space="preserve">    │   ├── CH01_off_20260618_153023876.bin</w:t>
      </w:r>
      <w:r w:rsidRPr="006745E1">
        <w:rPr>
          <w:rFonts w:ascii="宋体" w:eastAsia="宋体" w:hAnsi="宋体"/>
        </w:rPr>
        <w:br/>
        <w:t xml:space="preserve">    │   └── CH01_off_20260618_153023876.json</w:t>
      </w:r>
      <w:r w:rsidRPr="006745E1">
        <w:rPr>
          <w:rFonts w:ascii="宋体" w:eastAsia="宋体" w:hAnsi="宋体"/>
        </w:rPr>
        <w:br/>
        <w:t xml:space="preserve">    ├── report.pdf            ← PDF 报告（按输出选项生成）</w:t>
      </w:r>
      <w:r w:rsidRPr="006745E1">
        <w:rPr>
          <w:rFonts w:ascii="宋体" w:eastAsia="宋体" w:hAnsi="宋体"/>
        </w:rPr>
        <w:br/>
        <w:t xml:space="preserve">    └── report.docx           ← Word 报告（按输出选项生成）</w:t>
      </w:r>
    </w:p>
    <w:p w14:paraId="417BB883" w14:textId="77777777" w:rsidR="001D4BA3" w:rsidRPr="006745E1" w:rsidRDefault="00000000" w:rsidP="00564E0D">
      <w:pPr>
        <w:pStyle w:val="2"/>
        <w:rPr>
          <w:rFonts w:hint="eastAsia"/>
        </w:rPr>
      </w:pPr>
      <w:bookmarkStart w:id="113" w:name="新建项目"/>
      <w:bookmarkStart w:id="114" w:name="_Toc234379146"/>
      <w:bookmarkEnd w:id="111"/>
      <w:r w:rsidRPr="006745E1">
        <w:t>8.2 新建项目</w:t>
      </w:r>
      <w:bookmarkEnd w:id="114"/>
    </w:p>
    <w:p w14:paraId="4262575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从以下任</w:t>
      </w:r>
      <w:proofErr w:type="gramStart"/>
      <w:r w:rsidR="001C74AD" w:rsidRPr="006745E1">
        <w:rPr>
          <w:rFonts w:ascii="宋体" w:eastAsia="宋体" w:hAnsi="宋体" w:hint="eastAsia"/>
        </w:rPr>
        <w:t>一</w:t>
      </w:r>
      <w:proofErr w:type="gramEnd"/>
      <w:r w:rsidRPr="006745E1">
        <w:rPr>
          <w:rFonts w:ascii="宋体" w:eastAsia="宋体" w:hAnsi="宋体" w:hint="eastAsia"/>
        </w:rPr>
        <w:t>入口打开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新建项目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对话框：</w:t>
      </w:r>
    </w:p>
    <w:p w14:paraId="51BCEDE8" w14:textId="77777777" w:rsidR="001D4BA3" w:rsidRPr="006745E1" w:rsidRDefault="00884D95">
      <w:pPr>
        <w:pStyle w:val="Compact"/>
        <w:numPr>
          <w:ilvl w:val="0"/>
          <w:numId w:val="2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项目栏侧右上角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/>
          <w:b/>
          <w:bCs/>
        </w:rPr>
        <w:t>+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按钮。</w:t>
      </w:r>
    </w:p>
    <w:p w14:paraId="57FFC68E" w14:textId="77777777" w:rsidR="00884D95" w:rsidRPr="006745E1" w:rsidRDefault="00884D95" w:rsidP="00884D95">
      <w:pPr>
        <w:pStyle w:val="FirstParagraph"/>
        <w:jc w:val="center"/>
        <w:rPr>
          <w:rFonts w:ascii="宋体" w:eastAsia="宋体" w:hAnsi="宋体" w:hint="eastAsia"/>
        </w:rPr>
      </w:pPr>
    </w:p>
    <w:p w14:paraId="0A71174C" w14:textId="77777777" w:rsidR="001D4BA3" w:rsidRPr="006745E1" w:rsidRDefault="00884D95" w:rsidP="00884D95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7906EF17" wp14:editId="1A0F35FA">
            <wp:extent cx="2946399" cy="747423"/>
            <wp:effectExtent l="0" t="0" r="0" b="0"/>
            <wp:docPr id="18471140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14012" name=""/>
                    <pic:cNvPicPr/>
                  </pic:nvPicPr>
                  <pic:blipFill rotWithShape="1">
                    <a:blip r:embed="rId19"/>
                    <a:srcRect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51" cy="74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76CB1" w14:textId="77777777" w:rsidR="00884D95" w:rsidRPr="006745E1" w:rsidRDefault="00BE3DD4" w:rsidP="00884D95">
      <w:pPr>
        <w:pStyle w:val="a0"/>
        <w:jc w:val="center"/>
        <w:rPr>
          <w:rFonts w:ascii="宋体" w:eastAsia="宋体" w:hAnsi="宋体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54966B98" wp14:editId="29AA93C4">
            <wp:extent cx="3561907" cy="3156797"/>
            <wp:effectExtent l="0" t="0" r="0" b="0"/>
            <wp:docPr id="3618722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7228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66355" cy="316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125"/>
        <w:gridCol w:w="888"/>
        <w:gridCol w:w="5617"/>
      </w:tblGrid>
      <w:tr w:rsidR="001D4BA3" w:rsidRPr="006745E1" w14:paraId="6A62BA17" w14:textId="77777777" w:rsidTr="00870DCE">
        <w:tc>
          <w:tcPr>
            <w:tcW w:w="2178" w:type="dxa"/>
            <w:shd w:val="clear" w:color="auto" w:fill="D9D9D9" w:themeFill="background1" w:themeFillShade="D9"/>
          </w:tcPr>
          <w:p w14:paraId="5F3190F9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907" w:type="dxa"/>
            <w:shd w:val="clear" w:color="auto" w:fill="D9D9D9" w:themeFill="background1" w:themeFillShade="D9"/>
          </w:tcPr>
          <w:p w14:paraId="0B939606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必填</w:t>
            </w:r>
          </w:p>
        </w:tc>
        <w:tc>
          <w:tcPr>
            <w:tcW w:w="5771" w:type="dxa"/>
            <w:shd w:val="clear" w:color="auto" w:fill="D9D9D9" w:themeFill="background1" w:themeFillShade="D9"/>
          </w:tcPr>
          <w:p w14:paraId="37EF176E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1E1172D2" w14:textId="77777777" w:rsidTr="00870DCE">
        <w:tc>
          <w:tcPr>
            <w:tcW w:w="2178" w:type="dxa"/>
          </w:tcPr>
          <w:p w14:paraId="6889EA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907" w:type="dxa"/>
          </w:tcPr>
          <w:p w14:paraId="0DE7014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7228B0B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唯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；用于磁盘目录名（会自动去除非法字符）</w:t>
            </w:r>
          </w:p>
        </w:tc>
      </w:tr>
      <w:tr w:rsidR="001D4BA3" w:rsidRPr="006745E1" w14:paraId="35D98C7C" w14:textId="77777777" w:rsidTr="00870DCE">
        <w:tc>
          <w:tcPr>
            <w:tcW w:w="2178" w:type="dxa"/>
          </w:tcPr>
          <w:p w14:paraId="1E6E97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907" w:type="dxa"/>
          </w:tcPr>
          <w:p w14:paraId="13ADCF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0DF61D9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例如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SSPC-2026-001</w:t>
            </w:r>
          </w:p>
        </w:tc>
      </w:tr>
      <w:tr w:rsidR="001D4BA3" w:rsidRPr="006745E1" w14:paraId="1C7934C4" w14:textId="77777777" w:rsidTr="00870DCE">
        <w:tc>
          <w:tcPr>
            <w:tcW w:w="2178" w:type="dxa"/>
          </w:tcPr>
          <w:p w14:paraId="75EF43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907" w:type="dxa"/>
          </w:tcPr>
          <w:p w14:paraId="76EDC595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5771" w:type="dxa"/>
          </w:tcPr>
          <w:p w14:paraId="1AC1EBA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被测件型号</w:t>
            </w:r>
          </w:p>
        </w:tc>
      </w:tr>
      <w:tr w:rsidR="001D4BA3" w:rsidRPr="006745E1" w14:paraId="443F5C14" w14:textId="77777777" w:rsidTr="00870DCE">
        <w:tc>
          <w:tcPr>
            <w:tcW w:w="2178" w:type="dxa"/>
          </w:tcPr>
          <w:p w14:paraId="70E9FC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907" w:type="dxa"/>
          </w:tcPr>
          <w:p w14:paraId="5B80D92F" w14:textId="77777777" w:rsidR="001D4BA3" w:rsidRPr="006745E1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5771" w:type="dxa"/>
          </w:tcPr>
          <w:p w14:paraId="7918B7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默认登录用户名，可手工修改</w:t>
            </w:r>
          </w:p>
        </w:tc>
      </w:tr>
    </w:tbl>
    <w:p w14:paraId="4DBC3751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创建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后：</w:t>
      </w:r>
    </w:p>
    <w:p w14:paraId="48A30647" w14:textId="77777777" w:rsidR="001D4BA3" w:rsidRPr="006745E1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在项目根目录下创建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 w:hint="eastAsia"/>
        </w:rPr>
        <w:t>{项目名}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目录；</w:t>
      </w:r>
    </w:p>
    <w:p w14:paraId="3134A231" w14:textId="77777777" w:rsidR="001D4BA3" w:rsidRPr="006745E1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写入初始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project.json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4B3F07D1" w14:textId="77777777" w:rsidR="001D4BA3" w:rsidRPr="006745E1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自动跳转到该项目的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项目信息”页（第</w:t>
      </w:r>
      <w:r w:rsidRPr="006745E1">
        <w:rPr>
          <w:rFonts w:ascii="宋体" w:eastAsia="宋体" w:hAnsi="宋体"/>
        </w:rPr>
        <w:t xml:space="preserve"> 8 </w:t>
      </w:r>
      <w:r w:rsidRPr="006745E1">
        <w:rPr>
          <w:rFonts w:ascii="宋体" w:eastAsia="宋体" w:hAnsi="宋体" w:hint="eastAsia"/>
        </w:rPr>
        <w:t>章）。</w:t>
      </w:r>
    </w:p>
    <w:p w14:paraId="4C1BCAD8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项目名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旦创建不可重命名（会导致</w:t>
      </w:r>
      <w:proofErr w:type="gramStart"/>
      <w:r w:rsidRPr="006745E1">
        <w:rPr>
          <w:rFonts w:ascii="宋体" w:eastAsia="宋体" w:hAnsi="宋体" w:hint="eastAsia"/>
        </w:rPr>
        <w:t>旧报告</w:t>
      </w:r>
      <w:proofErr w:type="gramEnd"/>
      <w:r w:rsidRPr="006745E1">
        <w:rPr>
          <w:rFonts w:ascii="宋体" w:eastAsia="宋体" w:hAnsi="宋体" w:hint="eastAsia"/>
        </w:rPr>
        <w:t>中的报告编号与目录失配）。如需更名，请新建项目并手工迁移数据。</w:t>
      </w:r>
    </w:p>
    <w:p w14:paraId="6141AC37" w14:textId="77777777" w:rsidR="001D4BA3" w:rsidRPr="006745E1" w:rsidRDefault="00000000" w:rsidP="00564E0D">
      <w:pPr>
        <w:pStyle w:val="2"/>
        <w:rPr>
          <w:rFonts w:hint="eastAsia"/>
        </w:rPr>
      </w:pPr>
      <w:bookmarkStart w:id="115" w:name="打开历史项目"/>
      <w:bookmarkStart w:id="116" w:name="_Toc234379147"/>
      <w:bookmarkEnd w:id="113"/>
      <w:r w:rsidRPr="006745E1">
        <w:t>8.3 打开历史项目</w:t>
      </w:r>
      <w:bookmarkEnd w:id="116"/>
    </w:p>
    <w:p w14:paraId="2F789B7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方式</w:t>
      </w:r>
      <w:r w:rsidRPr="006745E1">
        <w:rPr>
          <w:rFonts w:ascii="宋体" w:eastAsia="宋体" w:hAnsi="宋体"/>
          <w:b/>
          <w:bCs/>
        </w:rPr>
        <w:t xml:space="preserve"> A — </w:t>
      </w:r>
      <w:r w:rsidRPr="006745E1">
        <w:rPr>
          <w:rFonts w:ascii="宋体" w:eastAsia="宋体" w:hAnsi="宋体" w:hint="eastAsia"/>
          <w:b/>
          <w:bCs/>
        </w:rPr>
        <w:t>首页最近项目表</w:t>
      </w:r>
    </w:p>
    <w:p w14:paraId="40F0E3C5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首页表格列出全部项目，列含义：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951"/>
        <w:gridCol w:w="6946"/>
      </w:tblGrid>
      <w:tr w:rsidR="001D4BA3" w:rsidRPr="006745E1" w14:paraId="1C944AEF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745ED79A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75822362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5C900C16" w14:textId="77777777" w:rsidTr="00870DCE">
        <w:tc>
          <w:tcPr>
            <w:tcW w:w="1951" w:type="dxa"/>
          </w:tcPr>
          <w:p w14:paraId="000B6EB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6946" w:type="dxa"/>
          </w:tcPr>
          <w:p w14:paraId="51A25B2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项目目录名</w:t>
            </w:r>
          </w:p>
        </w:tc>
      </w:tr>
      <w:tr w:rsidR="001D4BA3" w:rsidRPr="006745E1" w14:paraId="6F2CC3E9" w14:textId="77777777" w:rsidTr="00870DCE">
        <w:tc>
          <w:tcPr>
            <w:tcW w:w="1951" w:type="dxa"/>
          </w:tcPr>
          <w:p w14:paraId="1D2C877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6946" w:type="dxa"/>
          </w:tcPr>
          <w:p w14:paraId="505530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来自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project.json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中的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Dut.SerialNumber</w:t>
            </w:r>
            <w:proofErr w:type="spellEnd"/>
          </w:p>
        </w:tc>
      </w:tr>
      <w:tr w:rsidR="001D4BA3" w:rsidRPr="006745E1" w14:paraId="18A70D0D" w14:textId="77777777" w:rsidTr="00870DCE">
        <w:tc>
          <w:tcPr>
            <w:tcW w:w="1951" w:type="dxa"/>
          </w:tcPr>
          <w:p w14:paraId="2364AB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最近测试时间</w:t>
            </w:r>
          </w:p>
        </w:tc>
        <w:tc>
          <w:tcPr>
            <w:tcW w:w="6946" w:type="dxa"/>
          </w:tcPr>
          <w:p w14:paraId="6826195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LastTestedAt</w:t>
            </w:r>
            <w:proofErr w:type="spellEnd"/>
            <w:r w:rsidRPr="006745E1">
              <w:rPr>
                <w:rFonts w:ascii="宋体" w:eastAsia="宋体" w:hAnsi="宋体" w:hint="eastAsia"/>
              </w:rPr>
              <w:t>，无则显示</w:t>
            </w:r>
            <w:r w:rsidRPr="006745E1">
              <w:rPr>
                <w:rFonts w:ascii="宋体" w:eastAsia="宋体" w:hAnsi="宋体"/>
              </w:rPr>
              <w:t xml:space="preserve"> “—”</w:t>
            </w:r>
          </w:p>
        </w:tc>
      </w:tr>
      <w:tr w:rsidR="001D4BA3" w:rsidRPr="006745E1" w14:paraId="6C794D96" w14:textId="77777777" w:rsidTr="00870DCE">
        <w:tc>
          <w:tcPr>
            <w:tcW w:w="1951" w:type="dxa"/>
          </w:tcPr>
          <w:p w14:paraId="5BAC7B8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综合判定</w:t>
            </w:r>
          </w:p>
        </w:tc>
        <w:tc>
          <w:tcPr>
            <w:tcW w:w="6946" w:type="dxa"/>
          </w:tcPr>
          <w:p w14:paraId="030B885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不合格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已测</w:t>
            </w:r>
            <w:r w:rsidRPr="006745E1">
              <w:rPr>
                <w:rFonts w:ascii="宋体" w:eastAsia="宋体" w:hAnsi="宋体"/>
              </w:rPr>
              <w:t xml:space="preserve"> / </w:t>
            </w:r>
            <w:proofErr w:type="gramStart"/>
            <w:r w:rsidRPr="006745E1">
              <w:rPr>
                <w:rFonts w:ascii="宋体" w:eastAsia="宋体" w:hAnsi="宋体" w:hint="eastAsia"/>
              </w:rPr>
              <w:t>未测</w:t>
            </w:r>
            <w:proofErr w:type="gram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6745E1" w14:paraId="63F7AE05" w14:textId="77777777" w:rsidTr="00870DCE">
        <w:tc>
          <w:tcPr>
            <w:tcW w:w="1951" w:type="dxa"/>
          </w:tcPr>
          <w:p w14:paraId="04A25C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946" w:type="dxa"/>
          </w:tcPr>
          <w:p w14:paraId="63B9A4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打开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2FDBE4F0" w14:textId="77777777" w:rsidR="001D4BA3" w:rsidRPr="006745E1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单击行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选中项目；</w:t>
      </w:r>
    </w:p>
    <w:p w14:paraId="21EA8CFA" w14:textId="77777777" w:rsidR="001D4BA3" w:rsidRPr="006745E1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双击行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打开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项目信息”页；</w:t>
      </w:r>
    </w:p>
    <w:p w14:paraId="3E2F18BB" w14:textId="77777777" w:rsidR="001D4BA3" w:rsidRPr="006745E1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打开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打开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项目信息”页。</w:t>
      </w:r>
    </w:p>
    <w:p w14:paraId="2FD48378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方式</w:t>
      </w:r>
      <w:r w:rsidRPr="006745E1">
        <w:rPr>
          <w:rFonts w:ascii="宋体" w:eastAsia="宋体" w:hAnsi="宋体"/>
          <w:b/>
          <w:bCs/>
        </w:rPr>
        <w:t xml:space="preserve"> B — </w:t>
      </w:r>
      <w:proofErr w:type="gramStart"/>
      <w:r w:rsidRPr="006745E1">
        <w:rPr>
          <w:rFonts w:ascii="宋体" w:eastAsia="宋体" w:hAnsi="宋体" w:hint="eastAsia"/>
          <w:b/>
          <w:bCs/>
        </w:rPr>
        <w:t>侧栏项目</w:t>
      </w:r>
      <w:proofErr w:type="gramEnd"/>
      <w:r w:rsidRPr="006745E1">
        <w:rPr>
          <w:rFonts w:ascii="宋体" w:eastAsia="宋体" w:hAnsi="宋体" w:hint="eastAsia"/>
          <w:b/>
          <w:bCs/>
        </w:rPr>
        <w:t>树</w:t>
      </w:r>
    </w:p>
    <w:p w14:paraId="06C45BA7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侧栏列出</w:t>
      </w:r>
      <w:proofErr w:type="gramEnd"/>
      <w:r w:rsidRPr="006745E1">
        <w:rPr>
          <w:rFonts w:ascii="宋体" w:eastAsia="宋体" w:hAnsi="宋体" w:hint="eastAsia"/>
        </w:rPr>
        <w:t>全部项目，单击项目</w:t>
      </w:r>
      <w:proofErr w:type="gramStart"/>
      <w:r w:rsidRPr="006745E1">
        <w:rPr>
          <w:rFonts w:ascii="宋体" w:eastAsia="宋体" w:hAnsi="宋体" w:hint="eastAsia"/>
        </w:rPr>
        <w:t>名展开</w:t>
      </w:r>
      <w:proofErr w:type="gramEnd"/>
      <w:r w:rsidRPr="006745E1">
        <w:rPr>
          <w:rFonts w:ascii="宋体" w:eastAsia="宋体" w:hAnsi="宋体"/>
        </w:rPr>
        <w:t xml:space="preserve"> 3 </w:t>
      </w:r>
      <w:r w:rsidRPr="006745E1">
        <w:rPr>
          <w:rFonts w:ascii="宋体" w:eastAsia="宋体" w:hAnsi="宋体" w:hint="eastAsia"/>
        </w:rPr>
        <w:t>个子节点，单击子节点即可进入对应页面。</w:t>
      </w:r>
    </w:p>
    <w:p w14:paraId="35FCCCF7" w14:textId="77777777" w:rsidR="001D4BA3" w:rsidRPr="006745E1" w:rsidRDefault="00000000" w:rsidP="00564E0D">
      <w:pPr>
        <w:pStyle w:val="2"/>
        <w:rPr>
          <w:rFonts w:hint="eastAsia"/>
        </w:rPr>
      </w:pPr>
      <w:bookmarkStart w:id="117" w:name="删除-备份项目"/>
      <w:bookmarkStart w:id="118" w:name="_Toc234379148"/>
      <w:bookmarkEnd w:id="115"/>
      <w:r w:rsidRPr="006745E1">
        <w:t>8.4 删除 / 备份项目</w:t>
      </w:r>
      <w:bookmarkEnd w:id="118"/>
    </w:p>
    <w:p w14:paraId="3E4FFB85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软件本身不提供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删除项目”按钮，避免误操作。</w:t>
      </w:r>
    </w:p>
    <w:p w14:paraId="1D70E45A" w14:textId="77777777" w:rsidR="001D4BA3" w:rsidRPr="006745E1" w:rsidRDefault="00000000">
      <w:pPr>
        <w:pStyle w:val="Compact"/>
        <w:numPr>
          <w:ilvl w:val="0"/>
          <w:numId w:val="2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备份</w:t>
      </w:r>
      <w:r w:rsidRPr="006745E1">
        <w:rPr>
          <w:rFonts w:ascii="宋体" w:eastAsia="宋体" w:hAnsi="宋体" w:hint="eastAsia"/>
        </w:rPr>
        <w:t>：直接拷贝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 w:hint="eastAsia"/>
        </w:rPr>
        <w:t>%LOCALAPPDATA%\SSPCTester\Projects\{项目名}\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目录到归档位置；</w:t>
      </w:r>
    </w:p>
    <w:p w14:paraId="0EF50BAB" w14:textId="77777777" w:rsidR="001D4BA3" w:rsidRPr="006745E1" w:rsidRDefault="00000000">
      <w:pPr>
        <w:pStyle w:val="Compact"/>
        <w:numPr>
          <w:ilvl w:val="0"/>
          <w:numId w:val="2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删除</w:t>
      </w:r>
      <w:r w:rsidRPr="006745E1">
        <w:rPr>
          <w:rFonts w:ascii="宋体" w:eastAsia="宋体" w:hAnsi="宋体" w:hint="eastAsia"/>
        </w:rPr>
        <w:t>：在</w:t>
      </w:r>
      <w:r w:rsidRPr="006745E1">
        <w:rPr>
          <w:rFonts w:ascii="宋体" w:eastAsia="宋体" w:hAnsi="宋体"/>
        </w:rPr>
        <w:t xml:space="preserve"> Windows </w:t>
      </w:r>
      <w:r w:rsidRPr="006745E1">
        <w:rPr>
          <w:rFonts w:ascii="宋体" w:eastAsia="宋体" w:hAnsi="宋体" w:hint="eastAsia"/>
        </w:rPr>
        <w:t>资源管理器中删除对应项目目录，下次启动后该项目从列表中消失。</w:t>
      </w:r>
    </w:p>
    <w:p w14:paraId="69CD50B9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【提示】 已生成的 PDF/Word 报告位于该项目目录内，如需</w:t>
      </w:r>
      <w:proofErr w:type="gramStart"/>
      <w:r w:rsidRPr="006745E1">
        <w:rPr>
          <w:rFonts w:ascii="宋体" w:eastAsia="宋体" w:hAnsi="宋体"/>
        </w:rPr>
        <w:t>保留请</w:t>
      </w:r>
      <w:proofErr w:type="gramEnd"/>
      <w:r w:rsidRPr="006745E1">
        <w:rPr>
          <w:rFonts w:ascii="宋体" w:eastAsia="宋体" w:hAnsi="宋体"/>
        </w:rPr>
        <w:t>在删除项目前另存。</w:t>
      </w:r>
    </w:p>
    <w:p w14:paraId="049EAC7E" w14:textId="77777777" w:rsidR="001D4BA3" w:rsidRPr="006745E1" w:rsidRDefault="00000000" w:rsidP="00564E0D">
      <w:pPr>
        <w:pStyle w:val="2"/>
        <w:rPr>
          <w:rFonts w:hint="eastAsia"/>
        </w:rPr>
      </w:pPr>
      <w:bookmarkStart w:id="119" w:name="项目命名建议"/>
      <w:bookmarkStart w:id="120" w:name="_Toc234379149"/>
      <w:bookmarkEnd w:id="117"/>
      <w:r w:rsidRPr="006745E1">
        <w:t>8.5 项目命名建议</w:t>
      </w:r>
      <w:bookmarkEnd w:id="120"/>
    </w:p>
    <w:p w14:paraId="564C04BC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为便于查找与统计，建议项目命名包含：</w:t>
      </w:r>
    </w:p>
    <w:p w14:paraId="3D5E8B85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Style w:val="VerbatimChar"/>
          <w:rFonts w:ascii="宋体" w:eastAsia="宋体" w:hAnsi="宋体" w:hint="eastAsia"/>
        </w:rPr>
        <w:t>{产品型号}-{被测件编号}-{日期或批次}</w:t>
      </w:r>
    </w:p>
    <w:p w14:paraId="6F1B446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例如：</w:t>
      </w:r>
      <w:r w:rsidRPr="006745E1">
        <w:rPr>
          <w:rStyle w:val="VerbatimChar"/>
          <w:rFonts w:ascii="宋体" w:eastAsia="宋体" w:hAnsi="宋体"/>
        </w:rPr>
        <w:t>SSPC-24P-A001-20260625</w:t>
      </w:r>
      <w:r w:rsidRPr="006745E1">
        <w:rPr>
          <w:rFonts w:ascii="宋体" w:eastAsia="宋体" w:hAnsi="宋体"/>
        </w:rPr>
        <w:t>、</w:t>
      </w:r>
      <w:r w:rsidRPr="006745E1">
        <w:rPr>
          <w:rStyle w:val="VerbatimChar"/>
          <w:rFonts w:ascii="宋体" w:eastAsia="宋体" w:hAnsi="宋体"/>
        </w:rPr>
        <w:t>SSPC-A001-LOT2026Q2-003</w:t>
      </w:r>
      <w:r w:rsidRPr="006745E1">
        <w:rPr>
          <w:rFonts w:ascii="宋体" w:eastAsia="宋体" w:hAnsi="宋体"/>
        </w:rPr>
        <w:t>。</w:t>
      </w:r>
    </w:p>
    <w:p w14:paraId="041B3FFE" w14:textId="77777777" w:rsidR="001D4BA3" w:rsidRPr="006745E1" w:rsidRDefault="001D4BA3">
      <w:pPr>
        <w:rPr>
          <w:rFonts w:ascii="宋体" w:eastAsia="宋体" w:hAnsi="宋体" w:hint="eastAsia"/>
        </w:rPr>
      </w:pPr>
    </w:p>
    <w:p w14:paraId="2472A567" w14:textId="77777777" w:rsidR="001D4BA3" w:rsidRPr="006745E1" w:rsidRDefault="00000000" w:rsidP="009B6365">
      <w:pPr>
        <w:pStyle w:val="1"/>
        <w:rPr>
          <w:rFonts w:hint="eastAsia"/>
        </w:rPr>
      </w:pPr>
      <w:bookmarkStart w:id="121" w:name="第-8-章-项目信息与测试参数配置"/>
      <w:bookmarkStart w:id="122" w:name="_Toc234379150"/>
      <w:bookmarkEnd w:id="109"/>
      <w:bookmarkEnd w:id="119"/>
      <w:r w:rsidRPr="006745E1">
        <w:t xml:space="preserve">第 9 </w:t>
      </w:r>
      <w:proofErr w:type="gramStart"/>
      <w:r w:rsidRPr="006745E1">
        <w:t>章项目</w:t>
      </w:r>
      <w:proofErr w:type="gramEnd"/>
      <w:r w:rsidRPr="006745E1">
        <w:t>信息与测试参数配置</w:t>
      </w:r>
      <w:bookmarkEnd w:id="122"/>
    </w:p>
    <w:p w14:paraId="5D4027C0" w14:textId="77777777" w:rsidR="001D4BA3" w:rsidRPr="006745E1" w:rsidRDefault="00000000" w:rsidP="00870DCE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打开项目后默认进入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项目信息”页。本页用于完善被测件资料、记录测试环境、勾选要执行的测试项。</w:t>
      </w:r>
    </w:p>
    <w:p w14:paraId="0141C799" w14:textId="77777777" w:rsidR="001D4BA3" w:rsidRPr="006745E1" w:rsidRDefault="001C74AD" w:rsidP="00870DCE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0FF38F1D" wp14:editId="0DC5F4E6">
            <wp:extent cx="5486400" cy="4114800"/>
            <wp:effectExtent l="0" t="0" r="0" b="0"/>
            <wp:docPr id="9818732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87322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2D9B3" w14:textId="77777777" w:rsidR="001D4BA3" w:rsidRPr="006745E1" w:rsidRDefault="00000000" w:rsidP="00564E0D">
      <w:pPr>
        <w:pStyle w:val="2"/>
        <w:rPr>
          <w:rFonts w:hint="eastAsia"/>
        </w:rPr>
      </w:pPr>
      <w:bookmarkStart w:id="123" w:name="被测件信息"/>
      <w:bookmarkStart w:id="124" w:name="_Toc234379151"/>
      <w:r w:rsidRPr="006745E1">
        <w:t>9.1 被测件信息</w:t>
      </w:r>
      <w:bookmarkEnd w:id="12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055"/>
        <w:gridCol w:w="7575"/>
      </w:tblGrid>
      <w:tr w:rsidR="001D4BA3" w:rsidRPr="006745E1" w14:paraId="5E839A6D" w14:textId="77777777" w:rsidTr="001C74AD">
        <w:tc>
          <w:tcPr>
            <w:tcW w:w="0" w:type="auto"/>
            <w:shd w:val="clear" w:color="auto" w:fill="D9D9D9" w:themeFill="background1" w:themeFillShade="D9"/>
          </w:tcPr>
          <w:p w14:paraId="43B68CCF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7575" w:type="dxa"/>
            <w:shd w:val="clear" w:color="auto" w:fill="D9D9D9" w:themeFill="background1" w:themeFillShade="D9"/>
          </w:tcPr>
          <w:p w14:paraId="4D44ABE7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78081779" w14:textId="77777777" w:rsidTr="001C74AD">
        <w:tc>
          <w:tcPr>
            <w:tcW w:w="0" w:type="auto"/>
          </w:tcPr>
          <w:p w14:paraId="79C83B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产品名称</w:t>
            </w:r>
          </w:p>
        </w:tc>
        <w:tc>
          <w:tcPr>
            <w:tcW w:w="7575" w:type="dxa"/>
          </w:tcPr>
          <w:p w14:paraId="11AB69D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例如</w:t>
            </w:r>
            <w:r w:rsidRPr="006745E1">
              <w:rPr>
                <w:rFonts w:ascii="宋体" w:eastAsia="宋体" w:hAnsi="宋体"/>
              </w:rPr>
              <w:t xml:space="preserve"> “24 </w:t>
            </w:r>
            <w:r w:rsidRPr="006745E1">
              <w:rPr>
                <w:rFonts w:ascii="宋体" w:eastAsia="宋体" w:hAnsi="宋体" w:hint="eastAsia"/>
              </w:rPr>
              <w:t>路固态功率控制器”</w:t>
            </w:r>
          </w:p>
        </w:tc>
      </w:tr>
      <w:tr w:rsidR="001D4BA3" w:rsidRPr="006745E1" w14:paraId="518B88E8" w14:textId="77777777" w:rsidTr="001C74AD">
        <w:tc>
          <w:tcPr>
            <w:tcW w:w="0" w:type="auto"/>
          </w:tcPr>
          <w:p w14:paraId="697969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7575" w:type="dxa"/>
          </w:tcPr>
          <w:p w14:paraId="71E0A0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产品型号</w:t>
            </w:r>
          </w:p>
        </w:tc>
      </w:tr>
      <w:tr w:rsidR="001D4BA3" w:rsidRPr="006745E1" w14:paraId="70C247AC" w14:textId="77777777" w:rsidTr="001C74AD">
        <w:tc>
          <w:tcPr>
            <w:tcW w:w="0" w:type="auto"/>
          </w:tcPr>
          <w:p w14:paraId="711005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编号</w:t>
            </w:r>
          </w:p>
        </w:tc>
        <w:tc>
          <w:tcPr>
            <w:tcW w:w="7575" w:type="dxa"/>
          </w:tcPr>
          <w:p w14:paraId="0EA526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被测件序列号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单号；建议唯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</w:p>
        </w:tc>
      </w:tr>
      <w:tr w:rsidR="001D4BA3" w:rsidRPr="006745E1" w14:paraId="7795A0F8" w14:textId="77777777" w:rsidTr="001C74AD">
        <w:tc>
          <w:tcPr>
            <w:tcW w:w="0" w:type="auto"/>
          </w:tcPr>
          <w:p w14:paraId="68448F8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生产厂家</w:t>
            </w:r>
          </w:p>
        </w:tc>
        <w:tc>
          <w:tcPr>
            <w:tcW w:w="7575" w:type="dxa"/>
          </w:tcPr>
          <w:p w14:paraId="2942828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被测件来源</w:t>
            </w:r>
          </w:p>
        </w:tc>
      </w:tr>
    </w:tbl>
    <w:p w14:paraId="424D51F0" w14:textId="77777777" w:rsidR="001D4BA3" w:rsidRPr="006745E1" w:rsidRDefault="00000000" w:rsidP="00564E0D">
      <w:pPr>
        <w:pStyle w:val="2"/>
        <w:rPr>
          <w:rFonts w:hint="eastAsia"/>
        </w:rPr>
      </w:pPr>
      <w:bookmarkStart w:id="125" w:name="测试现场信息"/>
      <w:bookmarkStart w:id="126" w:name="_Toc234379152"/>
      <w:bookmarkEnd w:id="123"/>
      <w:r w:rsidRPr="006745E1">
        <w:t>9.2 测试现场信息</w:t>
      </w:r>
      <w:bookmarkEnd w:id="12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05"/>
        <w:gridCol w:w="7025"/>
      </w:tblGrid>
      <w:tr w:rsidR="001D4BA3" w:rsidRPr="006745E1" w14:paraId="0F0D6DA9" w14:textId="77777777" w:rsidTr="00870DCE">
        <w:tc>
          <w:tcPr>
            <w:tcW w:w="1473" w:type="dxa"/>
            <w:shd w:val="clear" w:color="auto" w:fill="D9D9D9" w:themeFill="background1" w:themeFillShade="D9"/>
          </w:tcPr>
          <w:p w14:paraId="2B4D4A2B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446" w:type="dxa"/>
            <w:shd w:val="clear" w:color="auto" w:fill="D9D9D9" w:themeFill="background1" w:themeFillShade="D9"/>
          </w:tcPr>
          <w:p w14:paraId="4F230F43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6DE3DC53" w14:textId="77777777" w:rsidTr="009B6365">
        <w:tc>
          <w:tcPr>
            <w:tcW w:w="1473" w:type="dxa"/>
          </w:tcPr>
          <w:p w14:paraId="1134AA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6446" w:type="dxa"/>
          </w:tcPr>
          <w:p w14:paraId="2C810D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操作员姓名</w:t>
            </w:r>
          </w:p>
        </w:tc>
      </w:tr>
      <w:tr w:rsidR="001D4BA3" w:rsidRPr="006745E1" w14:paraId="2A2FF9F2" w14:textId="77777777" w:rsidTr="009B6365">
        <w:tc>
          <w:tcPr>
            <w:tcW w:w="1473" w:type="dxa"/>
          </w:tcPr>
          <w:p w14:paraId="59885F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测试日期</w:t>
            </w:r>
          </w:p>
        </w:tc>
        <w:tc>
          <w:tcPr>
            <w:tcW w:w="6446" w:type="dxa"/>
          </w:tcPr>
          <w:p w14:paraId="5FD5DA9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日期选择器，默认当天</w:t>
            </w:r>
          </w:p>
        </w:tc>
      </w:tr>
      <w:tr w:rsidR="001D4BA3" w:rsidRPr="006745E1" w14:paraId="5F13AC21" w14:textId="77777777" w:rsidTr="009B6365">
        <w:tc>
          <w:tcPr>
            <w:tcW w:w="1473" w:type="dxa"/>
          </w:tcPr>
          <w:p w14:paraId="0D94950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环境温度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(℃)</w:t>
            </w:r>
          </w:p>
        </w:tc>
        <w:tc>
          <w:tcPr>
            <w:tcW w:w="6446" w:type="dxa"/>
          </w:tcPr>
          <w:p w14:paraId="182503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建议</w:t>
            </w:r>
            <w:r w:rsidRPr="006745E1">
              <w:rPr>
                <w:rFonts w:ascii="宋体" w:eastAsia="宋体" w:hAnsi="宋体"/>
              </w:rPr>
              <w:t xml:space="preserve"> 23 ± 5</w:t>
            </w:r>
          </w:p>
        </w:tc>
      </w:tr>
      <w:tr w:rsidR="001D4BA3" w:rsidRPr="006745E1" w14:paraId="47D764E0" w14:textId="77777777" w:rsidTr="009B6365">
        <w:tc>
          <w:tcPr>
            <w:tcW w:w="1473" w:type="dxa"/>
          </w:tcPr>
          <w:p w14:paraId="10BF47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相对湿度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(%)</w:t>
            </w:r>
          </w:p>
        </w:tc>
        <w:tc>
          <w:tcPr>
            <w:tcW w:w="6446" w:type="dxa"/>
          </w:tcPr>
          <w:p w14:paraId="152502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建议</w:t>
            </w:r>
            <w:r w:rsidRPr="006745E1">
              <w:rPr>
                <w:rFonts w:ascii="宋体" w:eastAsia="宋体" w:hAnsi="宋体"/>
              </w:rPr>
              <w:t xml:space="preserve"> ≤ 75</w:t>
            </w:r>
          </w:p>
        </w:tc>
      </w:tr>
      <w:tr w:rsidR="001D4BA3" w:rsidRPr="006745E1" w14:paraId="1349D5BE" w14:textId="77777777" w:rsidTr="009B6365">
        <w:tc>
          <w:tcPr>
            <w:tcW w:w="1473" w:type="dxa"/>
          </w:tcPr>
          <w:p w14:paraId="2D45B1B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大气压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(kPa)</w:t>
            </w:r>
          </w:p>
        </w:tc>
        <w:tc>
          <w:tcPr>
            <w:tcW w:w="6446" w:type="dxa"/>
          </w:tcPr>
          <w:p w14:paraId="65C009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建议</w:t>
            </w:r>
            <w:r w:rsidRPr="006745E1">
              <w:rPr>
                <w:rFonts w:ascii="宋体" w:eastAsia="宋体" w:hAnsi="宋体"/>
              </w:rPr>
              <w:t xml:space="preserve"> 86 – 106</w:t>
            </w:r>
          </w:p>
        </w:tc>
      </w:tr>
      <w:tr w:rsidR="001D4BA3" w:rsidRPr="006745E1" w14:paraId="05D553C4" w14:textId="77777777" w:rsidTr="009B6365">
        <w:tc>
          <w:tcPr>
            <w:tcW w:w="1473" w:type="dxa"/>
          </w:tcPr>
          <w:p w14:paraId="12998B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  <w:tc>
          <w:tcPr>
            <w:tcW w:w="6446" w:type="dxa"/>
          </w:tcPr>
          <w:p w14:paraId="277D1D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多行文本，可记录特殊条件、被测件状态、临时设备替换等</w:t>
            </w:r>
          </w:p>
        </w:tc>
      </w:tr>
    </w:tbl>
    <w:p w14:paraId="63FB48D0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环境参数会随报告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并输出，建议按现场实测填写。</w:t>
      </w:r>
    </w:p>
    <w:p w14:paraId="3A253FC2" w14:textId="77777777" w:rsidR="001D4BA3" w:rsidRPr="006745E1" w:rsidRDefault="00000000" w:rsidP="00564E0D">
      <w:pPr>
        <w:pStyle w:val="2"/>
        <w:rPr>
          <w:rFonts w:hint="eastAsia"/>
        </w:rPr>
      </w:pPr>
      <w:bookmarkStart w:id="127" w:name="测试项选择"/>
      <w:bookmarkStart w:id="128" w:name="_Toc234379153"/>
      <w:bookmarkEnd w:id="125"/>
      <w:r w:rsidRPr="006745E1">
        <w:t>9.3 测试项选择</w:t>
      </w:r>
      <w:bookmarkEnd w:id="128"/>
    </w:p>
    <w:p w14:paraId="420BDA68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页面下方的</w:t>
      </w:r>
      <w:r w:rsidRPr="006745E1">
        <w:rPr>
          <w:rFonts w:ascii="宋体" w:eastAsia="宋体" w:hAnsi="宋体"/>
        </w:rPr>
        <w:t xml:space="preserve"> 4 </w:t>
      </w:r>
      <w:proofErr w:type="gramStart"/>
      <w:r w:rsidRPr="006745E1">
        <w:rPr>
          <w:rFonts w:ascii="宋体" w:eastAsia="宋体" w:hAnsi="宋体" w:hint="eastAsia"/>
        </w:rPr>
        <w:t>个</w:t>
      </w:r>
      <w:proofErr w:type="gramEnd"/>
      <w:r w:rsidRPr="006745E1">
        <w:rPr>
          <w:rFonts w:ascii="宋体" w:eastAsia="宋体" w:hAnsi="宋体" w:hint="eastAsia"/>
        </w:rPr>
        <w:t>复选框</w:t>
      </w:r>
      <w:proofErr w:type="gramStart"/>
      <w:r w:rsidRPr="006745E1">
        <w:rPr>
          <w:rFonts w:ascii="宋体" w:eastAsia="宋体" w:hAnsi="宋体" w:hint="eastAsia"/>
        </w:rPr>
        <w:t>对应四</w:t>
      </w:r>
      <w:proofErr w:type="gramEnd"/>
      <w:r w:rsidRPr="006745E1">
        <w:rPr>
          <w:rFonts w:ascii="宋体" w:eastAsia="宋体" w:hAnsi="宋体" w:hint="eastAsia"/>
        </w:rPr>
        <w:t>大测试模块：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2235"/>
        <w:gridCol w:w="4252"/>
        <w:gridCol w:w="2410"/>
      </w:tblGrid>
      <w:tr w:rsidR="001D4BA3" w:rsidRPr="006745E1" w14:paraId="4BFEA970" w14:textId="77777777" w:rsidTr="00870DCE">
        <w:tc>
          <w:tcPr>
            <w:tcW w:w="2235" w:type="dxa"/>
            <w:shd w:val="clear" w:color="auto" w:fill="D9D9D9" w:themeFill="background1" w:themeFillShade="D9"/>
          </w:tcPr>
          <w:p w14:paraId="5BC694F5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252" w:type="dxa"/>
            <w:shd w:val="clear" w:color="auto" w:fill="D9D9D9" w:themeFill="background1" w:themeFillShade="D9"/>
          </w:tcPr>
          <w:p w14:paraId="6C4D584A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对应模块</w:t>
            </w:r>
          </w:p>
        </w:tc>
        <w:tc>
          <w:tcPr>
            <w:tcW w:w="2410" w:type="dxa"/>
            <w:shd w:val="clear" w:color="auto" w:fill="D9D9D9" w:themeFill="background1" w:themeFillShade="D9"/>
          </w:tcPr>
          <w:p w14:paraId="6E40EE30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</w:tr>
      <w:tr w:rsidR="001D4BA3" w:rsidRPr="006745E1" w14:paraId="698EA8A5" w14:textId="77777777" w:rsidTr="00870DCE">
        <w:tc>
          <w:tcPr>
            <w:tcW w:w="2235" w:type="dxa"/>
          </w:tcPr>
          <w:p w14:paraId="03B70D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252" w:type="dxa"/>
          </w:tcPr>
          <w:p w14:paraId="20830DE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路开/关与稳定性</w:t>
            </w:r>
          </w:p>
        </w:tc>
        <w:tc>
          <w:tcPr>
            <w:tcW w:w="2410" w:type="dxa"/>
          </w:tcPr>
          <w:p w14:paraId="5EB890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第</w:t>
            </w:r>
            <w:r w:rsidRPr="006745E1">
              <w:rPr>
                <w:rFonts w:ascii="宋体" w:eastAsia="宋体" w:hAnsi="宋体"/>
              </w:rPr>
              <w:t xml:space="preserve"> 9 </w:t>
            </w:r>
            <w:r w:rsidRPr="006745E1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6745E1" w14:paraId="4E6DCAA3" w14:textId="77777777" w:rsidTr="00870DCE">
        <w:tc>
          <w:tcPr>
            <w:tcW w:w="2235" w:type="dxa"/>
          </w:tcPr>
          <w:p w14:paraId="20E8B4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252" w:type="dxa"/>
          </w:tcPr>
          <w:p w14:paraId="1A72ED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高速波形采集与时间指标</w:t>
            </w:r>
          </w:p>
        </w:tc>
        <w:tc>
          <w:tcPr>
            <w:tcW w:w="2410" w:type="dxa"/>
          </w:tcPr>
          <w:p w14:paraId="461C80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第</w:t>
            </w:r>
            <w:r w:rsidRPr="006745E1">
              <w:rPr>
                <w:rFonts w:ascii="宋体" w:eastAsia="宋体" w:hAnsi="宋体"/>
              </w:rPr>
              <w:t xml:space="preserve"> 10 </w:t>
            </w:r>
            <w:r w:rsidRPr="006745E1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6745E1" w14:paraId="45AAA2FA" w14:textId="77777777" w:rsidTr="00870DCE">
        <w:tc>
          <w:tcPr>
            <w:tcW w:w="2235" w:type="dxa"/>
          </w:tcPr>
          <w:p w14:paraId="6503A0F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252" w:type="dxa"/>
          </w:tcPr>
          <w:p w14:paraId="5742DDB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输入/输出双端功率测量</w:t>
            </w:r>
          </w:p>
        </w:tc>
        <w:tc>
          <w:tcPr>
            <w:tcW w:w="2410" w:type="dxa"/>
          </w:tcPr>
          <w:p w14:paraId="3B40F2A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第</w:t>
            </w:r>
            <w:r w:rsidRPr="006745E1">
              <w:rPr>
                <w:rFonts w:ascii="宋体" w:eastAsia="宋体" w:hAnsi="宋体"/>
              </w:rPr>
              <w:t xml:space="preserve"> 11 </w:t>
            </w:r>
            <w:r w:rsidRPr="006745E1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6745E1" w14:paraId="5ECB69EF" w14:textId="77777777" w:rsidTr="00870DCE">
        <w:tc>
          <w:tcPr>
            <w:tcW w:w="2235" w:type="dxa"/>
          </w:tcPr>
          <w:p w14:paraId="3E3B194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252" w:type="dxa"/>
          </w:tcPr>
          <w:p w14:paraId="7C45851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6 </w:t>
            </w:r>
            <w:r w:rsidRPr="006745E1">
              <w:rPr>
                <w:rFonts w:ascii="宋体" w:eastAsia="宋体" w:hAnsi="宋体" w:hint="eastAsia"/>
              </w:rPr>
              <w:t>类保护演示</w:t>
            </w:r>
          </w:p>
        </w:tc>
        <w:tc>
          <w:tcPr>
            <w:tcW w:w="2410" w:type="dxa"/>
          </w:tcPr>
          <w:p w14:paraId="120ED9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第</w:t>
            </w:r>
            <w:r w:rsidRPr="006745E1">
              <w:rPr>
                <w:rFonts w:ascii="宋体" w:eastAsia="宋体" w:hAnsi="宋体"/>
              </w:rPr>
              <w:t xml:space="preserve"> 12 </w:t>
            </w:r>
            <w:r w:rsidRPr="006745E1">
              <w:rPr>
                <w:rFonts w:ascii="宋体" w:eastAsia="宋体" w:hAnsi="宋体" w:hint="eastAsia"/>
              </w:rPr>
              <w:t>章</w:t>
            </w:r>
          </w:p>
        </w:tc>
      </w:tr>
    </w:tbl>
    <w:p w14:paraId="3CABD3EF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这里的勾选影响两处：</w:t>
      </w:r>
    </w:p>
    <w:p w14:paraId="26EE570F" w14:textId="77777777" w:rsidR="001D4BA3" w:rsidRPr="006745E1" w:rsidRDefault="00000000">
      <w:pPr>
        <w:pStyle w:val="Compact"/>
        <w:numPr>
          <w:ilvl w:val="0"/>
          <w:numId w:val="2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进入测试主页后，未勾选模块的</w:t>
      </w:r>
      <w:r w:rsidRPr="006745E1">
        <w:rPr>
          <w:rFonts w:ascii="宋体" w:eastAsia="宋体" w:hAnsi="宋体"/>
        </w:rPr>
        <w:t xml:space="preserve"> Tab </w:t>
      </w:r>
      <w:r w:rsidRPr="006745E1">
        <w:rPr>
          <w:rFonts w:ascii="宋体" w:eastAsia="宋体" w:hAnsi="宋体" w:hint="eastAsia"/>
        </w:rPr>
        <w:t>仍可</w:t>
      </w:r>
      <w:proofErr w:type="gramStart"/>
      <w:r w:rsidRPr="006745E1">
        <w:rPr>
          <w:rFonts w:ascii="宋体" w:eastAsia="宋体" w:hAnsi="宋体" w:hint="eastAsia"/>
        </w:rPr>
        <w:t>点开但不会</w:t>
      </w:r>
      <w:proofErr w:type="gramEnd"/>
      <w:r w:rsidRPr="006745E1">
        <w:rPr>
          <w:rFonts w:ascii="宋体" w:eastAsia="宋体" w:hAnsi="宋体" w:hint="eastAsia"/>
        </w:rPr>
        <w:t>进入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必测”流程；</w:t>
      </w:r>
    </w:p>
    <w:p w14:paraId="208EAF1F" w14:textId="77777777" w:rsidR="001D4BA3" w:rsidRPr="006745E1" w:rsidRDefault="00000000">
      <w:pPr>
        <w:pStyle w:val="Compact"/>
        <w:numPr>
          <w:ilvl w:val="0"/>
          <w:numId w:val="2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报告生成时，可</w:t>
      </w:r>
      <w:proofErr w:type="gramStart"/>
      <w:r w:rsidRPr="006745E1">
        <w:rPr>
          <w:rFonts w:ascii="宋体" w:eastAsia="宋体" w:hAnsi="宋体" w:hint="eastAsia"/>
        </w:rPr>
        <w:t>选择仅</w:t>
      </w:r>
      <w:proofErr w:type="gramEnd"/>
      <w:r w:rsidRPr="006745E1">
        <w:rPr>
          <w:rFonts w:ascii="宋体" w:eastAsia="宋体" w:hAnsi="宋体" w:hint="eastAsia"/>
        </w:rPr>
        <w:t>输出已勾选模块的章节（详见第</w:t>
      </w:r>
      <w:r w:rsidRPr="006745E1">
        <w:rPr>
          <w:rFonts w:ascii="宋体" w:eastAsia="宋体" w:hAnsi="宋体"/>
        </w:rPr>
        <w:t xml:space="preserve"> 13 </w:t>
      </w:r>
      <w:r w:rsidRPr="006745E1">
        <w:rPr>
          <w:rFonts w:ascii="宋体" w:eastAsia="宋体" w:hAnsi="宋体" w:hint="eastAsia"/>
        </w:rPr>
        <w:t>章）。</w:t>
      </w:r>
    </w:p>
    <w:p w14:paraId="1CE0F57B" w14:textId="77777777" w:rsidR="001D4BA3" w:rsidRPr="006745E1" w:rsidRDefault="00000000" w:rsidP="00564E0D">
      <w:pPr>
        <w:pStyle w:val="2"/>
        <w:rPr>
          <w:rFonts w:hint="eastAsia"/>
        </w:rPr>
      </w:pPr>
      <w:bookmarkStart w:id="129" w:name="开始测试"/>
      <w:bookmarkStart w:id="130" w:name="_Toc234379154"/>
      <w:bookmarkEnd w:id="127"/>
      <w:r w:rsidRPr="006745E1">
        <w:t>9.4 开始测试</w:t>
      </w:r>
      <w:bookmarkEnd w:id="130"/>
    </w:p>
    <w:p w14:paraId="7D363284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页面右下角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开始测试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按钮。点击后：</w:t>
      </w:r>
    </w:p>
    <w:p w14:paraId="233CF30F" w14:textId="77777777" w:rsidR="001D4BA3" w:rsidRPr="006745E1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软件切换到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测试态”；</w:t>
      </w:r>
    </w:p>
    <w:p w14:paraId="744538B9" w14:textId="77777777" w:rsidR="001D4BA3" w:rsidRPr="006745E1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侧栏只</w:t>
      </w:r>
      <w:proofErr w:type="gramEnd"/>
      <w:r w:rsidRPr="006745E1">
        <w:rPr>
          <w:rFonts w:ascii="宋体" w:eastAsia="宋体" w:hAnsi="宋体" w:hint="eastAsia"/>
        </w:rPr>
        <w:t>保留当前项目；</w:t>
      </w:r>
    </w:p>
    <w:p w14:paraId="1E9E0CD7" w14:textId="77777777" w:rsidR="001D4BA3" w:rsidRPr="006745E1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顶部出现橙色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测试进行中”状态条；</w:t>
      </w:r>
    </w:p>
    <w:p w14:paraId="305F62DB" w14:textId="77777777" w:rsidR="001D4BA3" w:rsidRPr="006745E1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内容区切换到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测试主页”（标签页容器），默认显示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基础测试”。</w:t>
      </w:r>
    </w:p>
    <w:p w14:paraId="566041BA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测试态期间，无法切换到其他项目；如需中止，点击顶部状态条的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中止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按钮。中止后已采集数据保留，未执行模块状态保持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未测”。</w:t>
      </w:r>
    </w:p>
    <w:p w14:paraId="45C65210" w14:textId="77777777" w:rsidR="001D4BA3" w:rsidRPr="006745E1" w:rsidRDefault="00870DCE" w:rsidP="00870DCE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7E50D938" wp14:editId="7EAA25FC">
            <wp:extent cx="4898003" cy="3150255"/>
            <wp:effectExtent l="0" t="0" r="0" b="0"/>
            <wp:docPr id="2105594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59419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5550" cy="315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1351" w14:textId="77777777" w:rsidR="001D4BA3" w:rsidRPr="006745E1" w:rsidRDefault="001D4BA3">
      <w:pPr>
        <w:rPr>
          <w:rFonts w:ascii="宋体" w:eastAsia="宋体" w:hAnsi="宋体" w:hint="eastAsia"/>
        </w:rPr>
      </w:pPr>
    </w:p>
    <w:p w14:paraId="15BCECA9" w14:textId="77777777" w:rsidR="001D4BA3" w:rsidRPr="006745E1" w:rsidRDefault="00000000" w:rsidP="009B6365">
      <w:pPr>
        <w:pStyle w:val="1"/>
        <w:rPr>
          <w:rFonts w:hint="eastAsia"/>
        </w:rPr>
      </w:pPr>
      <w:bookmarkStart w:id="131" w:name="第-9-章-基础测试"/>
      <w:bookmarkStart w:id="132" w:name="_Toc234379155"/>
      <w:bookmarkEnd w:id="121"/>
      <w:bookmarkEnd w:id="129"/>
      <w:r w:rsidRPr="006745E1">
        <w:t>第 10 章基础测试</w:t>
      </w:r>
      <w:bookmarkEnd w:id="132"/>
    </w:p>
    <w:p w14:paraId="0BCFC7E5" w14:textId="77777777" w:rsidR="001D4BA3" w:rsidRPr="006745E1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基础测试</w:t>
      </w:r>
      <w:r w:rsidRPr="006745E1">
        <w:rPr>
          <w:rFonts w:ascii="宋体" w:eastAsia="宋体" w:hAnsi="宋体" w:hint="eastAsia"/>
        </w:rPr>
        <w:t>用于验证</w:t>
      </w:r>
      <w:r w:rsidRPr="006745E1">
        <w:rPr>
          <w:rFonts w:ascii="宋体" w:eastAsia="宋体" w:hAnsi="宋体"/>
        </w:rPr>
        <w:t xml:space="preserve"> SSPC 24 </w:t>
      </w:r>
      <w:r w:rsidRPr="006745E1">
        <w:rPr>
          <w:rFonts w:ascii="宋体" w:eastAsia="宋体" w:hAnsi="宋体" w:hint="eastAsia"/>
        </w:rPr>
        <w:t>路通道的开/</w:t>
      </w:r>
      <w:proofErr w:type="gramStart"/>
      <w:r w:rsidRPr="006745E1">
        <w:rPr>
          <w:rFonts w:ascii="宋体" w:eastAsia="宋体" w:hAnsi="宋体" w:hint="eastAsia"/>
        </w:rPr>
        <w:t>关功能</w:t>
      </w:r>
      <w:proofErr w:type="gramEnd"/>
      <w:r w:rsidRPr="006745E1">
        <w:rPr>
          <w:rFonts w:ascii="宋体" w:eastAsia="宋体" w:hAnsi="宋体" w:hint="eastAsia"/>
        </w:rPr>
        <w:t>和稳定性。它是后续曲线、功率、保护测试的前提：基础不通过，后续模块通常也无法获得有效数据。</w:t>
      </w:r>
    </w:p>
    <w:p w14:paraId="3D344E05" w14:textId="77777777" w:rsidR="001D4BA3" w:rsidRPr="006745E1" w:rsidRDefault="00870DCE" w:rsidP="00870DCE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6080436F" wp14:editId="33A7E226">
            <wp:extent cx="5486400" cy="3528695"/>
            <wp:effectExtent l="0" t="0" r="0" b="0"/>
            <wp:docPr id="694195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9529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1E7A4" w14:textId="77777777" w:rsidR="001D4BA3" w:rsidRPr="006745E1" w:rsidRDefault="00000000" w:rsidP="00564E0D">
      <w:pPr>
        <w:pStyle w:val="2"/>
        <w:rPr>
          <w:rFonts w:hint="eastAsia"/>
        </w:rPr>
      </w:pPr>
      <w:bookmarkStart w:id="133" w:name="测试目的"/>
      <w:bookmarkStart w:id="134" w:name="_Toc234379156"/>
      <w:r w:rsidRPr="006745E1">
        <w:lastRenderedPageBreak/>
        <w:t>10.1 测试目的</w:t>
      </w:r>
      <w:bookmarkEnd w:id="134"/>
    </w:p>
    <w:p w14:paraId="50403F8A" w14:textId="77777777" w:rsidR="001D4BA3" w:rsidRPr="006745E1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验证每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路继电器能否按命令导通；</w:t>
      </w:r>
    </w:p>
    <w:p w14:paraId="4BD27D7B" w14:textId="77777777" w:rsidR="001D4BA3" w:rsidRPr="006745E1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验证导通后能否读到有效电压、电流；</w:t>
      </w:r>
    </w:p>
    <w:p w14:paraId="6524A42F" w14:textId="77777777" w:rsidR="001D4BA3" w:rsidRPr="006745E1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验证关断命令后输出</w:t>
      </w:r>
      <w:proofErr w:type="gramStart"/>
      <w:r w:rsidRPr="006745E1">
        <w:rPr>
          <w:rFonts w:ascii="宋体" w:eastAsia="宋体" w:hAnsi="宋体" w:hint="eastAsia"/>
        </w:rPr>
        <w:t>端能否</w:t>
      </w:r>
      <w:proofErr w:type="gramEnd"/>
      <w:r w:rsidRPr="006745E1">
        <w:rPr>
          <w:rFonts w:ascii="宋体" w:eastAsia="宋体" w:hAnsi="宋体" w:hint="eastAsia"/>
        </w:rPr>
        <w:t>回零并稳定；</w:t>
      </w:r>
    </w:p>
    <w:p w14:paraId="49BB8A5F" w14:textId="77777777" w:rsidR="001D4BA3" w:rsidRPr="006745E1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给出每路通道的合格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不合格判定。</w:t>
      </w:r>
    </w:p>
    <w:p w14:paraId="3AB83C8C" w14:textId="77777777" w:rsidR="001D4BA3" w:rsidRPr="006745E1" w:rsidRDefault="00000000" w:rsidP="00564E0D">
      <w:pPr>
        <w:pStyle w:val="2"/>
        <w:rPr>
          <w:rFonts w:hint="eastAsia"/>
        </w:rPr>
      </w:pPr>
      <w:bookmarkStart w:id="135" w:name="界面布局"/>
      <w:bookmarkStart w:id="136" w:name="_Toc234379157"/>
      <w:bookmarkEnd w:id="133"/>
      <w:r w:rsidRPr="006745E1">
        <w:t>10.2 界面布局</w:t>
      </w:r>
      <w:bookmarkEnd w:id="136"/>
    </w:p>
    <w:p w14:paraId="48F79F20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页面自上而下分为三层：</w:t>
      </w:r>
    </w:p>
    <w:p w14:paraId="5EA0676A" w14:textId="77777777" w:rsidR="001D4BA3" w:rsidRPr="006745E1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统计条</w:t>
      </w:r>
      <w:r w:rsidRPr="006745E1">
        <w:rPr>
          <w:rFonts w:ascii="宋体" w:eastAsia="宋体" w:hAnsi="宋体" w:hint="eastAsia"/>
        </w:rPr>
        <w:t>（顶部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行）：已完成</w:t>
      </w:r>
      <w:r w:rsidRPr="006745E1">
        <w:rPr>
          <w:rFonts w:ascii="宋体" w:eastAsia="宋体" w:hAnsi="宋体"/>
        </w:rPr>
        <w:t xml:space="preserve"> X / </w:t>
      </w:r>
      <w:r w:rsidRPr="006745E1">
        <w:rPr>
          <w:rFonts w:ascii="宋体" w:eastAsia="宋体" w:hAnsi="宋体" w:hint="eastAsia"/>
        </w:rPr>
        <w:t>24、合格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X、不合格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X、</w:t>
      </w:r>
      <w:proofErr w:type="gramStart"/>
      <w:r w:rsidRPr="006745E1">
        <w:rPr>
          <w:rFonts w:ascii="宋体" w:eastAsia="宋体" w:hAnsi="宋体" w:hint="eastAsia"/>
        </w:rPr>
        <w:t>未测</w:t>
      </w:r>
      <w:proofErr w:type="gram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X；</w:t>
      </w:r>
    </w:p>
    <w:p w14:paraId="4AAC30B6" w14:textId="77777777" w:rsidR="001D4BA3" w:rsidRPr="006745E1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操作区</w:t>
      </w:r>
      <w:r w:rsidRPr="006745E1">
        <w:rPr>
          <w:rFonts w:ascii="宋体" w:eastAsia="宋体" w:hAnsi="宋体" w:hint="eastAsia"/>
        </w:rPr>
        <w:t>（右上角）：刷新频率（2</w:t>
      </w:r>
      <w:r w:rsidRPr="006745E1">
        <w:rPr>
          <w:rFonts w:ascii="宋体" w:eastAsia="宋体" w:hAnsi="宋体"/>
        </w:rPr>
        <w:t xml:space="preserve"> Hz / 5 </w:t>
      </w:r>
      <w:r w:rsidRPr="006745E1">
        <w:rPr>
          <w:rFonts w:ascii="宋体" w:eastAsia="宋体" w:hAnsi="宋体" w:hint="eastAsia"/>
        </w:rPr>
        <w:t>Hz）、</w:t>
      </w:r>
      <w:r w:rsidRPr="006745E1">
        <w:rPr>
          <w:rFonts w:ascii="宋体" w:eastAsia="宋体" w:hAnsi="宋体" w:hint="eastAsia"/>
          <w:b/>
          <w:bCs/>
        </w:rPr>
        <w:t>清空结果</w:t>
      </w:r>
      <w:r w:rsidRPr="006745E1">
        <w:rPr>
          <w:rFonts w:ascii="宋体" w:eastAsia="宋体" w:hAnsi="宋体"/>
        </w:rPr>
        <w:t>、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键测试全部</w:t>
      </w:r>
      <w:r w:rsidRPr="006745E1">
        <w:rPr>
          <w:rFonts w:ascii="宋体" w:eastAsia="宋体" w:hAnsi="宋体" w:hint="eastAsia"/>
        </w:rPr>
        <w:t>；</w:t>
      </w:r>
    </w:p>
    <w:p w14:paraId="4AD5A2D6" w14:textId="77777777" w:rsidR="001D4BA3" w:rsidRPr="006745E1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通道表格</w:t>
      </w:r>
      <w:r w:rsidRPr="006745E1">
        <w:rPr>
          <w:rFonts w:ascii="宋体" w:eastAsia="宋体" w:hAnsi="宋体" w:hint="eastAsia"/>
        </w:rPr>
        <w:t>（主区域）：24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行，每行对应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路通道。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6521"/>
      </w:tblGrid>
      <w:tr w:rsidR="001D4BA3" w:rsidRPr="006745E1" w14:paraId="06DE667D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00D4DB17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521" w:type="dxa"/>
            <w:shd w:val="clear" w:color="auto" w:fill="D9D9D9" w:themeFill="background1" w:themeFillShade="D9"/>
          </w:tcPr>
          <w:p w14:paraId="00E5B1B0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4A21AFFD" w14:textId="77777777" w:rsidTr="00870DCE">
        <w:tc>
          <w:tcPr>
            <w:tcW w:w="1951" w:type="dxa"/>
          </w:tcPr>
          <w:p w14:paraId="1D0E753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521" w:type="dxa"/>
          </w:tcPr>
          <w:p w14:paraId="4EB328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通道号（1–24）</w:t>
            </w:r>
          </w:p>
        </w:tc>
      </w:tr>
      <w:tr w:rsidR="001D4BA3" w:rsidRPr="006745E1" w14:paraId="0D5CC7DD" w14:textId="77777777" w:rsidTr="00870DCE">
        <w:tc>
          <w:tcPr>
            <w:tcW w:w="1951" w:type="dxa"/>
          </w:tcPr>
          <w:p w14:paraId="09695C1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V</w:t>
            </w:r>
          </w:p>
        </w:tc>
        <w:tc>
          <w:tcPr>
            <w:tcW w:w="6521" w:type="dxa"/>
          </w:tcPr>
          <w:p w14:paraId="29FDEC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当前/最近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次导通时的电压（V）</w:t>
            </w:r>
          </w:p>
        </w:tc>
      </w:tr>
      <w:tr w:rsidR="001D4BA3" w:rsidRPr="006745E1" w14:paraId="3A72D31D" w14:textId="77777777" w:rsidTr="00870DCE">
        <w:tc>
          <w:tcPr>
            <w:tcW w:w="1951" w:type="dxa"/>
          </w:tcPr>
          <w:p w14:paraId="3B6C2BB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A</w:t>
            </w:r>
          </w:p>
        </w:tc>
        <w:tc>
          <w:tcPr>
            <w:tcW w:w="6521" w:type="dxa"/>
          </w:tcPr>
          <w:p w14:paraId="3FD71CA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当前/最近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次导通时的电流（A）</w:t>
            </w:r>
          </w:p>
        </w:tc>
      </w:tr>
      <w:tr w:rsidR="001D4BA3" w:rsidRPr="006745E1" w14:paraId="65000ED1" w14:textId="77777777" w:rsidTr="00870DCE">
        <w:tc>
          <w:tcPr>
            <w:tcW w:w="1951" w:type="dxa"/>
          </w:tcPr>
          <w:p w14:paraId="6219CBF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关断电压</w:t>
            </w:r>
          </w:p>
        </w:tc>
        <w:tc>
          <w:tcPr>
            <w:tcW w:w="6521" w:type="dxa"/>
          </w:tcPr>
          <w:p w14:paraId="12B280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关断命令稳定后的电压（V）</w:t>
            </w:r>
          </w:p>
        </w:tc>
      </w:tr>
      <w:tr w:rsidR="001D4BA3" w:rsidRPr="006745E1" w14:paraId="2AABEAA1" w14:textId="77777777" w:rsidTr="00870DCE">
        <w:tc>
          <w:tcPr>
            <w:tcW w:w="1951" w:type="dxa"/>
          </w:tcPr>
          <w:p w14:paraId="4E4566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521" w:type="dxa"/>
          </w:tcPr>
          <w:p w14:paraId="576DCF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不合格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测试中</w:t>
            </w:r>
            <w:r w:rsidRPr="006745E1">
              <w:rPr>
                <w:rFonts w:ascii="宋体" w:eastAsia="宋体" w:hAnsi="宋体"/>
              </w:rPr>
              <w:t xml:space="preserve"> / </w:t>
            </w:r>
            <w:proofErr w:type="gramStart"/>
            <w:r w:rsidRPr="006745E1">
              <w:rPr>
                <w:rFonts w:ascii="宋体" w:eastAsia="宋体" w:hAnsi="宋体" w:hint="eastAsia"/>
              </w:rPr>
              <w:t>未测</w:t>
            </w:r>
            <w:proofErr w:type="gram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6745E1" w14:paraId="1920CBFE" w14:textId="77777777" w:rsidTr="00870DCE">
        <w:tc>
          <w:tcPr>
            <w:tcW w:w="1951" w:type="dxa"/>
          </w:tcPr>
          <w:p w14:paraId="2054E6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521" w:type="dxa"/>
          </w:tcPr>
          <w:p w14:paraId="742DB9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行内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开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关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1A3E7F74" w14:textId="77777777" w:rsidR="001D4BA3" w:rsidRPr="006745E1" w:rsidRDefault="00000000" w:rsidP="00564E0D">
      <w:pPr>
        <w:pStyle w:val="2"/>
        <w:rPr>
          <w:rFonts w:hint="eastAsia"/>
        </w:rPr>
      </w:pPr>
      <w:bookmarkStart w:id="137" w:name="单通道开关流程"/>
      <w:bookmarkStart w:id="138" w:name="_Toc234379158"/>
      <w:bookmarkEnd w:id="135"/>
      <w:r w:rsidRPr="006745E1">
        <w:t>10.3 单通道开/关流程</w:t>
      </w:r>
      <w:bookmarkEnd w:id="138"/>
    </w:p>
    <w:p w14:paraId="6AAC571C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步骤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1：点击某行的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“开”</w:t>
      </w:r>
    </w:p>
    <w:p w14:paraId="7096C26F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软件执行：</w:t>
      </w:r>
    </w:p>
    <w:p w14:paraId="62AE006D" w14:textId="77777777" w:rsidR="001D4BA3" w:rsidRPr="006745E1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向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控制板发送对应</w:t>
      </w:r>
      <w:proofErr w:type="gramStart"/>
      <w:r w:rsidRPr="006745E1">
        <w:rPr>
          <w:rFonts w:ascii="宋体" w:eastAsia="宋体" w:hAnsi="宋体" w:hint="eastAsia"/>
        </w:rPr>
        <w:t>物理插位的</w:t>
      </w:r>
      <w:proofErr w:type="gramEnd"/>
      <w:r w:rsidRPr="006745E1">
        <w:rPr>
          <w:rFonts w:ascii="宋体" w:eastAsia="宋体" w:hAnsi="宋体"/>
        </w:rPr>
        <w:t xml:space="preserve"> ON </w:t>
      </w:r>
      <w:r w:rsidRPr="006745E1">
        <w:rPr>
          <w:rFonts w:ascii="宋体" w:eastAsia="宋体" w:hAnsi="宋体" w:hint="eastAsia"/>
        </w:rPr>
        <w:t>命令（Modbus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功能码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0x05，写入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0xFF00）；</w:t>
      </w:r>
    </w:p>
    <w:p w14:paraId="48534936" w14:textId="77777777" w:rsidR="001D4BA3" w:rsidRPr="006745E1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等待响应回声并刷新该行的电压、电流；</w:t>
      </w:r>
    </w:p>
    <w:p w14:paraId="3E2C80DF" w14:textId="77777777" w:rsidR="001D4BA3" w:rsidRPr="006745E1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启动后台轮询任务，按</w:t>
      </w:r>
      <w:proofErr w:type="gramStart"/>
      <w:r w:rsidRPr="006745E1">
        <w:rPr>
          <w:rFonts w:ascii="宋体" w:eastAsia="宋体" w:hAnsi="宋体" w:hint="eastAsia"/>
        </w:rPr>
        <w:t>”</w:t>
      </w:r>
      <w:proofErr w:type="gramEnd"/>
      <w:r w:rsidRPr="006745E1">
        <w:rPr>
          <w:rFonts w:ascii="宋体" w:eastAsia="宋体" w:hAnsi="宋体" w:hint="eastAsia"/>
        </w:rPr>
        <w:t>刷新频率</w:t>
      </w:r>
      <w:proofErr w:type="gramStart"/>
      <w:r w:rsidRPr="006745E1">
        <w:rPr>
          <w:rFonts w:ascii="宋体" w:eastAsia="宋体" w:hAnsi="宋体" w:hint="eastAsia"/>
        </w:rPr>
        <w:t>”</w:t>
      </w:r>
      <w:proofErr w:type="gramEnd"/>
      <w:r w:rsidRPr="006745E1">
        <w:rPr>
          <w:rFonts w:ascii="宋体" w:eastAsia="宋体" w:hAnsi="宋体" w:hint="eastAsia"/>
        </w:rPr>
        <w:t>（2</w:t>
      </w:r>
      <w:r w:rsidRPr="006745E1">
        <w:rPr>
          <w:rFonts w:ascii="宋体" w:eastAsia="宋体" w:hAnsi="宋体"/>
        </w:rPr>
        <w:t xml:space="preserve"> Hz </w:t>
      </w:r>
      <w:r w:rsidRPr="006745E1">
        <w:rPr>
          <w:rFonts w:ascii="宋体" w:eastAsia="宋体" w:hAnsi="宋体" w:hint="eastAsia"/>
        </w:rPr>
        <w:t>或</w:t>
      </w:r>
      <w:r w:rsidRPr="006745E1">
        <w:rPr>
          <w:rFonts w:ascii="宋体" w:eastAsia="宋体" w:hAnsi="宋体"/>
        </w:rPr>
        <w:t xml:space="preserve"> 5 </w:t>
      </w:r>
      <w:r w:rsidRPr="006745E1">
        <w:rPr>
          <w:rFonts w:ascii="宋体" w:eastAsia="宋体" w:hAnsi="宋体" w:hint="eastAsia"/>
        </w:rPr>
        <w:t>Hz）持续读取该通道测量。</w:t>
      </w:r>
    </w:p>
    <w:p w14:paraId="4C58C63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步骤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2：观察读数</w:t>
      </w:r>
    </w:p>
    <w:p w14:paraId="04B86E8B" w14:textId="77777777" w:rsidR="001D4BA3" w:rsidRPr="006745E1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b/>
          <w:bCs/>
        </w:rPr>
        <w:t>V</w:t>
      </w:r>
      <w:r w:rsidRPr="006745E1">
        <w:rPr>
          <w:rFonts w:ascii="宋体" w:eastAsia="宋体" w:hAnsi="宋体"/>
        </w:rPr>
        <w:t xml:space="preserve"> </w:t>
      </w:r>
      <w:proofErr w:type="gramStart"/>
      <w:r w:rsidRPr="006745E1">
        <w:rPr>
          <w:rFonts w:ascii="宋体" w:eastAsia="宋体" w:hAnsi="宋体" w:hint="eastAsia"/>
        </w:rPr>
        <w:t>列应稳定</w:t>
      </w:r>
      <w:proofErr w:type="gramEnd"/>
      <w:r w:rsidRPr="006745E1">
        <w:rPr>
          <w:rFonts w:ascii="宋体" w:eastAsia="宋体" w:hAnsi="宋体" w:hint="eastAsia"/>
        </w:rPr>
        <w:t>在被测件额定电压附近（如</w:t>
      </w:r>
      <w:r w:rsidRPr="006745E1">
        <w:rPr>
          <w:rFonts w:ascii="宋体" w:eastAsia="宋体" w:hAnsi="宋体"/>
        </w:rPr>
        <w:t xml:space="preserve"> 28 </w:t>
      </w:r>
      <w:r w:rsidRPr="006745E1">
        <w:rPr>
          <w:rFonts w:ascii="宋体" w:eastAsia="宋体" w:hAnsi="宋体" w:hint="eastAsia"/>
        </w:rPr>
        <w:t>V）；</w:t>
      </w:r>
    </w:p>
    <w:p w14:paraId="32758012" w14:textId="77777777" w:rsidR="001D4BA3" w:rsidRPr="006745E1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b/>
          <w:bCs/>
        </w:rPr>
        <w:t>A</w:t>
      </w:r>
      <w:r w:rsidRPr="006745E1">
        <w:rPr>
          <w:rFonts w:ascii="宋体" w:eastAsia="宋体" w:hAnsi="宋体"/>
        </w:rPr>
        <w:t xml:space="preserve"> </w:t>
      </w:r>
      <w:proofErr w:type="gramStart"/>
      <w:r w:rsidRPr="006745E1">
        <w:rPr>
          <w:rFonts w:ascii="宋体" w:eastAsia="宋体" w:hAnsi="宋体" w:hint="eastAsia"/>
        </w:rPr>
        <w:t>列应等于</w:t>
      </w:r>
      <w:proofErr w:type="gramEnd"/>
      <w:r w:rsidRPr="006745E1">
        <w:rPr>
          <w:rFonts w:ascii="宋体" w:eastAsia="宋体" w:hAnsi="宋体" w:hint="eastAsia"/>
        </w:rPr>
        <w:t>电子负载设定值（如</w:t>
      </w:r>
      <w:r w:rsidRPr="006745E1">
        <w:rPr>
          <w:rFonts w:ascii="宋体" w:eastAsia="宋体" w:hAnsi="宋体"/>
        </w:rPr>
        <w:t xml:space="preserve"> 1 </w:t>
      </w:r>
      <w:r w:rsidRPr="006745E1">
        <w:rPr>
          <w:rFonts w:ascii="宋体" w:eastAsia="宋体" w:hAnsi="宋体" w:hint="eastAsia"/>
        </w:rPr>
        <w:t>A）；</w:t>
      </w:r>
    </w:p>
    <w:p w14:paraId="60BF0782" w14:textId="77777777" w:rsidR="001D4BA3" w:rsidRPr="006745E1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若读数明显偏离，可点击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关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终止；并检查接线、负载、电源。</w:t>
      </w:r>
    </w:p>
    <w:p w14:paraId="1B8FDF52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步骤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3：点击该行的</w:t>
      </w:r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“关”</w:t>
      </w:r>
    </w:p>
    <w:p w14:paraId="7976FF23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lastRenderedPageBreak/>
        <w:t>软件执行：</w:t>
      </w:r>
    </w:p>
    <w:p w14:paraId="6526E450" w14:textId="77777777" w:rsidR="001D4BA3" w:rsidRPr="006745E1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停止后台轮询；</w:t>
      </w:r>
    </w:p>
    <w:p w14:paraId="2011C1FB" w14:textId="77777777" w:rsidR="001D4BA3" w:rsidRPr="006745E1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发送</w:t>
      </w:r>
      <w:r w:rsidRPr="006745E1">
        <w:rPr>
          <w:rFonts w:ascii="宋体" w:eastAsia="宋体" w:hAnsi="宋体"/>
        </w:rPr>
        <w:t xml:space="preserve"> OFF </w:t>
      </w:r>
      <w:r w:rsidRPr="006745E1">
        <w:rPr>
          <w:rFonts w:ascii="宋体" w:eastAsia="宋体" w:hAnsi="宋体" w:hint="eastAsia"/>
        </w:rPr>
        <w:t>命令（功能码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0x05，写入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0x0000）；</w:t>
      </w:r>
    </w:p>
    <w:p w14:paraId="644B89C1" w14:textId="77777777" w:rsidR="001D4BA3" w:rsidRPr="006745E1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进入稳定等待：在</w:t>
      </w:r>
      <w:r w:rsidRPr="006745E1">
        <w:rPr>
          <w:rFonts w:ascii="宋体" w:eastAsia="宋体" w:hAnsi="宋体"/>
        </w:rPr>
        <w:t xml:space="preserve"> 2 </w:t>
      </w:r>
      <w:r w:rsidRPr="006745E1">
        <w:rPr>
          <w:rFonts w:ascii="宋体" w:eastAsia="宋体" w:hAnsi="宋体" w:hint="eastAsia"/>
        </w:rPr>
        <w:t>秒超时内，连续读取该通道电压；</w:t>
      </w:r>
    </w:p>
    <w:p w14:paraId="40F0AD92" w14:textId="77777777" w:rsidR="001D4BA3" w:rsidRPr="006745E1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当电压</w:t>
      </w:r>
      <w:r w:rsidRPr="006745E1">
        <w:rPr>
          <w:rFonts w:ascii="宋体" w:eastAsia="宋体" w:hAnsi="宋体"/>
        </w:rPr>
        <w:t xml:space="preserve"> &lt; 0.5 V </w:t>
      </w:r>
      <w:r w:rsidRPr="006745E1">
        <w:rPr>
          <w:rFonts w:ascii="宋体" w:eastAsia="宋体" w:hAnsi="宋体" w:hint="eastAsia"/>
        </w:rPr>
        <w:t>且</w:t>
      </w:r>
      <w:r w:rsidRPr="006745E1">
        <w:rPr>
          <w:rFonts w:ascii="宋体" w:eastAsia="宋体" w:hAnsi="宋体" w:hint="eastAsia"/>
          <w:b/>
          <w:bCs/>
        </w:rPr>
        <w:t>连续</w:t>
      </w:r>
      <w:r w:rsidRPr="006745E1">
        <w:rPr>
          <w:rFonts w:ascii="宋体" w:eastAsia="宋体" w:hAnsi="宋体"/>
          <w:b/>
          <w:bCs/>
        </w:rPr>
        <w:t xml:space="preserve"> 2 </w:t>
      </w:r>
      <w:proofErr w:type="gramStart"/>
      <w:r w:rsidRPr="006745E1">
        <w:rPr>
          <w:rFonts w:ascii="宋体" w:eastAsia="宋体" w:hAnsi="宋体" w:hint="eastAsia"/>
          <w:b/>
          <w:bCs/>
        </w:rPr>
        <w:t>次</w:t>
      </w:r>
      <w:r w:rsidRPr="006745E1">
        <w:rPr>
          <w:rFonts w:ascii="宋体" w:eastAsia="宋体" w:hAnsi="宋体" w:hint="eastAsia"/>
        </w:rPr>
        <w:t>满足</w:t>
      </w:r>
      <w:proofErr w:type="gramEnd"/>
      <w:r w:rsidRPr="006745E1">
        <w:rPr>
          <w:rFonts w:ascii="宋体" w:eastAsia="宋体" w:hAnsi="宋体" w:hint="eastAsia"/>
        </w:rPr>
        <w:t>该条件时，认为已稳定关断；</w:t>
      </w:r>
    </w:p>
    <w:p w14:paraId="6C3F8890" w14:textId="77777777" w:rsidR="001D4BA3" w:rsidRPr="006745E1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综合开通时与关断时的结果，给出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合格</w:t>
      </w:r>
      <w:r w:rsidRPr="006745E1">
        <w:rPr>
          <w:rFonts w:ascii="宋体" w:eastAsia="宋体" w:hAnsi="宋体"/>
          <w:b/>
          <w:bCs/>
        </w:rPr>
        <w:t xml:space="preserve"> / </w:t>
      </w:r>
      <w:r w:rsidRPr="006745E1">
        <w:rPr>
          <w:rFonts w:ascii="宋体" w:eastAsia="宋体" w:hAnsi="宋体" w:hint="eastAsia"/>
          <w:b/>
          <w:bCs/>
        </w:rPr>
        <w:t>不合格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判定。</w:t>
      </w:r>
    </w:p>
    <w:p w14:paraId="5C66E3F0" w14:textId="77777777" w:rsidR="001D4BA3" w:rsidRPr="006745E1" w:rsidRDefault="00000000" w:rsidP="00564E0D">
      <w:pPr>
        <w:pStyle w:val="2"/>
        <w:rPr>
          <w:rFonts w:hint="eastAsia"/>
        </w:rPr>
      </w:pPr>
      <w:bookmarkStart w:id="139" w:name="一键测试全部"/>
      <w:bookmarkStart w:id="140" w:name="_Toc234379159"/>
      <w:bookmarkEnd w:id="137"/>
      <w:r w:rsidRPr="006745E1">
        <w:t>10.4 一键测试全部</w:t>
      </w:r>
      <w:bookmarkEnd w:id="140"/>
    </w:p>
    <w:p w14:paraId="7243501E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点击右上角</w:t>
      </w:r>
      <w:r w:rsidRPr="006745E1">
        <w:rPr>
          <w:rFonts w:ascii="宋体" w:eastAsia="宋体" w:hAnsi="宋体"/>
        </w:rPr>
        <w:t xml:space="preserve"> 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键测试全部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按钮，软件将自动对</w:t>
      </w:r>
      <w:r w:rsidRPr="006745E1">
        <w:rPr>
          <w:rFonts w:ascii="宋体" w:eastAsia="宋体" w:hAnsi="宋体"/>
        </w:rPr>
        <w:t xml:space="preserve"> CH1–CH24 </w:t>
      </w:r>
      <w:r w:rsidRPr="006745E1">
        <w:rPr>
          <w:rFonts w:ascii="宋体" w:eastAsia="宋体" w:hAnsi="宋体" w:hint="eastAsia"/>
        </w:rPr>
        <w:t>依次执行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开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短暂稳定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关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稳定判定”，并在每</w:t>
      </w:r>
      <w:proofErr w:type="gramStart"/>
      <w:r w:rsidRPr="006745E1">
        <w:rPr>
          <w:rFonts w:ascii="宋体" w:eastAsia="宋体" w:hAnsi="宋体" w:hint="eastAsia"/>
        </w:rPr>
        <w:t>路完成</w:t>
      </w:r>
      <w:proofErr w:type="gramEnd"/>
      <w:r w:rsidRPr="006745E1">
        <w:rPr>
          <w:rFonts w:ascii="宋体" w:eastAsia="宋体" w:hAnsi="宋体" w:hint="eastAsia"/>
        </w:rPr>
        <w:t>后立刻刷新该行状态与顶部统计。</w:t>
      </w:r>
    </w:p>
    <w:p w14:paraId="1B657840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键测试期间，</w:t>
      </w:r>
      <w:r w:rsidRPr="006745E1">
        <w:rPr>
          <w:rFonts w:ascii="宋体" w:eastAsia="宋体" w:hAnsi="宋体" w:hint="eastAsia"/>
          <w:b/>
          <w:bCs/>
        </w:rPr>
        <w:t>统计条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实时累加；按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中止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可在当前通道完成后停止。</w:t>
      </w:r>
    </w:p>
    <w:p w14:paraId="1EC2F1B7" w14:textId="77777777" w:rsidR="001D4BA3" w:rsidRPr="006745E1" w:rsidRDefault="00000000" w:rsidP="00564E0D">
      <w:pPr>
        <w:pStyle w:val="2"/>
        <w:rPr>
          <w:rFonts w:hint="eastAsia"/>
        </w:rPr>
      </w:pPr>
      <w:bookmarkStart w:id="141" w:name="刷新频率说明"/>
      <w:bookmarkStart w:id="142" w:name="_Toc234379160"/>
      <w:bookmarkEnd w:id="139"/>
      <w:r w:rsidRPr="006745E1">
        <w:t>10.5 刷新频率说明</w:t>
      </w:r>
      <w:bookmarkEnd w:id="14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13"/>
        <w:gridCol w:w="7517"/>
      </w:tblGrid>
      <w:tr w:rsidR="001D4BA3" w:rsidRPr="006745E1" w14:paraId="5C09A1C9" w14:textId="77777777" w:rsidTr="00870DCE">
        <w:tc>
          <w:tcPr>
            <w:tcW w:w="1021" w:type="dxa"/>
            <w:shd w:val="clear" w:color="auto" w:fill="D9D9D9" w:themeFill="background1" w:themeFillShade="D9"/>
          </w:tcPr>
          <w:p w14:paraId="37BFB161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频率</w:t>
            </w:r>
          </w:p>
        </w:tc>
        <w:tc>
          <w:tcPr>
            <w:tcW w:w="6898" w:type="dxa"/>
            <w:shd w:val="clear" w:color="auto" w:fill="D9D9D9" w:themeFill="background1" w:themeFillShade="D9"/>
          </w:tcPr>
          <w:p w14:paraId="50049D0B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6745E1" w14:paraId="2FEA6B74" w14:textId="77777777" w:rsidTr="009B6365">
        <w:tc>
          <w:tcPr>
            <w:tcW w:w="1021" w:type="dxa"/>
          </w:tcPr>
          <w:p w14:paraId="7890805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2 Hz</w:t>
            </w:r>
          </w:p>
        </w:tc>
        <w:tc>
          <w:tcPr>
            <w:tcW w:w="6898" w:type="dxa"/>
          </w:tcPr>
          <w:p w14:paraId="5A98B8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默认。CPU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占用低，适合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路并行场景或老旧工控机</w:t>
            </w:r>
          </w:p>
        </w:tc>
      </w:tr>
      <w:tr w:rsidR="001D4BA3" w:rsidRPr="006745E1" w14:paraId="27B3D8FC" w14:textId="77777777" w:rsidTr="009B6365">
        <w:tc>
          <w:tcPr>
            <w:tcW w:w="1021" w:type="dxa"/>
          </w:tcPr>
          <w:p w14:paraId="4F2905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5 Hz</w:t>
            </w:r>
          </w:p>
        </w:tc>
        <w:tc>
          <w:tcPr>
            <w:tcW w:w="6898" w:type="dxa"/>
          </w:tcPr>
          <w:p w14:paraId="73B2A6B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更细腻的读数动态显示，适合验证负载阶跃响应或观察波动</w:t>
            </w:r>
          </w:p>
        </w:tc>
      </w:tr>
    </w:tbl>
    <w:p w14:paraId="39980F18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刷新频率仅影响</w:t>
      </w:r>
      <w:r w:rsidRPr="006745E1">
        <w:rPr>
          <w:rFonts w:ascii="宋体" w:eastAsia="宋体" w:hAnsi="宋体"/>
        </w:rPr>
        <w:t xml:space="preserve"> UI </w:t>
      </w:r>
      <w:r w:rsidRPr="006745E1">
        <w:rPr>
          <w:rFonts w:ascii="宋体" w:eastAsia="宋体" w:hAnsi="宋体" w:hint="eastAsia"/>
        </w:rPr>
        <w:t>显示；判定逻辑仍以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控制板返回的离散测量为准。</w:t>
      </w:r>
    </w:p>
    <w:p w14:paraId="1987D381" w14:textId="77777777" w:rsidR="001D4BA3" w:rsidRPr="006745E1" w:rsidRDefault="00000000" w:rsidP="00564E0D">
      <w:pPr>
        <w:pStyle w:val="2"/>
        <w:rPr>
          <w:rFonts w:hint="eastAsia"/>
        </w:rPr>
      </w:pPr>
      <w:bookmarkStart w:id="143" w:name="判定准则"/>
      <w:bookmarkStart w:id="144" w:name="_Toc234379161"/>
      <w:bookmarkEnd w:id="141"/>
      <w:r w:rsidRPr="006745E1">
        <w:t>10.6 判定准则</w:t>
      </w:r>
      <w:bookmarkEnd w:id="14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767"/>
        <w:gridCol w:w="6863"/>
      </w:tblGrid>
      <w:tr w:rsidR="001D4BA3" w:rsidRPr="006745E1" w14:paraId="4F31EE87" w14:textId="77777777" w:rsidTr="00870DCE">
        <w:tc>
          <w:tcPr>
            <w:tcW w:w="1809" w:type="dxa"/>
            <w:shd w:val="clear" w:color="auto" w:fill="D9D9D9" w:themeFill="background1" w:themeFillShade="D9"/>
          </w:tcPr>
          <w:p w14:paraId="0AC9AFCB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7047" w:type="dxa"/>
            <w:shd w:val="clear" w:color="auto" w:fill="D9D9D9" w:themeFill="background1" w:themeFillShade="D9"/>
          </w:tcPr>
          <w:p w14:paraId="7669AD80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6745E1" w14:paraId="5BA527E0" w14:textId="77777777" w:rsidTr="00870DCE">
        <w:tc>
          <w:tcPr>
            <w:tcW w:w="1809" w:type="dxa"/>
          </w:tcPr>
          <w:p w14:paraId="499881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7047" w:type="dxa"/>
          </w:tcPr>
          <w:p w14:paraId="7AB061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通信无错误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Segoe UI Symbol" w:eastAsia="宋体" w:hAnsi="Segoe UI Symbol" w:cs="Segoe UI Symbol"/>
              </w:rPr>
              <w:t>✓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且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导通电压</w:t>
            </w:r>
            <w:r w:rsidRPr="006745E1">
              <w:rPr>
                <w:rFonts w:ascii="宋体" w:eastAsia="宋体" w:hAnsi="宋体"/>
              </w:rPr>
              <w:t xml:space="preserve"> &gt; 1.0 V </w:t>
            </w:r>
            <w:r w:rsidRPr="006745E1">
              <w:rPr>
                <w:rFonts w:ascii="Segoe UI Symbol" w:eastAsia="宋体" w:hAnsi="Segoe UI Symbol" w:cs="Segoe UI Symbol"/>
              </w:rPr>
              <w:t>✓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且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关断稳定（连续</w:t>
            </w:r>
            <w:r w:rsidRPr="006745E1">
              <w:rPr>
                <w:rFonts w:ascii="宋体" w:eastAsia="宋体" w:hAnsi="宋体"/>
              </w:rPr>
              <w:t xml:space="preserve"> 2 </w:t>
            </w:r>
            <w:r w:rsidRPr="006745E1">
              <w:rPr>
                <w:rFonts w:ascii="宋体" w:eastAsia="宋体" w:hAnsi="宋体" w:hint="eastAsia"/>
              </w:rPr>
              <w:t>次电压</w:t>
            </w:r>
            <w:r w:rsidRPr="006745E1">
              <w:rPr>
                <w:rFonts w:ascii="宋体" w:eastAsia="宋体" w:hAnsi="宋体"/>
              </w:rPr>
              <w:t xml:space="preserve"> &lt; 0.5 </w:t>
            </w:r>
            <w:r w:rsidRPr="006745E1">
              <w:rPr>
                <w:rFonts w:ascii="宋体" w:eastAsia="宋体" w:hAnsi="宋体" w:hint="eastAsia"/>
              </w:rPr>
              <w:t>V）</w:t>
            </w:r>
            <w:r w:rsidRPr="006745E1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6745E1" w14:paraId="29EC81BA" w14:textId="77777777" w:rsidTr="00870DCE">
        <w:tc>
          <w:tcPr>
            <w:tcW w:w="1809" w:type="dxa"/>
          </w:tcPr>
          <w:p w14:paraId="69F7A8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7047" w:type="dxa"/>
          </w:tcPr>
          <w:p w14:paraId="5D192D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任</w:t>
            </w:r>
            <w:proofErr w:type="gramStart"/>
            <w:r w:rsidR="001C74AD" w:rsidRPr="006745E1">
              <w:rPr>
                <w:rFonts w:ascii="宋体" w:eastAsia="宋体" w:hAnsi="宋体" w:hint="eastAsia"/>
              </w:rPr>
              <w:t>一</w:t>
            </w:r>
            <w:proofErr w:type="gramEnd"/>
            <w:r w:rsidRPr="006745E1">
              <w:rPr>
                <w:rFonts w:ascii="宋体" w:eastAsia="宋体" w:hAnsi="宋体" w:hint="eastAsia"/>
              </w:rPr>
              <w:t>条件不满足</w:t>
            </w:r>
          </w:p>
        </w:tc>
      </w:tr>
      <w:tr w:rsidR="001D4BA3" w:rsidRPr="006745E1" w14:paraId="0E21C09C" w14:textId="77777777" w:rsidTr="00870DCE">
        <w:tc>
          <w:tcPr>
            <w:tcW w:w="1809" w:type="dxa"/>
          </w:tcPr>
          <w:p w14:paraId="713975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7047" w:type="dxa"/>
          </w:tcPr>
          <w:p w14:paraId="445864D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已发出</w:t>
            </w:r>
            <w:r w:rsidRPr="006745E1">
              <w:rPr>
                <w:rFonts w:ascii="宋体" w:eastAsia="宋体" w:hAnsi="宋体"/>
              </w:rPr>
              <w:t xml:space="preserve"> ON / OFF </w:t>
            </w:r>
            <w:r w:rsidRPr="006745E1">
              <w:rPr>
                <w:rFonts w:ascii="宋体" w:eastAsia="宋体" w:hAnsi="宋体" w:hint="eastAsia"/>
              </w:rPr>
              <w:t>命令，正在等待稳定</w:t>
            </w:r>
          </w:p>
        </w:tc>
      </w:tr>
      <w:tr w:rsidR="001D4BA3" w:rsidRPr="006745E1" w14:paraId="29A25EAD" w14:textId="77777777" w:rsidTr="00870DCE">
        <w:tc>
          <w:tcPr>
            <w:tcW w:w="1809" w:type="dxa"/>
          </w:tcPr>
          <w:p w14:paraId="3FE6EA1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未测</w:t>
            </w:r>
            <w:proofErr w:type="gramEnd"/>
          </w:p>
        </w:tc>
        <w:tc>
          <w:tcPr>
            <w:tcW w:w="7047" w:type="dxa"/>
          </w:tcPr>
          <w:p w14:paraId="18AFC1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尚未点击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开</w:t>
            </w:r>
          </w:p>
        </w:tc>
      </w:tr>
    </w:tbl>
    <w:p w14:paraId="5516DBC0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稳定等待超时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/>
          <w:b/>
          <w:bCs/>
        </w:rPr>
        <w:t xml:space="preserve">2 </w:t>
      </w:r>
      <w:r w:rsidRPr="006745E1">
        <w:rPr>
          <w:rFonts w:ascii="宋体" w:eastAsia="宋体" w:hAnsi="宋体" w:hint="eastAsia"/>
          <w:b/>
          <w:bCs/>
        </w:rPr>
        <w:t>秒</w:t>
      </w:r>
      <w:r w:rsidRPr="006745E1">
        <w:rPr>
          <w:rFonts w:ascii="宋体" w:eastAsia="宋体" w:hAnsi="宋体" w:hint="eastAsia"/>
        </w:rPr>
        <w:t>；超时后视为不合格。</w:t>
      </w:r>
    </w:p>
    <w:p w14:paraId="68F94AD6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若被测</w:t>
      </w:r>
      <w:proofErr w:type="gramStart"/>
      <w:r w:rsidRPr="006745E1">
        <w:rPr>
          <w:rFonts w:ascii="宋体" w:eastAsia="宋体" w:hAnsi="宋体" w:hint="eastAsia"/>
        </w:rPr>
        <w:t>件存在</w:t>
      </w:r>
      <w:proofErr w:type="gramEnd"/>
      <w:r w:rsidRPr="006745E1">
        <w:rPr>
          <w:rFonts w:ascii="宋体" w:eastAsia="宋体" w:hAnsi="宋体" w:hint="eastAsia"/>
        </w:rPr>
        <w:t>续流回路或大容性负载，关断后电压回</w:t>
      </w:r>
      <w:proofErr w:type="gramStart"/>
      <w:r w:rsidRPr="006745E1">
        <w:rPr>
          <w:rFonts w:ascii="宋体" w:eastAsia="宋体" w:hAnsi="宋体" w:hint="eastAsia"/>
        </w:rPr>
        <w:t>零可能</w:t>
      </w:r>
      <w:proofErr w:type="gramEnd"/>
      <w:r w:rsidRPr="006745E1">
        <w:rPr>
          <w:rFonts w:ascii="宋体" w:eastAsia="宋体" w:hAnsi="宋体" w:hint="eastAsia"/>
        </w:rPr>
        <w:t>超过</w:t>
      </w:r>
      <w:r w:rsidRPr="006745E1">
        <w:rPr>
          <w:rFonts w:ascii="宋体" w:eastAsia="宋体" w:hAnsi="宋体"/>
        </w:rPr>
        <w:t xml:space="preserve"> 2 </w:t>
      </w:r>
      <w:r w:rsidRPr="006745E1">
        <w:rPr>
          <w:rFonts w:ascii="宋体" w:eastAsia="宋体" w:hAnsi="宋体" w:hint="eastAsia"/>
        </w:rPr>
        <w:t>秒，应在硬件侧补加放电电阻或在维护版本中调整阈值。</w:t>
      </w:r>
    </w:p>
    <w:p w14:paraId="3EB8D7C6" w14:textId="77777777" w:rsidR="001D4BA3" w:rsidRPr="006745E1" w:rsidRDefault="00000000" w:rsidP="00564E0D">
      <w:pPr>
        <w:pStyle w:val="2"/>
        <w:rPr>
          <w:rFonts w:hint="eastAsia"/>
        </w:rPr>
      </w:pPr>
      <w:bookmarkStart w:id="145" w:name="清空结果"/>
      <w:bookmarkStart w:id="146" w:name="_Toc234379162"/>
      <w:bookmarkEnd w:id="143"/>
      <w:r w:rsidRPr="006745E1">
        <w:t>10.7 清空结果</w:t>
      </w:r>
      <w:bookmarkEnd w:id="146"/>
    </w:p>
    <w:p w14:paraId="543A8D36" w14:textId="77777777" w:rsidR="001D4BA3" w:rsidRPr="006745E1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清空结果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按钮会将当前表格中所有行的状态恢复为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未测”，电压、电流清零。</w:t>
      </w:r>
      <w:r w:rsidRPr="006745E1">
        <w:rPr>
          <w:rFonts w:ascii="宋体" w:eastAsia="宋体" w:hAnsi="宋体" w:hint="eastAsia"/>
          <w:b/>
          <w:bCs/>
        </w:rPr>
        <w:t>已写入项目的结果不会立即被清除</w:t>
      </w:r>
      <w:r w:rsidRPr="006745E1">
        <w:rPr>
          <w:rFonts w:ascii="宋体" w:eastAsia="宋体" w:hAnsi="宋体" w:hint="eastAsia"/>
        </w:rPr>
        <w:t>，仅在下次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开始测试”或退出/重</w:t>
      </w:r>
      <w:proofErr w:type="gramStart"/>
      <w:r w:rsidRPr="006745E1">
        <w:rPr>
          <w:rFonts w:ascii="宋体" w:eastAsia="宋体" w:hAnsi="宋体" w:hint="eastAsia"/>
        </w:rPr>
        <w:t>进项目</w:t>
      </w:r>
      <w:proofErr w:type="gramEnd"/>
      <w:r w:rsidRPr="006745E1">
        <w:rPr>
          <w:rFonts w:ascii="宋体" w:eastAsia="宋体" w:hAnsi="宋体" w:hint="eastAsia"/>
        </w:rPr>
        <w:t>时同步。</w:t>
      </w:r>
    </w:p>
    <w:p w14:paraId="654838FE" w14:textId="77777777" w:rsidR="001D4BA3" w:rsidRPr="006745E1" w:rsidRDefault="00000000" w:rsidP="00564E0D">
      <w:pPr>
        <w:pStyle w:val="2"/>
        <w:rPr>
          <w:rFonts w:hint="eastAsia"/>
        </w:rPr>
      </w:pPr>
      <w:bookmarkStart w:id="147" w:name="常见现象解释"/>
      <w:bookmarkStart w:id="148" w:name="_Toc234379163"/>
      <w:bookmarkEnd w:id="145"/>
      <w:r w:rsidRPr="006745E1">
        <w:lastRenderedPageBreak/>
        <w:t>10.8 常见现象解释</w:t>
      </w:r>
      <w:bookmarkEnd w:id="14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383"/>
        <w:gridCol w:w="3370"/>
        <w:gridCol w:w="2877"/>
      </w:tblGrid>
      <w:tr w:rsidR="001D4BA3" w:rsidRPr="006745E1" w14:paraId="605740CD" w14:textId="77777777" w:rsidTr="00870DCE">
        <w:tc>
          <w:tcPr>
            <w:tcW w:w="2187" w:type="dxa"/>
            <w:shd w:val="clear" w:color="auto" w:fill="D9D9D9" w:themeFill="background1" w:themeFillShade="D9"/>
          </w:tcPr>
          <w:p w14:paraId="1EBF4317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现象</w:t>
            </w:r>
          </w:p>
        </w:tc>
        <w:tc>
          <w:tcPr>
            <w:tcW w:w="3092" w:type="dxa"/>
            <w:shd w:val="clear" w:color="auto" w:fill="D9D9D9" w:themeFill="background1" w:themeFillShade="D9"/>
          </w:tcPr>
          <w:p w14:paraId="2A7D8287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2640" w:type="dxa"/>
            <w:shd w:val="clear" w:color="auto" w:fill="D9D9D9" w:themeFill="background1" w:themeFillShade="D9"/>
          </w:tcPr>
          <w:p w14:paraId="2C053F39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685354C8" w14:textId="77777777" w:rsidTr="009B6365">
        <w:tc>
          <w:tcPr>
            <w:tcW w:w="2187" w:type="dxa"/>
          </w:tcPr>
          <w:p w14:paraId="0E5DE3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导通</w:t>
            </w:r>
            <w:r w:rsidRPr="006745E1">
              <w:rPr>
                <w:rFonts w:ascii="宋体" w:eastAsia="宋体" w:hAnsi="宋体"/>
              </w:rPr>
              <w:t xml:space="preserve"> V </w:t>
            </w:r>
            <w:r w:rsidRPr="006745E1">
              <w:rPr>
                <w:rFonts w:ascii="宋体" w:eastAsia="宋体" w:hAnsi="宋体" w:hint="eastAsia"/>
              </w:rPr>
              <w:t>列读到</w:t>
            </w:r>
            <w:r w:rsidRPr="006745E1">
              <w:rPr>
                <w:rFonts w:ascii="宋体" w:eastAsia="宋体" w:hAnsi="宋体"/>
              </w:rPr>
              <w:t xml:space="preserve"> 0 V</w:t>
            </w:r>
          </w:p>
        </w:tc>
        <w:tc>
          <w:tcPr>
            <w:tcW w:w="3092" w:type="dxa"/>
          </w:tcPr>
          <w:p w14:paraId="42E0DBA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程控电源未输出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主回路断线</w:t>
            </w:r>
          </w:p>
        </w:tc>
        <w:tc>
          <w:tcPr>
            <w:tcW w:w="2640" w:type="dxa"/>
          </w:tcPr>
          <w:p w14:paraId="4756CF1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检查电源面板状态、主回路</w:t>
            </w:r>
          </w:p>
        </w:tc>
      </w:tr>
      <w:tr w:rsidR="001D4BA3" w:rsidRPr="006745E1" w14:paraId="6C5019D0" w14:textId="77777777" w:rsidTr="009B6365">
        <w:tc>
          <w:tcPr>
            <w:tcW w:w="2187" w:type="dxa"/>
          </w:tcPr>
          <w:p w14:paraId="5FE87C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关断</w:t>
            </w:r>
            <w:r w:rsidRPr="006745E1">
              <w:rPr>
                <w:rFonts w:ascii="宋体" w:eastAsia="宋体" w:hAnsi="宋体"/>
              </w:rPr>
              <w:t xml:space="preserve"> V </w:t>
            </w:r>
            <w:proofErr w:type="gramStart"/>
            <w:r w:rsidRPr="006745E1">
              <w:rPr>
                <w:rFonts w:ascii="宋体" w:eastAsia="宋体" w:hAnsi="宋体" w:hint="eastAsia"/>
              </w:rPr>
              <w:t>列长期</w:t>
            </w:r>
            <w:proofErr w:type="gramEnd"/>
            <w:r w:rsidRPr="006745E1">
              <w:rPr>
                <w:rFonts w:ascii="宋体" w:eastAsia="宋体" w:hAnsi="宋体" w:hint="eastAsia"/>
              </w:rPr>
              <w:t>保持</w:t>
            </w:r>
            <w:r w:rsidRPr="006745E1">
              <w:rPr>
                <w:rFonts w:ascii="宋体" w:eastAsia="宋体" w:hAnsi="宋体"/>
              </w:rPr>
              <w:t xml:space="preserve"> 1–2 V</w:t>
            </w:r>
          </w:p>
        </w:tc>
        <w:tc>
          <w:tcPr>
            <w:tcW w:w="3092" w:type="dxa"/>
          </w:tcPr>
          <w:p w14:paraId="74EB370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续流回路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负载电感效应</w:t>
            </w:r>
          </w:p>
        </w:tc>
        <w:tc>
          <w:tcPr>
            <w:tcW w:w="2640" w:type="dxa"/>
          </w:tcPr>
          <w:p w14:paraId="7EAA74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加放电电阻或延长稳定窗口</w:t>
            </w:r>
          </w:p>
        </w:tc>
      </w:tr>
      <w:tr w:rsidR="001D4BA3" w:rsidRPr="006745E1" w14:paraId="65B24A21" w14:textId="77777777" w:rsidTr="009B6365">
        <w:tc>
          <w:tcPr>
            <w:tcW w:w="2187" w:type="dxa"/>
          </w:tcPr>
          <w:p w14:paraId="57FB411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行状态长期为</w:t>
            </w:r>
            <w:r w:rsidR="001C74AD" w:rsidRPr="006745E1">
              <w:rPr>
                <w:rFonts w:ascii="宋体" w:eastAsia="宋体" w:hAnsi="宋体" w:hint="eastAsia"/>
              </w:rPr>
              <w:t>“</w:t>
            </w:r>
            <w:r w:rsidRPr="006745E1">
              <w:rPr>
                <w:rFonts w:ascii="宋体" w:eastAsia="宋体" w:hAnsi="宋体" w:hint="eastAsia"/>
              </w:rPr>
              <w:t>测试中”</w:t>
            </w:r>
          </w:p>
        </w:tc>
        <w:tc>
          <w:tcPr>
            <w:tcW w:w="3092" w:type="dxa"/>
          </w:tcPr>
          <w:p w14:paraId="5CFBF0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控制板未响应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2640" w:type="dxa"/>
          </w:tcPr>
          <w:p w14:paraId="4843A23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查看日志中的</w:t>
            </w:r>
            <w:r w:rsidRPr="006745E1">
              <w:rPr>
                <w:rFonts w:ascii="宋体" w:eastAsia="宋体" w:hAnsi="宋体"/>
              </w:rPr>
              <w:t xml:space="preserve"> Modbus </w:t>
            </w:r>
            <w:r w:rsidRPr="006745E1">
              <w:rPr>
                <w:rFonts w:ascii="宋体" w:eastAsia="宋体" w:hAnsi="宋体" w:hint="eastAsia"/>
              </w:rPr>
              <w:t>帧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重</w:t>
            </w:r>
            <w:proofErr w:type="gramStart"/>
            <w:r w:rsidRPr="006745E1">
              <w:rPr>
                <w:rFonts w:ascii="宋体" w:eastAsia="宋体" w:hAnsi="宋体" w:hint="eastAsia"/>
              </w:rPr>
              <w:t>启软件</w:t>
            </w:r>
            <w:proofErr w:type="gramEnd"/>
          </w:p>
        </w:tc>
      </w:tr>
      <w:tr w:rsidR="001D4BA3" w:rsidRPr="006745E1" w14:paraId="07DC6D56" w14:textId="77777777" w:rsidTr="009B6365">
        <w:tc>
          <w:tcPr>
            <w:tcW w:w="2187" w:type="dxa"/>
          </w:tcPr>
          <w:p w14:paraId="03D2B86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行状态翻红，但电压正常</w:t>
            </w:r>
          </w:p>
        </w:tc>
        <w:tc>
          <w:tcPr>
            <w:tcW w:w="3092" w:type="dxa"/>
          </w:tcPr>
          <w:p w14:paraId="45F8BD7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关断稳定未满足（电压</w:t>
            </w:r>
            <w:r w:rsidRPr="006745E1">
              <w:rPr>
                <w:rFonts w:ascii="宋体" w:eastAsia="宋体" w:hAnsi="宋体"/>
              </w:rPr>
              <w:t xml:space="preserve"> ≥ 0.5 V </w:t>
            </w:r>
            <w:r w:rsidRPr="006745E1">
              <w:rPr>
                <w:rFonts w:ascii="宋体" w:eastAsia="宋体" w:hAnsi="宋体" w:hint="eastAsia"/>
              </w:rPr>
              <w:t>或</w:t>
            </w:r>
            <w:r w:rsidRPr="006745E1">
              <w:rPr>
                <w:rFonts w:ascii="宋体" w:eastAsia="宋体" w:hAnsi="宋体"/>
              </w:rPr>
              <w:t xml:space="preserve"> 2 </w:t>
            </w:r>
            <w:r w:rsidRPr="006745E1">
              <w:rPr>
                <w:rFonts w:ascii="宋体" w:eastAsia="宋体" w:hAnsi="宋体" w:hint="eastAsia"/>
              </w:rPr>
              <w:t>秒超时）</w:t>
            </w:r>
          </w:p>
        </w:tc>
        <w:tc>
          <w:tcPr>
            <w:tcW w:w="2640" w:type="dxa"/>
          </w:tcPr>
          <w:p w14:paraId="7288DE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见上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行</w:t>
            </w:r>
          </w:p>
        </w:tc>
      </w:tr>
      <w:tr w:rsidR="001D4BA3" w:rsidRPr="006745E1" w14:paraId="66CB6A3B" w14:textId="77777777" w:rsidTr="009B6365">
        <w:tc>
          <w:tcPr>
            <w:tcW w:w="2187" w:type="dxa"/>
          </w:tcPr>
          <w:p w14:paraId="2E5B23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行状态翻红，电压全</w:t>
            </w:r>
            <w:r w:rsidRPr="006745E1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092" w:type="dxa"/>
          </w:tcPr>
          <w:p w14:paraId="797C4B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通道实际未接负载或主电源关闭</w:t>
            </w:r>
          </w:p>
        </w:tc>
        <w:tc>
          <w:tcPr>
            <w:tcW w:w="2640" w:type="dxa"/>
          </w:tcPr>
          <w:p w14:paraId="307A81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检查接线</w:t>
            </w:r>
          </w:p>
        </w:tc>
      </w:tr>
    </w:tbl>
    <w:p w14:paraId="24B73F7D" w14:textId="77777777" w:rsidR="001D4BA3" w:rsidRPr="006745E1" w:rsidRDefault="001D4BA3">
      <w:pPr>
        <w:rPr>
          <w:rFonts w:ascii="宋体" w:eastAsia="宋体" w:hAnsi="宋体" w:hint="eastAsia"/>
        </w:rPr>
      </w:pPr>
    </w:p>
    <w:p w14:paraId="250B6106" w14:textId="77777777" w:rsidR="001D4BA3" w:rsidRPr="006745E1" w:rsidRDefault="00000000" w:rsidP="009B6365">
      <w:pPr>
        <w:pStyle w:val="1"/>
        <w:rPr>
          <w:rFonts w:hint="eastAsia"/>
        </w:rPr>
      </w:pPr>
      <w:bookmarkStart w:id="149" w:name="第-10-章-开启与关断曲线测试"/>
      <w:bookmarkStart w:id="150" w:name="_Toc234379164"/>
      <w:bookmarkEnd w:id="131"/>
      <w:bookmarkEnd w:id="147"/>
      <w:r w:rsidRPr="006745E1">
        <w:t>第 11 章开启与关断曲线测试</w:t>
      </w:r>
      <w:bookmarkEnd w:id="150"/>
    </w:p>
    <w:p w14:paraId="4095E903" w14:textId="77777777" w:rsidR="001D4BA3" w:rsidRPr="006745E1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曲线测试</w:t>
      </w:r>
      <w:r w:rsidRPr="006745E1">
        <w:rPr>
          <w:rFonts w:ascii="宋体" w:eastAsia="宋体" w:hAnsi="宋体" w:hint="eastAsia"/>
        </w:rPr>
        <w:t>通过高速采集卡同步采样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开关瞬态，自动计算</w:t>
      </w:r>
      <w:r w:rsidRPr="006745E1">
        <w:rPr>
          <w:rFonts w:ascii="宋体" w:eastAsia="宋体" w:hAnsi="宋体"/>
        </w:rPr>
        <w:t xml:space="preserve"> 4 </w:t>
      </w:r>
      <w:proofErr w:type="gramStart"/>
      <w:r w:rsidRPr="006745E1">
        <w:rPr>
          <w:rFonts w:ascii="宋体" w:eastAsia="宋体" w:hAnsi="宋体" w:hint="eastAsia"/>
        </w:rPr>
        <w:t>个</w:t>
      </w:r>
      <w:proofErr w:type="gramEnd"/>
      <w:r w:rsidRPr="006745E1">
        <w:rPr>
          <w:rFonts w:ascii="宋体" w:eastAsia="宋体" w:hAnsi="宋体" w:hint="eastAsia"/>
        </w:rPr>
        <w:t>关键时间参数：</w:t>
      </w:r>
      <w:r w:rsidRPr="006745E1">
        <w:rPr>
          <w:rFonts w:ascii="宋体" w:eastAsia="宋体" w:hAnsi="宋体" w:hint="eastAsia"/>
          <w:b/>
          <w:bCs/>
        </w:rPr>
        <w:t>开启时间、上升时间、关断时间、下降时间</w:t>
      </w:r>
      <w:r w:rsidRPr="006745E1">
        <w:rPr>
          <w:rFonts w:ascii="宋体" w:eastAsia="宋体" w:hAnsi="宋体" w:hint="eastAsia"/>
        </w:rPr>
        <w:t>。本模块对应指标</w:t>
      </w:r>
      <w:r w:rsidRPr="006745E1">
        <w:rPr>
          <w:rFonts w:ascii="宋体" w:eastAsia="宋体" w:hAnsi="宋体"/>
        </w:rPr>
        <w:t xml:space="preserve"> 1.1 – 1.6。</w:t>
      </w:r>
    </w:p>
    <w:p w14:paraId="5218FD04" w14:textId="77777777" w:rsidR="001D4BA3" w:rsidRPr="006745E1" w:rsidRDefault="001C74AD" w:rsidP="00870DCE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4A9BAA10" wp14:editId="50D814FB">
            <wp:extent cx="5486400" cy="3143885"/>
            <wp:effectExtent l="0" t="0" r="0" b="0"/>
            <wp:docPr id="15433885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8858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F75FF" w14:textId="77777777" w:rsidR="001D4BA3" w:rsidRPr="006745E1" w:rsidRDefault="00000000" w:rsidP="00564E0D">
      <w:pPr>
        <w:pStyle w:val="2"/>
        <w:rPr>
          <w:rFonts w:hint="eastAsia"/>
        </w:rPr>
      </w:pPr>
      <w:bookmarkStart w:id="151" w:name="测试目的-1"/>
      <w:bookmarkStart w:id="152" w:name="_Toc234379165"/>
      <w:r w:rsidRPr="006745E1">
        <w:t>11.1 测试目的</w:t>
      </w:r>
      <w:bookmarkEnd w:id="15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94"/>
        <w:gridCol w:w="7336"/>
      </w:tblGrid>
      <w:tr w:rsidR="001D4BA3" w:rsidRPr="006745E1" w14:paraId="09C5169E" w14:textId="77777777" w:rsidTr="00870DCE">
        <w:tc>
          <w:tcPr>
            <w:tcW w:w="1188" w:type="dxa"/>
            <w:shd w:val="clear" w:color="auto" w:fill="D9D9D9" w:themeFill="background1" w:themeFillShade="D9"/>
          </w:tcPr>
          <w:p w14:paraId="1D4E6E90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6732" w:type="dxa"/>
            <w:shd w:val="clear" w:color="auto" w:fill="D9D9D9" w:themeFill="background1" w:themeFillShade="D9"/>
          </w:tcPr>
          <w:p w14:paraId="64F44342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定义</w:t>
            </w:r>
          </w:p>
        </w:tc>
      </w:tr>
      <w:tr w:rsidR="001D4BA3" w:rsidRPr="006745E1" w14:paraId="42B4708C" w14:textId="77777777" w:rsidTr="009B6365">
        <w:tc>
          <w:tcPr>
            <w:tcW w:w="1188" w:type="dxa"/>
          </w:tcPr>
          <w:p w14:paraId="6901647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开启时间</w:t>
            </w:r>
          </w:p>
        </w:tc>
        <w:tc>
          <w:tcPr>
            <w:tcW w:w="6732" w:type="dxa"/>
          </w:tcPr>
          <w:p w14:paraId="75791F5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控制信号发出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输出电压达到</w:t>
            </w:r>
            <w:r w:rsidRPr="006745E1">
              <w:rPr>
                <w:rFonts w:ascii="宋体" w:eastAsia="宋体" w:hAnsi="宋体"/>
              </w:rPr>
              <w:t xml:space="preserve"> 90% Vmax </w:t>
            </w:r>
            <w:r w:rsidRPr="006745E1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6745E1" w14:paraId="2782E45D" w14:textId="77777777" w:rsidTr="009B6365">
        <w:tc>
          <w:tcPr>
            <w:tcW w:w="1188" w:type="dxa"/>
          </w:tcPr>
          <w:p w14:paraId="1F4E95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上升时间</w:t>
            </w:r>
          </w:p>
        </w:tc>
        <w:tc>
          <w:tcPr>
            <w:tcW w:w="6732" w:type="dxa"/>
          </w:tcPr>
          <w:p w14:paraId="24BDFC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输出电压由</w:t>
            </w:r>
            <w:r w:rsidRPr="006745E1">
              <w:rPr>
                <w:rFonts w:ascii="宋体" w:eastAsia="宋体" w:hAnsi="宋体"/>
              </w:rPr>
              <w:t xml:space="preserve"> 10% Vmax </w:t>
            </w:r>
            <w:r w:rsidRPr="006745E1">
              <w:rPr>
                <w:rFonts w:ascii="宋体" w:eastAsia="宋体" w:hAnsi="宋体" w:hint="eastAsia"/>
              </w:rPr>
              <w:t>上升到</w:t>
            </w:r>
            <w:r w:rsidRPr="006745E1">
              <w:rPr>
                <w:rFonts w:ascii="宋体" w:eastAsia="宋体" w:hAnsi="宋体"/>
              </w:rPr>
              <w:t xml:space="preserve"> 90% Vmax </w:t>
            </w:r>
            <w:r w:rsidRPr="006745E1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6745E1" w14:paraId="5F0BC223" w14:textId="77777777" w:rsidTr="009B6365">
        <w:tc>
          <w:tcPr>
            <w:tcW w:w="1188" w:type="dxa"/>
          </w:tcPr>
          <w:p w14:paraId="637F97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关断时间</w:t>
            </w:r>
          </w:p>
        </w:tc>
        <w:tc>
          <w:tcPr>
            <w:tcW w:w="6732" w:type="dxa"/>
          </w:tcPr>
          <w:p w14:paraId="30EBBF0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控制信号撤销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输出电压降至</w:t>
            </w:r>
            <w:r w:rsidRPr="006745E1">
              <w:rPr>
                <w:rFonts w:ascii="宋体" w:eastAsia="宋体" w:hAnsi="宋体"/>
              </w:rPr>
              <w:t xml:space="preserve"> 10% Vmax </w:t>
            </w:r>
            <w:r w:rsidRPr="006745E1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6745E1" w14:paraId="1D73BC86" w14:textId="77777777" w:rsidTr="009B6365">
        <w:tc>
          <w:tcPr>
            <w:tcW w:w="1188" w:type="dxa"/>
          </w:tcPr>
          <w:p w14:paraId="61238F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下降时间</w:t>
            </w:r>
          </w:p>
        </w:tc>
        <w:tc>
          <w:tcPr>
            <w:tcW w:w="6732" w:type="dxa"/>
          </w:tcPr>
          <w:p w14:paraId="2C4CE82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输出电压由</w:t>
            </w:r>
            <w:r w:rsidRPr="006745E1">
              <w:rPr>
                <w:rFonts w:ascii="宋体" w:eastAsia="宋体" w:hAnsi="宋体"/>
              </w:rPr>
              <w:t xml:space="preserve"> 90% Vmax </w:t>
            </w:r>
            <w:r w:rsidRPr="006745E1">
              <w:rPr>
                <w:rFonts w:ascii="宋体" w:eastAsia="宋体" w:hAnsi="宋体" w:hint="eastAsia"/>
              </w:rPr>
              <w:t>下降到</w:t>
            </w:r>
            <w:r w:rsidRPr="006745E1">
              <w:rPr>
                <w:rFonts w:ascii="宋体" w:eastAsia="宋体" w:hAnsi="宋体"/>
              </w:rPr>
              <w:t xml:space="preserve"> 10% Vmax </w:t>
            </w:r>
            <w:r w:rsidRPr="006745E1">
              <w:rPr>
                <w:rFonts w:ascii="宋体" w:eastAsia="宋体" w:hAnsi="宋体" w:hint="eastAsia"/>
              </w:rPr>
              <w:t>的时间</w:t>
            </w:r>
          </w:p>
        </w:tc>
      </w:tr>
    </w:tbl>
    <w:p w14:paraId="7C1420AA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其中</w:t>
      </w:r>
      <w:r w:rsidRPr="006745E1">
        <w:rPr>
          <w:rFonts w:ascii="宋体" w:eastAsia="宋体" w:hAnsi="宋体"/>
        </w:rPr>
        <w:t xml:space="preserve"> Vmax </w:t>
      </w:r>
      <w:r w:rsidRPr="006745E1">
        <w:rPr>
          <w:rFonts w:ascii="宋体" w:eastAsia="宋体" w:hAnsi="宋体" w:hint="eastAsia"/>
        </w:rPr>
        <w:t>取</w:t>
      </w:r>
      <w:r w:rsidRPr="006745E1">
        <w:rPr>
          <w:rFonts w:ascii="宋体" w:eastAsia="宋体" w:hAnsi="宋体" w:hint="eastAsia"/>
          <w:b/>
          <w:bCs/>
        </w:rPr>
        <w:t>采集波形电压样点</w:t>
      </w:r>
      <w:r w:rsidRPr="006745E1">
        <w:rPr>
          <w:rFonts w:ascii="宋体" w:eastAsia="宋体" w:hAnsi="宋体"/>
          <w:b/>
          <w:bCs/>
        </w:rPr>
        <w:t xml:space="preserve"> 95 </w:t>
      </w:r>
      <w:r w:rsidRPr="006745E1">
        <w:rPr>
          <w:rFonts w:ascii="宋体" w:eastAsia="宋体" w:hAnsi="宋体" w:hint="eastAsia"/>
          <w:b/>
          <w:bCs/>
        </w:rPr>
        <w:t>百分位的均值</w:t>
      </w:r>
      <w:r w:rsidRPr="006745E1">
        <w:rPr>
          <w:rFonts w:ascii="宋体" w:eastAsia="宋体" w:hAnsi="宋体" w:hint="eastAsia"/>
        </w:rPr>
        <w:t>，自动剔除瞬态尖峰。</w:t>
      </w:r>
    </w:p>
    <w:p w14:paraId="2B361E9B" w14:textId="77777777" w:rsidR="001D4BA3" w:rsidRPr="006745E1" w:rsidRDefault="00000000" w:rsidP="00564E0D">
      <w:pPr>
        <w:pStyle w:val="2"/>
        <w:rPr>
          <w:rFonts w:hint="eastAsia"/>
        </w:rPr>
      </w:pPr>
      <w:bookmarkStart w:id="153" w:name="界面布局-1"/>
      <w:bookmarkStart w:id="154" w:name="_Toc234379166"/>
      <w:bookmarkEnd w:id="151"/>
      <w:r w:rsidRPr="006745E1">
        <w:t>11.2 界面布局</w:t>
      </w:r>
      <w:bookmarkEnd w:id="154"/>
    </w:p>
    <w:p w14:paraId="5640FC18" w14:textId="77777777" w:rsidR="009D3CAB" w:rsidRPr="006745E1" w:rsidRDefault="00000000" w:rsidP="00325703">
      <w:pPr>
        <w:ind w:firstLine="720"/>
        <w:rPr>
          <w:rFonts w:ascii="宋体" w:eastAsia="宋体" w:hAnsi="宋体"/>
        </w:rPr>
      </w:pPr>
      <w:r w:rsidRPr="00325703">
        <w:rPr>
          <w:rFonts w:ascii="宋体" w:eastAsia="宋体" w:hAnsi="宋体"/>
        </w:rPr>
        <w:t>曲线</w:t>
      </w:r>
      <w:proofErr w:type="gramStart"/>
      <w:r w:rsidRPr="00325703">
        <w:rPr>
          <w:rFonts w:ascii="宋体" w:eastAsia="宋体" w:hAnsi="宋体"/>
        </w:rPr>
        <w:t>页分为</w:t>
      </w:r>
      <w:proofErr w:type="gramEnd"/>
      <w:r w:rsidRPr="00325703">
        <w:rPr>
          <w:rFonts w:ascii="宋体" w:eastAsia="宋体" w:hAnsi="宋体"/>
        </w:rPr>
        <w:t>“采集开启曲线”和“采集关断曲线”两个按钮。每个波形区都有起点/终点输入、“默认”“缩放到点位”“放大”；起止窗口会随项目保存并影响报告中的曲线插图。</w:t>
      </w:r>
    </w:p>
    <w:p w14:paraId="1614121E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页面自上而下分为四区：</w:t>
      </w:r>
    </w:p>
    <w:p w14:paraId="1B07C3DF" w14:textId="77777777" w:rsidR="001D4BA3" w:rsidRPr="006745E1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标题与说明</w:t>
      </w:r>
      <w:r w:rsidRPr="006745E1">
        <w:rPr>
          <w:rFonts w:ascii="宋体" w:eastAsia="宋体" w:hAnsi="宋体" w:hint="eastAsia"/>
        </w:rPr>
        <w:t>：模块名</w:t>
      </w:r>
      <w:r w:rsidRPr="006745E1">
        <w:rPr>
          <w:rFonts w:ascii="宋体" w:eastAsia="宋体" w:hAnsi="宋体"/>
        </w:rPr>
        <w:t xml:space="preserve"> + </w:t>
      </w:r>
      <w:r w:rsidRPr="006745E1">
        <w:rPr>
          <w:rFonts w:ascii="宋体" w:eastAsia="宋体" w:hAnsi="宋体" w:hint="eastAsia"/>
        </w:rPr>
        <w:t>测试基准说明；</w:t>
      </w:r>
    </w:p>
    <w:p w14:paraId="13F1F39E" w14:textId="77777777" w:rsidR="001D4BA3" w:rsidRPr="006745E1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左侧参数卡</w:t>
      </w:r>
      <w:r w:rsidRPr="006745E1">
        <w:rPr>
          <w:rFonts w:ascii="宋体" w:eastAsia="宋体" w:hAnsi="宋体" w:hint="eastAsia"/>
        </w:rPr>
        <w:t>：通道选择、4</w:t>
      </w:r>
      <w:r w:rsidRPr="006745E1">
        <w:rPr>
          <w:rFonts w:ascii="宋体" w:eastAsia="宋体" w:hAnsi="宋体"/>
        </w:rPr>
        <w:t xml:space="preserve"> </w:t>
      </w:r>
      <w:proofErr w:type="gramStart"/>
      <w:r w:rsidRPr="006745E1">
        <w:rPr>
          <w:rFonts w:ascii="宋体" w:eastAsia="宋体" w:hAnsi="宋体" w:hint="eastAsia"/>
        </w:rPr>
        <w:t>个</w:t>
      </w:r>
      <w:proofErr w:type="gramEnd"/>
      <w:r w:rsidRPr="006745E1">
        <w:rPr>
          <w:rFonts w:ascii="宋体" w:eastAsia="宋体" w:hAnsi="宋体" w:hint="eastAsia"/>
        </w:rPr>
        <w:t>阈值、</w:t>
      </w:r>
      <w:r w:rsidRPr="006745E1">
        <w:rPr>
          <w:rFonts w:ascii="宋体" w:eastAsia="宋体" w:hAnsi="宋体" w:hint="eastAsia"/>
          <w:b/>
          <w:bCs/>
        </w:rPr>
        <w:t>采集当前通道</w:t>
      </w:r>
      <w:r w:rsidRPr="006745E1">
        <w:rPr>
          <w:rFonts w:ascii="宋体" w:eastAsia="宋体" w:hAnsi="宋体"/>
        </w:rPr>
        <w:t>、</w:t>
      </w:r>
      <w:r w:rsidRPr="006745E1">
        <w:rPr>
          <w:rFonts w:ascii="宋体" w:eastAsia="宋体" w:hAnsi="宋体" w:hint="eastAsia"/>
          <w:b/>
          <w:bCs/>
        </w:rPr>
        <w:t>在新窗口查看曲线</w:t>
      </w:r>
      <w:r w:rsidRPr="006745E1">
        <w:rPr>
          <w:rFonts w:ascii="宋体" w:eastAsia="宋体" w:hAnsi="宋体" w:hint="eastAsia"/>
        </w:rPr>
        <w:t>；</w:t>
      </w:r>
    </w:p>
    <w:p w14:paraId="441BB151" w14:textId="77777777" w:rsidR="001D4BA3" w:rsidRPr="006745E1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右侧波形区</w:t>
      </w:r>
      <w:r w:rsidRPr="006745E1">
        <w:rPr>
          <w:rFonts w:ascii="宋体" w:eastAsia="宋体" w:hAnsi="宋体" w:hint="eastAsia"/>
        </w:rPr>
        <w:t>：上下两个波形控件——</w:t>
      </w:r>
      <w:r w:rsidRPr="006745E1">
        <w:rPr>
          <w:rFonts w:ascii="宋体" w:eastAsia="宋体" w:hAnsi="宋体" w:hint="eastAsia"/>
          <w:b/>
          <w:bCs/>
        </w:rPr>
        <w:t>开启曲线</w:t>
      </w:r>
      <w:r w:rsidRPr="006745E1">
        <w:rPr>
          <w:rFonts w:ascii="宋体" w:eastAsia="宋体" w:hAnsi="宋体" w:hint="eastAsia"/>
        </w:rPr>
        <w:t>（上升）与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关断曲线</w:t>
      </w:r>
      <w:r w:rsidRPr="006745E1">
        <w:rPr>
          <w:rFonts w:ascii="宋体" w:eastAsia="宋体" w:hAnsi="宋体" w:hint="eastAsia"/>
        </w:rPr>
        <w:t>（下降）；</w:t>
      </w:r>
    </w:p>
    <w:p w14:paraId="756E3DC0" w14:textId="77777777" w:rsidR="001D4BA3" w:rsidRPr="006745E1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底部结果表</w:t>
      </w:r>
      <w:r w:rsidRPr="006745E1">
        <w:rPr>
          <w:rFonts w:ascii="宋体" w:eastAsia="宋体" w:hAnsi="宋体" w:hint="eastAsia"/>
        </w:rPr>
        <w:t>：CH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开启时间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上升时间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关断时间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下降时间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状态。</w:t>
      </w:r>
    </w:p>
    <w:p w14:paraId="2143D9F9" w14:textId="77777777" w:rsidR="001D4BA3" w:rsidRPr="006745E1" w:rsidRDefault="001C74AD" w:rsidP="00870DCE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0CA9D3FA" wp14:editId="6A35DBC9">
            <wp:extent cx="5486400" cy="3399155"/>
            <wp:effectExtent l="0" t="0" r="0" b="0"/>
            <wp:docPr id="13095263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2638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DFC99" w14:textId="77777777" w:rsidR="001D4BA3" w:rsidRPr="006745E1" w:rsidRDefault="00000000" w:rsidP="00564E0D">
      <w:pPr>
        <w:pStyle w:val="2"/>
        <w:rPr>
          <w:rFonts w:hint="eastAsia"/>
        </w:rPr>
      </w:pPr>
      <w:bookmarkStart w:id="155" w:name="阈值设置"/>
      <w:bookmarkStart w:id="156" w:name="_Toc234379167"/>
      <w:bookmarkEnd w:id="153"/>
      <w:r w:rsidRPr="006745E1">
        <w:t>11.3 阈值设置</w:t>
      </w:r>
      <w:bookmarkEnd w:id="156"/>
    </w:p>
    <w:p w14:paraId="0AA05CF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阈值用于判定时间参数是否合格。出厂默认值：</w:t>
      </w:r>
    </w:p>
    <w:tbl>
      <w:tblPr>
        <w:tblStyle w:val="af1"/>
        <w:tblW w:w="9039" w:type="dxa"/>
        <w:tblLook w:val="0020" w:firstRow="1" w:lastRow="0" w:firstColumn="0" w:lastColumn="0" w:noHBand="0" w:noVBand="0"/>
      </w:tblPr>
      <w:tblGrid>
        <w:gridCol w:w="2093"/>
        <w:gridCol w:w="1984"/>
        <w:gridCol w:w="4962"/>
      </w:tblGrid>
      <w:tr w:rsidR="001D4BA3" w:rsidRPr="006745E1" w14:paraId="5C13B5BB" w14:textId="77777777" w:rsidTr="00870DCE">
        <w:tc>
          <w:tcPr>
            <w:tcW w:w="2093" w:type="dxa"/>
            <w:shd w:val="clear" w:color="auto" w:fill="D9D9D9" w:themeFill="background1" w:themeFillShade="D9"/>
          </w:tcPr>
          <w:p w14:paraId="451A377B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lastRenderedPageBreak/>
              <w:t>阈值</w:t>
            </w:r>
          </w:p>
        </w:tc>
        <w:tc>
          <w:tcPr>
            <w:tcW w:w="1984" w:type="dxa"/>
            <w:shd w:val="clear" w:color="auto" w:fill="D9D9D9" w:themeFill="background1" w:themeFillShade="D9"/>
          </w:tcPr>
          <w:p w14:paraId="19CF50CA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4962" w:type="dxa"/>
            <w:shd w:val="clear" w:color="auto" w:fill="D9D9D9" w:themeFill="background1" w:themeFillShade="D9"/>
          </w:tcPr>
          <w:p w14:paraId="415B0676" w14:textId="77777777" w:rsidR="001D4BA3" w:rsidRPr="006745E1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0DE45BC0" w14:textId="77777777" w:rsidTr="00870DCE">
        <w:tc>
          <w:tcPr>
            <w:tcW w:w="2093" w:type="dxa"/>
          </w:tcPr>
          <w:p w14:paraId="7B2FB1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MaxOnTimeMs</w:t>
            </w:r>
            <w:proofErr w:type="spellEnd"/>
          </w:p>
        </w:tc>
        <w:tc>
          <w:tcPr>
            <w:tcW w:w="1984" w:type="dxa"/>
          </w:tcPr>
          <w:p w14:paraId="6FAA416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  <w:r w:rsidR="001C74AD" w:rsidRPr="006745E1">
              <w:rPr>
                <w:rFonts w:ascii="宋体" w:eastAsia="宋体" w:hAnsi="宋体" w:hint="eastAsia"/>
              </w:rPr>
              <w:t>0</w:t>
            </w:r>
            <w:r w:rsidRPr="006745E1">
              <w:rPr>
                <w:rFonts w:ascii="宋体" w:eastAsia="宋体" w:hAnsi="宋体"/>
              </w:rPr>
              <w:t xml:space="preserve">.0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  <w:tc>
          <w:tcPr>
            <w:tcW w:w="4962" w:type="dxa"/>
          </w:tcPr>
          <w:p w14:paraId="719C22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开启时间上限</w:t>
            </w:r>
          </w:p>
        </w:tc>
      </w:tr>
      <w:tr w:rsidR="001D4BA3" w:rsidRPr="006745E1" w14:paraId="35BBE075" w14:textId="77777777" w:rsidTr="00870DCE">
        <w:tc>
          <w:tcPr>
            <w:tcW w:w="2093" w:type="dxa"/>
          </w:tcPr>
          <w:p w14:paraId="0CA080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MaxRiseTimeMs</w:t>
            </w:r>
            <w:proofErr w:type="spellEnd"/>
          </w:p>
        </w:tc>
        <w:tc>
          <w:tcPr>
            <w:tcW w:w="1984" w:type="dxa"/>
          </w:tcPr>
          <w:p w14:paraId="047777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3.0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  <w:tc>
          <w:tcPr>
            <w:tcW w:w="4962" w:type="dxa"/>
          </w:tcPr>
          <w:p w14:paraId="7636F75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上升时间上限</w:t>
            </w:r>
          </w:p>
        </w:tc>
      </w:tr>
      <w:tr w:rsidR="001D4BA3" w:rsidRPr="006745E1" w14:paraId="0205B3EF" w14:textId="77777777" w:rsidTr="00870DCE">
        <w:tc>
          <w:tcPr>
            <w:tcW w:w="2093" w:type="dxa"/>
          </w:tcPr>
          <w:p w14:paraId="039EBB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MaxOffTimeMs</w:t>
            </w:r>
            <w:proofErr w:type="spellEnd"/>
          </w:p>
        </w:tc>
        <w:tc>
          <w:tcPr>
            <w:tcW w:w="1984" w:type="dxa"/>
          </w:tcPr>
          <w:p w14:paraId="7B7E880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  <w:r w:rsidR="001C74AD" w:rsidRPr="006745E1">
              <w:rPr>
                <w:rFonts w:ascii="宋体" w:eastAsia="宋体" w:hAnsi="宋体" w:hint="eastAsia"/>
              </w:rPr>
              <w:t>0</w:t>
            </w:r>
            <w:r w:rsidRPr="006745E1">
              <w:rPr>
                <w:rFonts w:ascii="宋体" w:eastAsia="宋体" w:hAnsi="宋体"/>
              </w:rPr>
              <w:t xml:space="preserve">.0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  <w:tc>
          <w:tcPr>
            <w:tcW w:w="4962" w:type="dxa"/>
          </w:tcPr>
          <w:p w14:paraId="4036667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关断时间上限</w:t>
            </w:r>
          </w:p>
        </w:tc>
      </w:tr>
      <w:tr w:rsidR="001D4BA3" w:rsidRPr="006745E1" w14:paraId="4C21BDAC" w14:textId="77777777" w:rsidTr="00870DCE">
        <w:tc>
          <w:tcPr>
            <w:tcW w:w="2093" w:type="dxa"/>
          </w:tcPr>
          <w:p w14:paraId="2FD47CF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MaxFallTimeMs</w:t>
            </w:r>
            <w:proofErr w:type="spellEnd"/>
          </w:p>
        </w:tc>
        <w:tc>
          <w:tcPr>
            <w:tcW w:w="1984" w:type="dxa"/>
          </w:tcPr>
          <w:p w14:paraId="05CBD3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3.0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  <w:tc>
          <w:tcPr>
            <w:tcW w:w="4962" w:type="dxa"/>
          </w:tcPr>
          <w:p w14:paraId="7777DB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下降时间上限</w:t>
            </w:r>
          </w:p>
        </w:tc>
      </w:tr>
    </w:tbl>
    <w:p w14:paraId="45765084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阈值随项目保存（位于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project.json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的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CurveThresholds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字段），可针对不同型号被测件调整。</w:t>
      </w:r>
    </w:p>
    <w:p w14:paraId="66FBBA68" w14:textId="77777777" w:rsidR="001D4BA3" w:rsidRPr="006745E1" w:rsidRDefault="00000000" w:rsidP="00564E0D">
      <w:pPr>
        <w:pStyle w:val="2"/>
        <w:rPr>
          <w:rFonts w:hint="eastAsia"/>
        </w:rPr>
      </w:pPr>
      <w:bookmarkStart w:id="157" w:name="采集流程"/>
      <w:bookmarkStart w:id="158" w:name="_Toc234379168"/>
      <w:bookmarkEnd w:id="155"/>
      <w:r w:rsidRPr="006745E1">
        <w:t>11.4 采集流程</w:t>
      </w:r>
      <w:bookmarkEnd w:id="158"/>
    </w:p>
    <w:p w14:paraId="622B1B8B" w14:textId="77777777" w:rsidR="009D3CAB" w:rsidRPr="006745E1" w:rsidRDefault="00000000" w:rsidP="00325703">
      <w:pPr>
        <w:ind w:firstLine="720"/>
        <w:rPr>
          <w:rFonts w:ascii="宋体" w:eastAsia="宋体" w:hAnsi="宋体"/>
        </w:rPr>
      </w:pPr>
      <w:r w:rsidRPr="00325703">
        <w:rPr>
          <w:rFonts w:ascii="宋体" w:eastAsia="宋体" w:hAnsi="宋体"/>
        </w:rPr>
        <w:t xml:space="preserve">当前默认采集窗口为 </w:t>
      </w:r>
      <w:proofErr w:type="spellStart"/>
      <w:r w:rsidRPr="00325703">
        <w:rPr>
          <w:rFonts w:ascii="宋体" w:eastAsia="宋体" w:hAnsi="宋体"/>
        </w:rPr>
        <w:t>PreTriggerMs</w:t>
      </w:r>
      <w:proofErr w:type="spellEnd"/>
      <w:r w:rsidRPr="00325703">
        <w:rPr>
          <w:rFonts w:ascii="宋体" w:eastAsia="宋体" w:hAnsi="宋体"/>
        </w:rPr>
        <w:t xml:space="preserve">=3 </w:t>
      </w:r>
      <w:proofErr w:type="spellStart"/>
      <w:r w:rsidRPr="00325703">
        <w:rPr>
          <w:rFonts w:ascii="宋体" w:eastAsia="宋体" w:hAnsi="宋体"/>
        </w:rPr>
        <w:t>ms</w:t>
      </w:r>
      <w:proofErr w:type="spellEnd"/>
      <w:r w:rsidRPr="00325703">
        <w:rPr>
          <w:rFonts w:ascii="宋体" w:eastAsia="宋体" w:hAnsi="宋体"/>
        </w:rPr>
        <w:t>、</w:t>
      </w:r>
      <w:proofErr w:type="spellStart"/>
      <w:r w:rsidRPr="00325703">
        <w:rPr>
          <w:rFonts w:ascii="宋体" w:eastAsia="宋体" w:hAnsi="宋体"/>
        </w:rPr>
        <w:t>PostTriggerMs</w:t>
      </w:r>
      <w:proofErr w:type="spellEnd"/>
      <w:r w:rsidRPr="00325703">
        <w:rPr>
          <w:rFonts w:ascii="宋体" w:eastAsia="宋体" w:hAnsi="宋体"/>
        </w:rPr>
        <w:t xml:space="preserve">=100 </w:t>
      </w:r>
      <w:proofErr w:type="spellStart"/>
      <w:r w:rsidRPr="00325703">
        <w:rPr>
          <w:rFonts w:ascii="宋体" w:eastAsia="宋体" w:hAnsi="宋体"/>
        </w:rPr>
        <w:t>ms</w:t>
      </w:r>
      <w:proofErr w:type="spellEnd"/>
      <w:r w:rsidRPr="00325703">
        <w:rPr>
          <w:rFonts w:ascii="宋体" w:eastAsia="宋体" w:hAnsi="宋体"/>
        </w:rPr>
        <w:t>；发送 ON/OFF 命令的基准为采集动作回调，界面已提示包含串口通信延迟，不等同于硬件同步触发精度。</w:t>
      </w:r>
    </w:p>
    <w:p w14:paraId="2ACC95B0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采集当前通道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后，软件自动执行以下步骤：</w:t>
      </w:r>
    </w:p>
    <w:p w14:paraId="059753E3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前置校验</w:t>
      </w:r>
      <w:r w:rsidRPr="006745E1">
        <w:rPr>
          <w:rFonts w:ascii="宋体" w:eastAsia="宋体" w:hAnsi="宋体" w:hint="eastAsia"/>
        </w:rPr>
        <w:t>：</w:t>
      </w:r>
    </w:p>
    <w:p w14:paraId="1979E1DE" w14:textId="77777777" w:rsidR="001D4BA3" w:rsidRPr="006745E1" w:rsidRDefault="00000000">
      <w:pPr>
        <w:pStyle w:val="Compact"/>
        <w:numPr>
          <w:ilvl w:val="1"/>
          <w:numId w:val="3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若采集卡为真实硬件，检查至少有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OutputVoltage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角色且已标定的通道；</w:t>
      </w:r>
    </w:p>
    <w:p w14:paraId="73DAB02D" w14:textId="77777777" w:rsidR="001D4BA3" w:rsidRPr="006745E1" w:rsidRDefault="00000000">
      <w:pPr>
        <w:pStyle w:val="Compact"/>
        <w:numPr>
          <w:ilvl w:val="1"/>
          <w:numId w:val="3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若校验失败，弹出提示并终止；</w:t>
      </w:r>
    </w:p>
    <w:p w14:paraId="27A5A6D6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置初态</w:t>
      </w:r>
      <w:r w:rsidRPr="006745E1">
        <w:rPr>
          <w:rFonts w:ascii="宋体" w:eastAsia="宋体" w:hAnsi="宋体" w:hint="eastAsia"/>
        </w:rPr>
        <w:t>：发送</w:t>
      </w:r>
      <w:r w:rsidRPr="006745E1">
        <w:rPr>
          <w:rFonts w:ascii="宋体" w:eastAsia="宋体" w:hAnsi="宋体"/>
        </w:rPr>
        <w:t xml:space="preserve"> OFF </w:t>
      </w:r>
      <w:r w:rsidRPr="006745E1">
        <w:rPr>
          <w:rFonts w:ascii="宋体" w:eastAsia="宋体" w:hAnsi="宋体" w:hint="eastAsia"/>
        </w:rPr>
        <w:t>命令并等待稳定（避免起点电压不稳定）；</w:t>
      </w:r>
    </w:p>
    <w:p w14:paraId="18FE1638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开启曲线采集</w:t>
      </w:r>
      <w:r w:rsidRPr="006745E1">
        <w:rPr>
          <w:rFonts w:ascii="宋体" w:eastAsia="宋体" w:hAnsi="宋体" w:hint="eastAsia"/>
        </w:rPr>
        <w:t>：</w:t>
      </w:r>
    </w:p>
    <w:p w14:paraId="66A717D7" w14:textId="77777777" w:rsidR="001D4BA3" w:rsidRPr="006745E1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启动采集卡，Pre-Trigger</w:t>
      </w:r>
      <w:r w:rsidRPr="006745E1">
        <w:rPr>
          <w:rFonts w:ascii="宋体" w:eastAsia="宋体" w:hAnsi="宋体"/>
        </w:rPr>
        <w:t xml:space="preserve"> = 10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，Post-Trigger</w:t>
      </w:r>
      <w:r w:rsidRPr="006745E1">
        <w:rPr>
          <w:rFonts w:ascii="宋体" w:eastAsia="宋体" w:hAnsi="宋体"/>
        </w:rPr>
        <w:t xml:space="preserve"> = 40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（共</w:t>
      </w:r>
      <w:r w:rsidRPr="006745E1">
        <w:rPr>
          <w:rFonts w:ascii="宋体" w:eastAsia="宋体" w:hAnsi="宋体"/>
        </w:rPr>
        <w:t xml:space="preserve"> 50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）；</w:t>
      </w:r>
    </w:p>
    <w:p w14:paraId="334A8778" w14:textId="77777777" w:rsidR="001D4BA3" w:rsidRPr="006745E1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在采集开始后</w:t>
      </w:r>
      <w:r w:rsidRPr="006745E1">
        <w:rPr>
          <w:rFonts w:ascii="宋体" w:eastAsia="宋体" w:hAnsi="宋体"/>
        </w:rPr>
        <w:t xml:space="preserve"> 10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（PreTrigger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时刻）发送</w:t>
      </w:r>
      <w:r w:rsidRPr="006745E1">
        <w:rPr>
          <w:rFonts w:ascii="宋体" w:eastAsia="宋体" w:hAnsi="宋体"/>
        </w:rPr>
        <w:t xml:space="preserve"> ON </w:t>
      </w:r>
      <w:r w:rsidRPr="006745E1">
        <w:rPr>
          <w:rFonts w:ascii="宋体" w:eastAsia="宋体" w:hAnsi="宋体" w:hint="eastAsia"/>
        </w:rPr>
        <w:t>命令；</w:t>
      </w:r>
    </w:p>
    <w:p w14:paraId="4D3BE3CE" w14:textId="77777777" w:rsidR="001D4BA3" w:rsidRPr="006745E1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采集结束后取得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上升波形”</w:t>
      </w:r>
      <w:proofErr w:type="spellStart"/>
      <w:r w:rsidRPr="006745E1">
        <w:rPr>
          <w:rStyle w:val="VerbatimChar"/>
          <w:rFonts w:ascii="宋体" w:eastAsia="宋体" w:hAnsi="宋体"/>
        </w:rPr>
        <w:t>risingCurve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0D9F2E2E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计算上升指标</w:t>
      </w:r>
      <w:r w:rsidRPr="006745E1">
        <w:rPr>
          <w:rFonts w:ascii="宋体" w:eastAsia="宋体" w:hAnsi="宋体" w:hint="eastAsia"/>
        </w:rPr>
        <w:t>：</w:t>
      </w:r>
    </w:p>
    <w:p w14:paraId="2EBB541B" w14:textId="77777777" w:rsidR="001D4BA3" w:rsidRPr="006745E1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r>
              <w:rPr>
                <w:rFonts w:ascii="Cambria Math" w:eastAsia="宋体" w:hAnsi="Cambria Math"/>
              </w:rPr>
              <m:t>V</m:t>
            </m:r>
          </m:e>
          <m:sub>
            <m:r>
              <w:rPr>
                <w:rFonts w:ascii="Cambria Math" w:eastAsia="宋体" w:hAnsi="Cambria Math"/>
              </w:rPr>
              <m:t>max</m:t>
            </m:r>
          </m:sub>
        </m:sSub>
        <m:r>
          <m:rPr>
            <m:sty m:val="p"/>
          </m:rPr>
          <w:rPr>
            <w:rFonts w:ascii="Cambria Math" w:eastAsia="宋体" w:hAnsi="Cambria Math"/>
          </w:rPr>
          <m:t>=</m:t>
        </m:r>
        <m:r>
          <m:rPr>
            <m:nor/>
          </m:rPr>
          <w:rPr>
            <w:rFonts w:ascii="宋体" w:eastAsia="宋体" w:hAnsi="宋体"/>
          </w:rPr>
          <m:t>p95</m:t>
        </m:r>
        <m:r>
          <m:rPr>
            <m:sty m:val="p"/>
          </m:rPr>
          <w:rPr>
            <w:rFonts w:ascii="Cambria Math" w:eastAsia="宋体" w:hAnsi="Cambria Math"/>
          </w:rPr>
          <m:t>(</m:t>
        </m:r>
        <m:r>
          <w:rPr>
            <w:rFonts w:ascii="Cambria Math" w:eastAsia="宋体" w:hAnsi="Cambria Math"/>
          </w:rPr>
          <m:t>v</m:t>
        </m:r>
        <m:r>
          <m:rPr>
            <m:sty m:val="p"/>
          </m:rPr>
          <w:rPr>
            <w:rFonts w:ascii="Cambria Math" w:eastAsia="宋体" w:hAnsi="Cambria Math"/>
          </w:rPr>
          <m:t>[</m:t>
        </m:r>
        <m:r>
          <w:rPr>
            <w:rFonts w:ascii="Cambria Math" w:eastAsia="宋体" w:hAnsi="Cambria Math"/>
          </w:rPr>
          <m:t>i</m:t>
        </m:r>
        <m:r>
          <m:rPr>
            <m:sty m:val="p"/>
          </m:rPr>
          <w:rPr>
            <w:rFonts w:ascii="Cambria Math" w:eastAsia="宋体" w:hAnsi="Cambria Math"/>
          </w:rPr>
          <m:t>])</m:t>
        </m:r>
      </m:oMath>
      <w:r w:rsidRPr="006745E1">
        <w:rPr>
          <w:rFonts w:ascii="Times New Roman" w:eastAsia="宋体" w:hAnsi="Times New Roman" w:cs="Times New Roman"/>
        </w:rPr>
        <w:t>​</w:t>
      </w:r>
    </w:p>
    <w:p w14:paraId="63966EE4" w14:textId="77777777" w:rsidR="001D4BA3" w:rsidRPr="006745E1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开启时间</w:t>
      </w:r>
      <w:r w:rsidRPr="006745E1">
        <w:rPr>
          <w:rFonts w:ascii="宋体" w:eastAsia="宋体" w:hAnsi="宋体"/>
        </w:rPr>
        <w:t xml:space="preserve"> = </w:t>
      </w:r>
      <w:r w:rsidRPr="006745E1">
        <w:rPr>
          <w:rFonts w:ascii="宋体" w:eastAsia="宋体" w:hAnsi="宋体" w:hint="eastAsia"/>
        </w:rPr>
        <w:t>首次</w:t>
      </w:r>
      <w:r w:rsidRPr="006745E1">
        <w:rPr>
          <w:rFonts w:ascii="宋体" w:eastAsia="宋体" w:hAnsi="宋体"/>
        </w:rPr>
        <w:t xml:space="preserve"> v(t) ≥ 0.9 Vmax </w:t>
      </w:r>
      <w:r w:rsidRPr="006745E1">
        <w:rPr>
          <w:rFonts w:ascii="宋体" w:eastAsia="宋体" w:hAnsi="宋体" w:hint="eastAsia"/>
        </w:rPr>
        <w:t>的时间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触发时刻</w:t>
      </w:r>
    </w:p>
    <w:p w14:paraId="1D290DED" w14:textId="77777777" w:rsidR="001D4BA3" w:rsidRPr="006745E1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上升时间</w:t>
      </w:r>
      <w:r w:rsidRPr="006745E1">
        <w:rPr>
          <w:rFonts w:ascii="宋体" w:eastAsia="宋体" w:hAnsi="宋体"/>
        </w:rPr>
        <w:t xml:space="preserve"> = </w:t>
      </w:r>
      <w:r w:rsidRPr="006745E1">
        <w:rPr>
          <w:rFonts w:ascii="宋体" w:eastAsia="宋体" w:hAnsi="宋体" w:hint="eastAsia"/>
        </w:rPr>
        <w:t>(首次</w:t>
      </w:r>
      <w:r w:rsidRPr="006745E1">
        <w:rPr>
          <w:rFonts w:ascii="宋体" w:eastAsia="宋体" w:hAnsi="宋体"/>
        </w:rPr>
        <w:t xml:space="preserve"> v ≥ 0.9 Vmax)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(首次</w:t>
      </w:r>
      <w:r w:rsidRPr="006745E1">
        <w:rPr>
          <w:rFonts w:ascii="宋体" w:eastAsia="宋体" w:hAnsi="宋体"/>
        </w:rPr>
        <w:t xml:space="preserve"> v ≥ 0.1 Vmax)</w:t>
      </w:r>
    </w:p>
    <w:p w14:paraId="4B08028E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间歇</w:t>
      </w:r>
      <w:r w:rsidRPr="006745E1">
        <w:rPr>
          <w:rFonts w:ascii="宋体" w:eastAsia="宋体" w:hAnsi="宋体"/>
          <w:b/>
          <w:bCs/>
        </w:rPr>
        <w:t xml:space="preserve"> 100 </w:t>
      </w:r>
      <w:proofErr w:type="spellStart"/>
      <w:r w:rsidRPr="006745E1">
        <w:rPr>
          <w:rFonts w:ascii="宋体" w:eastAsia="宋体" w:hAnsi="宋体"/>
          <w:b/>
          <w:bCs/>
        </w:rPr>
        <w:t>ms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0D56EA0A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关断曲线采集</w:t>
      </w:r>
      <w:r w:rsidRPr="006745E1">
        <w:rPr>
          <w:rFonts w:ascii="宋体" w:eastAsia="宋体" w:hAnsi="宋体" w:hint="eastAsia"/>
        </w:rPr>
        <w:t>：同上，但触发时发送</w:t>
      </w:r>
      <w:r w:rsidRPr="006745E1">
        <w:rPr>
          <w:rFonts w:ascii="宋体" w:eastAsia="宋体" w:hAnsi="宋体"/>
        </w:rPr>
        <w:t xml:space="preserve"> OFF </w:t>
      </w:r>
      <w:r w:rsidRPr="006745E1">
        <w:rPr>
          <w:rFonts w:ascii="宋体" w:eastAsia="宋体" w:hAnsi="宋体" w:hint="eastAsia"/>
        </w:rPr>
        <w:t>命令；得到</w:t>
      </w:r>
      <w:r w:rsidR="001C74AD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下降波形”</w:t>
      </w:r>
      <w:proofErr w:type="spellStart"/>
      <w:r w:rsidRPr="006745E1">
        <w:rPr>
          <w:rStyle w:val="VerbatimChar"/>
          <w:rFonts w:ascii="宋体" w:eastAsia="宋体" w:hAnsi="宋体"/>
        </w:rPr>
        <w:t>fallingCurve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5A5D3D0D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计算下降指标</w:t>
      </w:r>
      <w:r w:rsidRPr="006745E1">
        <w:rPr>
          <w:rFonts w:ascii="宋体" w:eastAsia="宋体" w:hAnsi="宋体" w:hint="eastAsia"/>
        </w:rPr>
        <w:t>：</w:t>
      </w:r>
    </w:p>
    <w:p w14:paraId="45FBF723" w14:textId="77777777" w:rsidR="001D4BA3" w:rsidRPr="006745E1" w:rsidRDefault="00000000">
      <w:pPr>
        <w:pStyle w:val="Compact"/>
        <w:numPr>
          <w:ilvl w:val="1"/>
          <w:numId w:val="4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关断时间</w:t>
      </w:r>
      <w:r w:rsidRPr="006745E1">
        <w:rPr>
          <w:rFonts w:ascii="宋体" w:eastAsia="宋体" w:hAnsi="宋体"/>
        </w:rPr>
        <w:t xml:space="preserve"> = </w:t>
      </w:r>
      <w:r w:rsidRPr="006745E1">
        <w:rPr>
          <w:rFonts w:ascii="宋体" w:eastAsia="宋体" w:hAnsi="宋体" w:hint="eastAsia"/>
        </w:rPr>
        <w:t>首次</w:t>
      </w:r>
      <w:r w:rsidRPr="006745E1">
        <w:rPr>
          <w:rFonts w:ascii="宋体" w:eastAsia="宋体" w:hAnsi="宋体"/>
        </w:rPr>
        <w:t xml:space="preserve"> v(t) ≤ 0.1 Vmax </w:t>
      </w:r>
      <w:r w:rsidRPr="006745E1">
        <w:rPr>
          <w:rFonts w:ascii="宋体" w:eastAsia="宋体" w:hAnsi="宋体" w:hint="eastAsia"/>
        </w:rPr>
        <w:t>的时间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触发时刻</w:t>
      </w:r>
    </w:p>
    <w:p w14:paraId="6E44C444" w14:textId="77777777" w:rsidR="001D4BA3" w:rsidRPr="006745E1" w:rsidRDefault="00000000">
      <w:pPr>
        <w:pStyle w:val="Compact"/>
        <w:numPr>
          <w:ilvl w:val="1"/>
          <w:numId w:val="4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下降时间</w:t>
      </w:r>
      <w:r w:rsidRPr="006745E1">
        <w:rPr>
          <w:rFonts w:ascii="宋体" w:eastAsia="宋体" w:hAnsi="宋体"/>
        </w:rPr>
        <w:t xml:space="preserve"> = </w:t>
      </w:r>
      <w:r w:rsidRPr="006745E1">
        <w:rPr>
          <w:rFonts w:ascii="宋体" w:eastAsia="宋体" w:hAnsi="宋体" w:hint="eastAsia"/>
        </w:rPr>
        <w:t>(首次</w:t>
      </w:r>
      <w:r w:rsidRPr="006745E1">
        <w:rPr>
          <w:rFonts w:ascii="宋体" w:eastAsia="宋体" w:hAnsi="宋体"/>
        </w:rPr>
        <w:t xml:space="preserve"> v ≤ 0.1 Vmax) </w:t>
      </w:r>
      <w:r w:rsidRPr="006745E1">
        <w:rPr>
          <w:rFonts w:ascii="Cambria Math" w:eastAsia="宋体" w:hAnsi="Cambria Math" w:cs="Cambria Math"/>
        </w:rPr>
        <w:t>−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(首次</w:t>
      </w:r>
      <w:r w:rsidRPr="006745E1">
        <w:rPr>
          <w:rFonts w:ascii="宋体" w:eastAsia="宋体" w:hAnsi="宋体"/>
        </w:rPr>
        <w:t xml:space="preserve"> v ≤ 0.9 Vmax)</w:t>
      </w:r>
    </w:p>
    <w:p w14:paraId="5F2A5AA4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持久化</w:t>
      </w:r>
      <w:r w:rsidRPr="006745E1">
        <w:rPr>
          <w:rFonts w:ascii="宋体" w:eastAsia="宋体" w:hAnsi="宋体" w:hint="eastAsia"/>
        </w:rPr>
        <w:t>：波形数据保存到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 w:hint="eastAsia"/>
        </w:rPr>
        <w:t>Projects\{项目名}\curves\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目录；</w:t>
      </w:r>
    </w:p>
    <w:p w14:paraId="76E41BD1" w14:textId="77777777" w:rsidR="001D4BA3" w:rsidRPr="006745E1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更新</w:t>
      </w:r>
      <w:r w:rsidRPr="006745E1">
        <w:rPr>
          <w:rFonts w:ascii="宋体" w:eastAsia="宋体" w:hAnsi="宋体"/>
          <w:b/>
          <w:bCs/>
        </w:rPr>
        <w:t xml:space="preserve"> UI</w:t>
      </w:r>
      <w:r w:rsidRPr="006745E1">
        <w:rPr>
          <w:rFonts w:ascii="宋体" w:eastAsia="宋体" w:hAnsi="宋体" w:hint="eastAsia"/>
        </w:rPr>
        <w:t>：表格新增/刷新行、绘制波形、给出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合格</w:t>
      </w:r>
      <w:r w:rsidRPr="006745E1">
        <w:rPr>
          <w:rFonts w:ascii="宋体" w:eastAsia="宋体" w:hAnsi="宋体"/>
          <w:b/>
          <w:bCs/>
        </w:rPr>
        <w:t xml:space="preserve"> / </w:t>
      </w:r>
      <w:r w:rsidRPr="006745E1">
        <w:rPr>
          <w:rFonts w:ascii="宋体" w:eastAsia="宋体" w:hAnsi="宋体" w:hint="eastAsia"/>
          <w:b/>
          <w:bCs/>
        </w:rPr>
        <w:t>不合格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判定。</w:t>
      </w:r>
    </w:p>
    <w:p w14:paraId="280C23C1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lastRenderedPageBreak/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时间基准取自</w:t>
      </w:r>
      <w:r w:rsidRPr="006745E1">
        <w:rPr>
          <w:rFonts w:ascii="宋体" w:eastAsia="宋体" w:hAnsi="宋体"/>
        </w:rPr>
        <w:t xml:space="preserve"> Modbus </w:t>
      </w:r>
      <w:r w:rsidRPr="006745E1">
        <w:rPr>
          <w:rFonts w:ascii="宋体" w:eastAsia="宋体" w:hAnsi="宋体" w:hint="eastAsia"/>
        </w:rPr>
        <w:t>命令的</w:t>
      </w:r>
      <w:r w:rsidRPr="006745E1">
        <w:rPr>
          <w:rFonts w:ascii="宋体" w:eastAsia="宋体" w:hAnsi="宋体" w:hint="eastAsia"/>
          <w:b/>
          <w:bCs/>
        </w:rPr>
        <w:t>发送时刻</w:t>
      </w:r>
      <w:r w:rsidRPr="006745E1">
        <w:rPr>
          <w:rFonts w:ascii="宋体" w:eastAsia="宋体" w:hAnsi="宋体" w:hint="eastAsia"/>
        </w:rPr>
        <w:t>，并非硬件级别的触发同步。因此，对硬件同步精度有更高要求的场合，需要使用外部触发信号配合上位机</w:t>
      </w:r>
      <w:r w:rsidRPr="006745E1">
        <w:rPr>
          <w:rFonts w:ascii="宋体" w:eastAsia="宋体" w:hAnsi="宋体"/>
        </w:rPr>
        <w:t xml:space="preserve"> GPIO </w:t>
      </w:r>
      <w:r w:rsidRPr="006745E1">
        <w:rPr>
          <w:rFonts w:ascii="宋体" w:eastAsia="宋体" w:hAnsi="宋体" w:hint="eastAsia"/>
        </w:rPr>
        <w:t>调用。</w:t>
      </w:r>
    </w:p>
    <w:p w14:paraId="74C45C48" w14:textId="77777777" w:rsidR="001D4BA3" w:rsidRPr="006745E1" w:rsidRDefault="00000000" w:rsidP="00564E0D">
      <w:pPr>
        <w:pStyle w:val="2"/>
        <w:rPr>
          <w:rFonts w:hint="eastAsia"/>
        </w:rPr>
      </w:pPr>
      <w:bookmarkStart w:id="159" w:name="波形显示"/>
      <w:bookmarkStart w:id="160" w:name="_Toc234379169"/>
      <w:bookmarkEnd w:id="157"/>
      <w:r w:rsidRPr="006745E1">
        <w:t>11.5 波形显示</w:t>
      </w:r>
      <w:bookmarkEnd w:id="160"/>
    </w:p>
    <w:p w14:paraId="2C1526B3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每个波形控件展示：</w:t>
      </w:r>
    </w:p>
    <w:p w14:paraId="427A7446" w14:textId="77777777" w:rsidR="001D4BA3" w:rsidRPr="006745E1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电压曲线</w:t>
      </w:r>
      <w:r w:rsidRPr="006745E1">
        <w:rPr>
          <w:rFonts w:ascii="宋体" w:eastAsia="宋体" w:hAnsi="宋体" w:hint="eastAsia"/>
        </w:rPr>
        <w:t>：蓝色（开启）或红色（关断）；</w:t>
      </w:r>
    </w:p>
    <w:p w14:paraId="6ECB73B3" w14:textId="77777777" w:rsidR="001D4BA3" w:rsidRPr="006745E1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网格</w:t>
      </w:r>
      <w:r w:rsidRPr="006745E1">
        <w:rPr>
          <w:rFonts w:ascii="宋体" w:eastAsia="宋体" w:hAnsi="宋体" w:hint="eastAsia"/>
        </w:rPr>
        <w:t>：浅灰，时间间隔自适应；</w:t>
      </w:r>
    </w:p>
    <w:p w14:paraId="0E2284CE" w14:textId="77777777" w:rsidR="001D4BA3" w:rsidRPr="006745E1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阈值辅助线</w:t>
      </w:r>
      <w:r w:rsidRPr="006745E1">
        <w:rPr>
          <w:rFonts w:ascii="宋体" w:eastAsia="宋体" w:hAnsi="宋体" w:hint="eastAsia"/>
        </w:rPr>
        <w:t>：90%</w:t>
      </w:r>
      <w:r w:rsidRPr="006745E1">
        <w:rPr>
          <w:rFonts w:ascii="宋体" w:eastAsia="宋体" w:hAnsi="宋体"/>
        </w:rPr>
        <w:t xml:space="preserve"> Vmax </w:t>
      </w:r>
      <w:r w:rsidRPr="006745E1">
        <w:rPr>
          <w:rFonts w:ascii="宋体" w:eastAsia="宋体" w:hAnsi="宋体" w:hint="eastAsia"/>
        </w:rPr>
        <w:t>与</w:t>
      </w:r>
      <w:r w:rsidRPr="006745E1">
        <w:rPr>
          <w:rFonts w:ascii="宋体" w:eastAsia="宋体" w:hAnsi="宋体"/>
        </w:rPr>
        <w:t xml:space="preserve"> 10% Vmax</w:t>
      </w:r>
      <w:r w:rsidRPr="006745E1">
        <w:rPr>
          <w:rFonts w:ascii="宋体" w:eastAsia="宋体" w:hAnsi="宋体" w:hint="eastAsia"/>
        </w:rPr>
        <w:t>（虚线）；</w:t>
      </w:r>
    </w:p>
    <w:p w14:paraId="5D4D802B" w14:textId="77777777" w:rsidR="001D4BA3" w:rsidRPr="006745E1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触发点标记</w:t>
      </w:r>
      <w:r w:rsidRPr="006745E1">
        <w:rPr>
          <w:rFonts w:ascii="宋体" w:eastAsia="宋体" w:hAnsi="宋体" w:hint="eastAsia"/>
        </w:rPr>
        <w:t>：纵向短线；</w:t>
      </w:r>
    </w:p>
    <w:p w14:paraId="013AC758" w14:textId="77777777" w:rsidR="001D4BA3" w:rsidRPr="006745E1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悬停光标</w:t>
      </w:r>
      <w:r w:rsidRPr="006745E1">
        <w:rPr>
          <w:rFonts w:ascii="宋体" w:eastAsia="宋体" w:hAnsi="宋体" w:hint="eastAsia"/>
        </w:rPr>
        <w:t>（鼠标移入时）：显示当前点</w:t>
      </w:r>
      <w:r w:rsidRPr="006745E1">
        <w:rPr>
          <w:rFonts w:ascii="宋体" w:eastAsia="宋体" w:hAnsi="宋体"/>
        </w:rPr>
        <w:t xml:space="preserve"> t / V </w:t>
      </w:r>
      <w:r w:rsidRPr="006745E1">
        <w:rPr>
          <w:rFonts w:ascii="宋体" w:eastAsia="宋体" w:hAnsi="宋体" w:hint="eastAsia"/>
        </w:rPr>
        <w:t>数值。</w:t>
      </w:r>
    </w:p>
    <w:p w14:paraId="46FE26A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支持鼠标滚轮缩放、左键拖动平移。</w:t>
      </w:r>
    </w:p>
    <w:p w14:paraId="1F1DAA8A" w14:textId="77777777" w:rsidR="001D4BA3" w:rsidRPr="006745E1" w:rsidRDefault="00D66B77" w:rsidP="00F8232B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2F3D902D" wp14:editId="67D0E63D">
            <wp:extent cx="4667693" cy="2519150"/>
            <wp:effectExtent l="0" t="0" r="0" b="0"/>
            <wp:docPr id="1377467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46723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73362" cy="252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43537" w14:textId="77777777" w:rsidR="001D4BA3" w:rsidRPr="006745E1" w:rsidRDefault="00000000" w:rsidP="00564E0D">
      <w:pPr>
        <w:pStyle w:val="2"/>
        <w:rPr>
          <w:rFonts w:hint="eastAsia"/>
        </w:rPr>
      </w:pPr>
      <w:bookmarkStart w:id="161" w:name="波形文件存储"/>
      <w:bookmarkStart w:id="162" w:name="_Toc234379170"/>
      <w:bookmarkEnd w:id="159"/>
      <w:r w:rsidRPr="006745E1">
        <w:t>11.6 波形文件存储</w:t>
      </w:r>
      <w:bookmarkEnd w:id="162"/>
    </w:p>
    <w:p w14:paraId="181A6AF4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每次采集都会保存两组文件（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组对应上升、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组对应下降）：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14"/>
        <w:gridCol w:w="3822"/>
        <w:gridCol w:w="3594"/>
      </w:tblGrid>
      <w:tr w:rsidR="001D4BA3" w:rsidRPr="006745E1" w14:paraId="5EDEE770" w14:textId="77777777" w:rsidTr="00F8232B">
        <w:tc>
          <w:tcPr>
            <w:tcW w:w="1242" w:type="dxa"/>
            <w:shd w:val="clear" w:color="auto" w:fill="D9D9D9" w:themeFill="background1" w:themeFillShade="D9"/>
          </w:tcPr>
          <w:p w14:paraId="4885E2AA" w14:textId="77777777" w:rsidR="001D4BA3" w:rsidRPr="006745E1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文件类型</w:t>
            </w:r>
          </w:p>
        </w:tc>
        <w:tc>
          <w:tcPr>
            <w:tcW w:w="3924" w:type="dxa"/>
            <w:shd w:val="clear" w:color="auto" w:fill="D9D9D9" w:themeFill="background1" w:themeFillShade="D9"/>
          </w:tcPr>
          <w:p w14:paraId="53556D4C" w14:textId="77777777" w:rsidR="001D4BA3" w:rsidRPr="006745E1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命名样例</w:t>
            </w:r>
          </w:p>
        </w:tc>
        <w:tc>
          <w:tcPr>
            <w:tcW w:w="3690" w:type="dxa"/>
            <w:shd w:val="clear" w:color="auto" w:fill="D9D9D9" w:themeFill="background1" w:themeFillShade="D9"/>
          </w:tcPr>
          <w:p w14:paraId="0F4ED8C6" w14:textId="77777777" w:rsidR="001D4BA3" w:rsidRPr="006745E1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6745E1" w14:paraId="28610B92" w14:textId="77777777" w:rsidTr="00F8232B">
        <w:tc>
          <w:tcPr>
            <w:tcW w:w="1242" w:type="dxa"/>
          </w:tcPr>
          <w:p w14:paraId="2861A6C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.bin</w:t>
            </w:r>
          </w:p>
        </w:tc>
        <w:tc>
          <w:tcPr>
            <w:tcW w:w="3924" w:type="dxa"/>
          </w:tcPr>
          <w:p w14:paraId="4547FA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CH01_on_20260618_153022234.bin</w:t>
            </w:r>
          </w:p>
        </w:tc>
        <w:tc>
          <w:tcPr>
            <w:tcW w:w="3690" w:type="dxa"/>
          </w:tcPr>
          <w:p w14:paraId="7553BC0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float32 </w:t>
            </w:r>
            <w:proofErr w:type="gramStart"/>
            <w:r w:rsidRPr="006745E1">
              <w:rPr>
                <w:rFonts w:ascii="宋体" w:eastAsia="宋体" w:hAnsi="宋体" w:hint="eastAsia"/>
              </w:rPr>
              <w:t>小端序</w:t>
            </w:r>
            <w:proofErr w:type="gramEnd"/>
            <w:r w:rsidRPr="006745E1">
              <w:rPr>
                <w:rFonts w:ascii="宋体" w:eastAsia="宋体" w:hAnsi="宋体" w:hint="eastAsia"/>
              </w:rPr>
              <w:t>，多通道交错样点流</w:t>
            </w:r>
          </w:p>
        </w:tc>
      </w:tr>
      <w:tr w:rsidR="001D4BA3" w:rsidRPr="006745E1" w14:paraId="7A0C65C4" w14:textId="77777777" w:rsidTr="00F8232B">
        <w:tc>
          <w:tcPr>
            <w:tcW w:w="1242" w:type="dxa"/>
          </w:tcPr>
          <w:p w14:paraId="2E05AE5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Style w:val="VerbatimChar"/>
                <w:rFonts w:ascii="宋体" w:eastAsia="宋体" w:hAnsi="宋体"/>
              </w:rPr>
              <w:t>.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json</w:t>
            </w:r>
            <w:proofErr w:type="spellEnd"/>
            <w:proofErr w:type="gramEnd"/>
          </w:p>
        </w:tc>
        <w:tc>
          <w:tcPr>
            <w:tcW w:w="3924" w:type="dxa"/>
          </w:tcPr>
          <w:p w14:paraId="2AFE125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CH01_on_20260618_153022234.json</w:t>
            </w:r>
          </w:p>
        </w:tc>
        <w:tc>
          <w:tcPr>
            <w:tcW w:w="3690" w:type="dxa"/>
          </w:tcPr>
          <w:p w14:paraId="7011E8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采样率、触发时刻、通道角色、标定参数</w:t>
            </w:r>
          </w:p>
        </w:tc>
      </w:tr>
    </w:tbl>
    <w:p w14:paraId="48A907B7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【提示】 波形原始数据</w:t>
      </w:r>
      <w:proofErr w:type="gramStart"/>
      <w:r w:rsidRPr="006745E1">
        <w:rPr>
          <w:rFonts w:ascii="宋体" w:eastAsia="宋体" w:hAnsi="宋体"/>
        </w:rPr>
        <w:t>由报告</w:t>
      </w:r>
      <w:proofErr w:type="gramEnd"/>
      <w:r w:rsidRPr="006745E1">
        <w:rPr>
          <w:rFonts w:ascii="宋体" w:eastAsia="宋体" w:hAnsi="宋体"/>
        </w:rPr>
        <w:t>生成器读取并嵌入 PDF/Word。如需在第三方工具中复盘，可用 Python / MATLAB 按元数据中描述的格式解析。</w:t>
      </w:r>
    </w:p>
    <w:p w14:paraId="1799C688" w14:textId="77777777" w:rsidR="001D4BA3" w:rsidRPr="006745E1" w:rsidRDefault="00000000" w:rsidP="00564E0D">
      <w:pPr>
        <w:pStyle w:val="2"/>
        <w:rPr>
          <w:rFonts w:hint="eastAsia"/>
        </w:rPr>
      </w:pPr>
      <w:bookmarkStart w:id="163" w:name="判定准则-1"/>
      <w:bookmarkStart w:id="164" w:name="_Toc234379171"/>
      <w:bookmarkEnd w:id="161"/>
      <w:r w:rsidRPr="006745E1">
        <w:lastRenderedPageBreak/>
        <w:t>11.7 判定准则</w:t>
      </w:r>
      <w:bookmarkEnd w:id="16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51"/>
        <w:gridCol w:w="7479"/>
      </w:tblGrid>
      <w:tr w:rsidR="001D4BA3" w:rsidRPr="006745E1" w14:paraId="7B5F4500" w14:textId="77777777" w:rsidTr="00775F61">
        <w:tc>
          <w:tcPr>
            <w:tcW w:w="1056" w:type="dxa"/>
            <w:shd w:val="clear" w:color="auto" w:fill="D9D9D9" w:themeFill="background1" w:themeFillShade="D9"/>
          </w:tcPr>
          <w:p w14:paraId="01621B17" w14:textId="77777777" w:rsidR="001D4BA3" w:rsidRPr="006745E1" w:rsidRDefault="00000000" w:rsidP="00775F61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6864" w:type="dxa"/>
            <w:shd w:val="clear" w:color="auto" w:fill="D9D9D9" w:themeFill="background1" w:themeFillShade="D9"/>
          </w:tcPr>
          <w:p w14:paraId="2BB5E001" w14:textId="77777777" w:rsidR="001D4BA3" w:rsidRPr="006745E1" w:rsidRDefault="00000000" w:rsidP="00775F61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6745E1" w14:paraId="6F15D108" w14:textId="77777777" w:rsidTr="00FC1E79">
        <w:tc>
          <w:tcPr>
            <w:tcW w:w="1056" w:type="dxa"/>
          </w:tcPr>
          <w:p w14:paraId="10E7170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6864" w:type="dxa"/>
          </w:tcPr>
          <w:p w14:paraId="0C6A8F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4 </w:t>
            </w:r>
            <w:proofErr w:type="gramStart"/>
            <w:r w:rsidRPr="006745E1">
              <w:rPr>
                <w:rFonts w:ascii="宋体" w:eastAsia="宋体" w:hAnsi="宋体" w:hint="eastAsia"/>
              </w:rPr>
              <w:t>个</w:t>
            </w:r>
            <w:proofErr w:type="gramEnd"/>
            <w:r w:rsidRPr="006745E1">
              <w:rPr>
                <w:rFonts w:ascii="宋体" w:eastAsia="宋体" w:hAnsi="宋体" w:hint="eastAsia"/>
              </w:rPr>
              <w:t>时间指标均</w:t>
            </w:r>
            <w:r w:rsidRPr="006745E1">
              <w:rPr>
                <w:rFonts w:ascii="宋体" w:eastAsia="宋体" w:hAnsi="宋体"/>
              </w:rPr>
              <w:t xml:space="preserve"> ≤ </w:t>
            </w:r>
            <w:r w:rsidRPr="006745E1">
              <w:rPr>
                <w:rFonts w:ascii="宋体" w:eastAsia="宋体" w:hAnsi="宋体" w:hint="eastAsia"/>
              </w:rPr>
              <w:t>阈值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Segoe UI Symbol" w:eastAsia="宋体" w:hAnsi="Segoe UI Symbol" w:cs="Segoe UI Symbol"/>
              </w:rPr>
              <w:t>✓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且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数值有效（非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Fonts w:ascii="宋体" w:eastAsia="宋体" w:hAnsi="宋体" w:hint="eastAsia"/>
              </w:rPr>
              <w:t>NaN</w:t>
            </w:r>
            <w:proofErr w:type="spellEnd"/>
            <w:r w:rsidRPr="006745E1">
              <w:rPr>
                <w:rFonts w:ascii="宋体" w:eastAsia="宋体" w:hAnsi="宋体" w:hint="eastAsia"/>
              </w:rPr>
              <w:t>）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6745E1" w14:paraId="0E2A7652" w14:textId="77777777" w:rsidTr="00FC1E79">
        <w:tc>
          <w:tcPr>
            <w:tcW w:w="1056" w:type="dxa"/>
          </w:tcPr>
          <w:p w14:paraId="330118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6864" w:type="dxa"/>
          </w:tcPr>
          <w:p w14:paraId="4C08F1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任</w:t>
            </w:r>
            <w:proofErr w:type="gramStart"/>
            <w:r w:rsidR="001C74AD" w:rsidRPr="006745E1">
              <w:rPr>
                <w:rFonts w:ascii="宋体" w:eastAsia="宋体" w:hAnsi="宋体" w:hint="eastAsia"/>
              </w:rPr>
              <w:t>一</w:t>
            </w:r>
            <w:proofErr w:type="gramEnd"/>
            <w:r w:rsidRPr="006745E1">
              <w:rPr>
                <w:rFonts w:ascii="宋体" w:eastAsia="宋体" w:hAnsi="宋体" w:hint="eastAsia"/>
              </w:rPr>
              <w:t>指标超阈值，或采样数据异常（V</w:t>
            </w:r>
            <w:r w:rsidRPr="006745E1">
              <w:rPr>
                <w:rFonts w:ascii="宋体" w:eastAsia="宋体" w:hAnsi="宋体"/>
              </w:rPr>
              <w:t xml:space="preserve">max </w:t>
            </w:r>
            <w:r w:rsidRPr="006745E1">
              <w:rPr>
                <w:rFonts w:ascii="宋体" w:eastAsia="宋体" w:hAnsi="宋体" w:hint="eastAsia"/>
              </w:rPr>
              <w:t>过低、波形不收敛）</w:t>
            </w:r>
          </w:p>
        </w:tc>
      </w:tr>
      <w:tr w:rsidR="001D4BA3" w:rsidRPr="006745E1" w14:paraId="644C6236" w14:textId="77777777" w:rsidTr="00FC1E79">
        <w:tc>
          <w:tcPr>
            <w:tcW w:w="1056" w:type="dxa"/>
          </w:tcPr>
          <w:p w14:paraId="0E09F08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64" w:type="dxa"/>
          </w:tcPr>
          <w:p w14:paraId="2E5DECA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6745E1" w14:paraId="372C1C63" w14:textId="77777777" w:rsidTr="00FC1E79">
        <w:tc>
          <w:tcPr>
            <w:tcW w:w="1056" w:type="dxa"/>
          </w:tcPr>
          <w:p w14:paraId="61609D8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未测</w:t>
            </w:r>
            <w:proofErr w:type="gramEnd"/>
          </w:p>
        </w:tc>
        <w:tc>
          <w:tcPr>
            <w:tcW w:w="6864" w:type="dxa"/>
          </w:tcPr>
          <w:p w14:paraId="52879A0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当前通道未采集</w:t>
            </w:r>
          </w:p>
        </w:tc>
      </w:tr>
    </w:tbl>
    <w:p w14:paraId="3249DDC1" w14:textId="77777777" w:rsidR="001D4BA3" w:rsidRPr="006745E1" w:rsidRDefault="00000000" w:rsidP="00564E0D">
      <w:pPr>
        <w:pStyle w:val="2"/>
        <w:rPr>
          <w:rFonts w:hint="eastAsia"/>
        </w:rPr>
      </w:pPr>
      <w:bookmarkStart w:id="165" w:name="注意事项"/>
      <w:bookmarkStart w:id="166" w:name="_Toc234379172"/>
      <w:bookmarkEnd w:id="163"/>
      <w:r w:rsidRPr="006745E1">
        <w:t>11.8 注意事项</w:t>
      </w:r>
      <w:bookmarkEnd w:id="166"/>
    </w:p>
    <w:p w14:paraId="56CCFC25" w14:textId="77777777" w:rsidR="001D4BA3" w:rsidRPr="006745E1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采集卡必须配置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个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  <w:b/>
          <w:bCs/>
        </w:rPr>
        <w:t>OutputVoltage</w:t>
      </w:r>
      <w:proofErr w:type="spellEnd"/>
      <w:r w:rsidRPr="006745E1">
        <w:rPr>
          <w:rFonts w:ascii="宋体" w:eastAsia="宋体" w:hAnsi="宋体"/>
          <w:b/>
          <w:bCs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角色且已标定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的通道，否则真实硬件下采集会被拒绝；</w:t>
      </w:r>
    </w:p>
    <w:p w14:paraId="10F1F8C7" w14:textId="77777777" w:rsidR="001D4BA3" w:rsidRPr="006745E1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当负载为大容性时，下降时间可能显著加大，应在工程上对阈值进行评估；</w:t>
      </w:r>
    </w:p>
    <w:p w14:paraId="2DE19BE6" w14:textId="77777777" w:rsidR="001D4BA3" w:rsidRPr="006745E1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采集前确认负载已连接，否则</w:t>
      </w:r>
      <w:r w:rsidRPr="006745E1">
        <w:rPr>
          <w:rFonts w:ascii="宋体" w:eastAsia="宋体" w:hAnsi="宋体"/>
        </w:rPr>
        <w:t xml:space="preserve"> Vmax </w:t>
      </w:r>
      <w:r w:rsidRPr="006745E1">
        <w:rPr>
          <w:rFonts w:ascii="宋体" w:eastAsia="宋体" w:hAnsi="宋体" w:hint="eastAsia"/>
        </w:rPr>
        <w:t>取不到有效幅值；</w:t>
      </w:r>
    </w:p>
    <w:p w14:paraId="43268379" w14:textId="77777777" w:rsidR="001D4BA3" w:rsidRPr="006745E1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高速采集对噪声敏感，</w:t>
      </w:r>
      <w:proofErr w:type="gramStart"/>
      <w:r w:rsidRPr="006745E1">
        <w:rPr>
          <w:rFonts w:ascii="宋体" w:eastAsia="宋体" w:hAnsi="宋体" w:hint="eastAsia"/>
        </w:rPr>
        <w:t>连接线缆应尽量</w:t>
      </w:r>
      <w:proofErr w:type="gramEnd"/>
      <w:r w:rsidRPr="006745E1">
        <w:rPr>
          <w:rFonts w:ascii="宋体" w:eastAsia="宋体" w:hAnsi="宋体" w:hint="eastAsia"/>
        </w:rPr>
        <w:t>短，避免与强电流回路并行。</w:t>
      </w:r>
    </w:p>
    <w:p w14:paraId="378E8649" w14:textId="77777777" w:rsidR="001D4BA3" w:rsidRPr="006745E1" w:rsidRDefault="001D4BA3">
      <w:pPr>
        <w:rPr>
          <w:rFonts w:ascii="宋体" w:eastAsia="宋体" w:hAnsi="宋体" w:hint="eastAsia"/>
        </w:rPr>
      </w:pPr>
    </w:p>
    <w:p w14:paraId="71C26360" w14:textId="77777777" w:rsidR="001D4BA3" w:rsidRPr="006745E1" w:rsidRDefault="00000000" w:rsidP="009B6365">
      <w:pPr>
        <w:pStyle w:val="1"/>
        <w:rPr>
          <w:rFonts w:hint="eastAsia"/>
        </w:rPr>
      </w:pPr>
      <w:bookmarkStart w:id="167" w:name="第-11-章-功率损耗测试"/>
      <w:bookmarkStart w:id="168" w:name="_Toc234379173"/>
      <w:bookmarkEnd w:id="149"/>
      <w:bookmarkEnd w:id="165"/>
      <w:r w:rsidRPr="006745E1">
        <w:t>第 12 章功率损耗测试</w:t>
      </w:r>
      <w:bookmarkEnd w:id="168"/>
    </w:p>
    <w:p w14:paraId="496B574E" w14:textId="77777777" w:rsidR="001D4BA3" w:rsidRPr="006745E1" w:rsidRDefault="00000000" w:rsidP="006F4679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功率损耗测试</w:t>
      </w:r>
      <w:r w:rsidRPr="006745E1">
        <w:rPr>
          <w:rFonts w:ascii="宋体" w:eastAsia="宋体" w:hAnsi="宋体" w:hint="eastAsia"/>
        </w:rPr>
        <w:t>同时测量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输入端与输出端的电压、电流，计算电压降、功率损耗、效率。本模块对应指标</w:t>
      </w:r>
      <w:r w:rsidRPr="006745E1">
        <w:rPr>
          <w:rFonts w:ascii="宋体" w:eastAsia="宋体" w:hAnsi="宋体"/>
        </w:rPr>
        <w:t xml:space="preserve"> 1.7 – 1.10、1.13。</w:t>
      </w:r>
    </w:p>
    <w:p w14:paraId="360127E0" w14:textId="77777777" w:rsidR="001D4BA3" w:rsidRPr="006745E1" w:rsidRDefault="00D66B77" w:rsidP="006F4679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lastRenderedPageBreak/>
        <w:drawing>
          <wp:inline distT="0" distB="0" distL="0" distR="0" wp14:anchorId="541D8E79" wp14:editId="0CEF8968">
            <wp:extent cx="5486400" cy="4326890"/>
            <wp:effectExtent l="0" t="0" r="0" b="0"/>
            <wp:docPr id="7596248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62486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37C5D" w14:textId="77777777" w:rsidR="001D4BA3" w:rsidRPr="006745E1" w:rsidRDefault="00000000" w:rsidP="00564E0D">
      <w:pPr>
        <w:pStyle w:val="2"/>
        <w:rPr>
          <w:rFonts w:hint="eastAsia"/>
        </w:rPr>
      </w:pPr>
      <w:bookmarkStart w:id="169" w:name="测试目的-2"/>
      <w:bookmarkStart w:id="170" w:name="_Toc234379174"/>
      <w:r w:rsidRPr="006745E1">
        <w:t>12.1 测试目的</w:t>
      </w:r>
      <w:bookmarkEnd w:id="170"/>
    </w:p>
    <w:p w14:paraId="34A6DA45" w14:textId="77777777" w:rsidR="001D4BA3" w:rsidRPr="006745E1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在固定工作点下，测得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的输入功率</w:t>
      </w:r>
      <w:r w:rsidRPr="006745E1">
        <w:rPr>
          <w:rFonts w:ascii="宋体" w:eastAsia="宋体" w:hAnsi="宋体"/>
        </w:rPr>
        <w:t xml:space="preserve"> Pin </w:t>
      </w:r>
      <w:r w:rsidRPr="006745E1">
        <w:rPr>
          <w:rFonts w:ascii="宋体" w:eastAsia="宋体" w:hAnsi="宋体" w:hint="eastAsia"/>
        </w:rPr>
        <w:t>和输出功率</w:t>
      </w:r>
      <w:r w:rsidRPr="006745E1">
        <w:rPr>
          <w:rFonts w:ascii="宋体" w:eastAsia="宋体" w:hAnsi="宋体"/>
        </w:rPr>
        <w:t xml:space="preserve"> Pout</w:t>
      </w:r>
      <w:r w:rsidRPr="006745E1">
        <w:rPr>
          <w:rFonts w:ascii="宋体" w:eastAsia="宋体" w:hAnsi="宋体" w:hint="eastAsia"/>
        </w:rPr>
        <w:t>；</w:t>
      </w:r>
    </w:p>
    <w:p w14:paraId="001064C8" w14:textId="77777777" w:rsidR="001D4BA3" w:rsidRPr="006745E1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计算电压降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ΔV、功率损耗</w:t>
      </w:r>
      <w:r w:rsidRPr="006745E1">
        <w:rPr>
          <w:rFonts w:ascii="宋体" w:eastAsia="宋体" w:hAnsi="宋体"/>
        </w:rPr>
        <w:t xml:space="preserve"> Ploss</w:t>
      </w:r>
      <w:r w:rsidRPr="006745E1">
        <w:rPr>
          <w:rFonts w:ascii="宋体" w:eastAsia="宋体" w:hAnsi="宋体" w:hint="eastAsia"/>
        </w:rPr>
        <w:t>、效率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η；</w:t>
      </w:r>
    </w:p>
    <w:p w14:paraId="0FF70CB9" w14:textId="77777777" w:rsidR="001D4BA3" w:rsidRPr="006745E1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为器件选型、热设计、电源容量评估提供数据依据。</w:t>
      </w:r>
    </w:p>
    <w:p w14:paraId="13AFD44D" w14:textId="77777777" w:rsidR="001D4BA3" w:rsidRPr="006745E1" w:rsidRDefault="00000000" w:rsidP="00564E0D">
      <w:pPr>
        <w:pStyle w:val="2"/>
        <w:rPr>
          <w:rFonts w:hint="eastAsia"/>
        </w:rPr>
      </w:pPr>
      <w:bookmarkStart w:id="171" w:name="界面布局-2"/>
      <w:bookmarkStart w:id="172" w:name="_Toc234379175"/>
      <w:bookmarkEnd w:id="169"/>
      <w:r w:rsidRPr="006745E1">
        <w:t>12.2 界面布局</w:t>
      </w:r>
      <w:bookmarkEnd w:id="172"/>
    </w:p>
    <w:p w14:paraId="5B704CDB" w14:textId="77777777" w:rsidR="009D3CAB" w:rsidRPr="001F68EB" w:rsidRDefault="00000000" w:rsidP="001F68EB">
      <w:pPr>
        <w:ind w:firstLine="720"/>
        <w:rPr>
          <w:rFonts w:ascii="宋体" w:eastAsia="宋体" w:hAnsi="宋体"/>
        </w:rPr>
      </w:pPr>
      <w:r w:rsidRPr="001F68EB">
        <w:rPr>
          <w:rFonts w:ascii="宋体" w:eastAsia="宋体" w:hAnsi="宋体"/>
        </w:rPr>
        <w:t>功率损耗左侧提供“开启当前通道”“关断当前通道”两个按钮；测量当前通道</w:t>
      </w:r>
      <w:proofErr w:type="gramStart"/>
      <w:r w:rsidRPr="001F68EB">
        <w:rPr>
          <w:rFonts w:ascii="宋体" w:eastAsia="宋体" w:hAnsi="宋体"/>
        </w:rPr>
        <w:t>时软件</w:t>
      </w:r>
      <w:proofErr w:type="gramEnd"/>
      <w:r w:rsidRPr="001F68EB">
        <w:rPr>
          <w:rFonts w:ascii="宋体" w:eastAsia="宋体" w:hAnsi="宋体"/>
        </w:rPr>
        <w:t xml:space="preserve">会打开电源输出和负载输入，连续采样 </w:t>
      </w:r>
      <w:proofErr w:type="spellStart"/>
      <w:r w:rsidRPr="001F68EB">
        <w:rPr>
          <w:rFonts w:ascii="宋体" w:eastAsia="宋体" w:hAnsi="宋体"/>
        </w:rPr>
        <w:t>SamplesPerChannel</w:t>
      </w:r>
      <w:proofErr w:type="spellEnd"/>
      <w:r w:rsidRPr="001F68EB">
        <w:rPr>
          <w:rFonts w:ascii="宋体" w:eastAsia="宋体" w:hAnsi="宋体"/>
        </w:rPr>
        <w:t xml:space="preserve"> 次并按 </w:t>
      </w:r>
      <w:proofErr w:type="spellStart"/>
      <w:r w:rsidRPr="001F68EB">
        <w:rPr>
          <w:rFonts w:ascii="宋体" w:eastAsia="宋体" w:hAnsi="宋体"/>
        </w:rPr>
        <w:t>IntervalMs</w:t>
      </w:r>
      <w:proofErr w:type="spellEnd"/>
      <w:r w:rsidRPr="001F68EB">
        <w:rPr>
          <w:rFonts w:ascii="宋体" w:eastAsia="宋体" w:hAnsi="宋体"/>
        </w:rPr>
        <w:t xml:space="preserve"> 取平均。</w:t>
      </w:r>
    </w:p>
    <w:p w14:paraId="7E414EC1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页面自上而下分为三区：</w:t>
      </w:r>
    </w:p>
    <w:p w14:paraId="2A775101" w14:textId="77777777" w:rsidR="001D4BA3" w:rsidRPr="006745E1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左侧参数卡</w:t>
      </w:r>
      <w:r w:rsidRPr="006745E1">
        <w:rPr>
          <w:rFonts w:ascii="宋体" w:eastAsia="宋体" w:hAnsi="宋体" w:hint="eastAsia"/>
        </w:rPr>
        <w:t>：通道选择、采集次数、采集间隔、</w:t>
      </w:r>
      <w:r w:rsidRPr="006745E1">
        <w:rPr>
          <w:rFonts w:ascii="宋体" w:eastAsia="宋体" w:hAnsi="宋体" w:hint="eastAsia"/>
          <w:b/>
          <w:bCs/>
        </w:rPr>
        <w:t>测量当前通道</w:t>
      </w:r>
      <w:r w:rsidRPr="006745E1">
        <w:rPr>
          <w:rFonts w:ascii="宋体" w:eastAsia="宋体" w:hAnsi="宋体" w:hint="eastAsia"/>
        </w:rPr>
        <w:t>；</w:t>
      </w:r>
    </w:p>
    <w:p w14:paraId="3E6B55D3" w14:textId="77777777" w:rsidR="001D4BA3" w:rsidRPr="006745E1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中部实时读数卡</w:t>
      </w:r>
      <w:r w:rsidRPr="006745E1">
        <w:rPr>
          <w:rFonts w:ascii="宋体" w:eastAsia="宋体" w:hAnsi="宋体" w:hint="eastAsia"/>
        </w:rPr>
        <w:t>：</w:t>
      </w:r>
      <w:r w:rsidR="00D66B77" w:rsidRPr="006745E1">
        <w:rPr>
          <w:rFonts w:ascii="宋体" w:eastAsia="宋体" w:hAnsi="宋体" w:hint="eastAsia"/>
        </w:rPr>
        <w:t>电源电压、电源电流、电源功率、负载电压、负载电流、负载功率、电压降、功率损耗、效率</w:t>
      </w:r>
      <w:r w:rsidRPr="006745E1">
        <w:rPr>
          <w:rFonts w:ascii="宋体" w:eastAsia="宋体" w:hAnsi="宋体" w:hint="eastAsia"/>
        </w:rPr>
        <w:t>；</w:t>
      </w:r>
    </w:p>
    <w:p w14:paraId="36C85DEA" w14:textId="77777777" w:rsidR="001D4BA3" w:rsidRPr="006745E1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底部汇总表</w:t>
      </w:r>
      <w:r w:rsidRPr="006745E1">
        <w:rPr>
          <w:rFonts w:ascii="宋体" w:eastAsia="宋体" w:hAnsi="宋体" w:hint="eastAsia"/>
        </w:rPr>
        <w:t>：</w:t>
      </w:r>
      <w:r w:rsidR="00D66B77" w:rsidRPr="006745E1">
        <w:rPr>
          <w:rFonts w:ascii="宋体" w:eastAsia="宋体" w:hAnsi="宋体" w:hint="eastAsia"/>
        </w:rPr>
        <w:t>通道\电源电压\电源电流\负载电压\负载电流\电压降\功能率损耗\效率\结果</w:t>
      </w:r>
      <w:r w:rsidRPr="006745E1">
        <w:rPr>
          <w:rFonts w:ascii="宋体" w:eastAsia="宋体" w:hAnsi="宋体" w:hint="eastAsia"/>
        </w:rPr>
        <w:t>。</w:t>
      </w:r>
    </w:p>
    <w:p w14:paraId="3FC7A0D1" w14:textId="77777777" w:rsidR="001D4BA3" w:rsidRPr="006745E1" w:rsidRDefault="00000000" w:rsidP="00564E0D">
      <w:pPr>
        <w:pStyle w:val="2"/>
        <w:rPr>
          <w:rFonts w:hint="eastAsia"/>
        </w:rPr>
      </w:pPr>
      <w:bookmarkStart w:id="173" w:name="参数说明"/>
      <w:bookmarkStart w:id="174" w:name="_Toc234379176"/>
      <w:bookmarkEnd w:id="171"/>
      <w:r w:rsidRPr="006745E1">
        <w:lastRenderedPageBreak/>
        <w:t>12.3 参数说明</w:t>
      </w:r>
      <w:bookmarkEnd w:id="17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179"/>
        <w:gridCol w:w="1222"/>
        <w:gridCol w:w="5229"/>
      </w:tblGrid>
      <w:tr w:rsidR="001D4BA3" w:rsidRPr="006745E1" w14:paraId="37C4C222" w14:textId="77777777" w:rsidTr="006F4679">
        <w:tc>
          <w:tcPr>
            <w:tcW w:w="2235" w:type="dxa"/>
            <w:shd w:val="clear" w:color="auto" w:fill="D9D9D9" w:themeFill="background1" w:themeFillShade="D9"/>
          </w:tcPr>
          <w:p w14:paraId="68713E5A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1250" w:type="dxa"/>
            <w:shd w:val="clear" w:color="auto" w:fill="D9D9D9" w:themeFill="background1" w:themeFillShade="D9"/>
          </w:tcPr>
          <w:p w14:paraId="5B71E706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5371" w:type="dxa"/>
            <w:shd w:val="clear" w:color="auto" w:fill="D9D9D9" w:themeFill="background1" w:themeFillShade="D9"/>
          </w:tcPr>
          <w:p w14:paraId="3BB8B356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2BA6F740" w14:textId="77777777" w:rsidTr="006F4679">
        <w:tc>
          <w:tcPr>
            <w:tcW w:w="2235" w:type="dxa"/>
          </w:tcPr>
          <w:p w14:paraId="12586E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采集次数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(N)</w:t>
            </w:r>
          </w:p>
        </w:tc>
        <w:tc>
          <w:tcPr>
            <w:tcW w:w="1250" w:type="dxa"/>
          </w:tcPr>
          <w:p w14:paraId="659A413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5371" w:type="dxa"/>
          </w:tcPr>
          <w:p w14:paraId="69C452B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单次测量内连续采样</w:t>
            </w:r>
            <w:r w:rsidRPr="006745E1">
              <w:rPr>
                <w:rFonts w:ascii="宋体" w:eastAsia="宋体" w:hAnsi="宋体"/>
              </w:rPr>
              <w:t xml:space="preserve"> N </w:t>
            </w:r>
            <w:r w:rsidRPr="006745E1">
              <w:rPr>
                <w:rFonts w:ascii="宋体" w:eastAsia="宋体" w:hAnsi="宋体" w:hint="eastAsia"/>
              </w:rPr>
              <w:t>次，取算术平均</w:t>
            </w:r>
          </w:p>
        </w:tc>
      </w:tr>
      <w:tr w:rsidR="001D4BA3" w:rsidRPr="006745E1" w14:paraId="431976E3" w14:textId="77777777" w:rsidTr="006F4679">
        <w:tc>
          <w:tcPr>
            <w:tcW w:w="2235" w:type="dxa"/>
          </w:tcPr>
          <w:p w14:paraId="3F681C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采集间隔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(</w:t>
            </w: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ms</w:t>
            </w:r>
            <w:proofErr w:type="spellEnd"/>
            <w:r w:rsidRPr="006745E1">
              <w:rPr>
                <w:rFonts w:ascii="宋体" w:eastAsia="宋体" w:hAnsi="宋体"/>
                <w:b/>
                <w:bCs/>
              </w:rPr>
              <w:t>)</w:t>
            </w:r>
          </w:p>
        </w:tc>
        <w:tc>
          <w:tcPr>
            <w:tcW w:w="1250" w:type="dxa"/>
          </w:tcPr>
          <w:p w14:paraId="1828BA4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100</w:t>
            </w:r>
          </w:p>
        </w:tc>
        <w:tc>
          <w:tcPr>
            <w:tcW w:w="5371" w:type="dxa"/>
          </w:tcPr>
          <w:p w14:paraId="6D7F2E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相邻两次采样的间隔</w:t>
            </w:r>
          </w:p>
        </w:tc>
      </w:tr>
    </w:tbl>
    <w:p w14:paraId="42F2C6A5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总采样耗时</w:t>
      </w:r>
      <w:r w:rsidRPr="006745E1">
        <w:rPr>
          <w:rFonts w:ascii="宋体" w:eastAsia="宋体" w:hAnsi="宋体"/>
        </w:rPr>
        <w:t xml:space="preserve"> ≈ N × </w:t>
      </w:r>
      <w:r w:rsidRPr="006745E1">
        <w:rPr>
          <w:rFonts w:ascii="宋体" w:eastAsia="宋体" w:hAnsi="宋体" w:hint="eastAsia"/>
        </w:rPr>
        <w:t>间隔</w:t>
      </w:r>
      <w:r w:rsidRPr="006745E1">
        <w:rPr>
          <w:rFonts w:ascii="宋体" w:eastAsia="宋体" w:hAnsi="宋体"/>
        </w:rPr>
        <w:t xml:space="preserve"> = 500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（默认）。</w:t>
      </w:r>
    </w:p>
    <w:p w14:paraId="76BB7C28" w14:textId="77777777" w:rsidR="001D4BA3" w:rsidRPr="006745E1" w:rsidRDefault="00000000" w:rsidP="00564E0D">
      <w:pPr>
        <w:pStyle w:val="2"/>
        <w:rPr>
          <w:rFonts w:hint="eastAsia"/>
        </w:rPr>
      </w:pPr>
      <w:bookmarkStart w:id="175" w:name="数据来源"/>
      <w:bookmarkStart w:id="176" w:name="_Toc234379177"/>
      <w:bookmarkEnd w:id="173"/>
      <w:r w:rsidRPr="006745E1">
        <w:t>12.4 数据来源</w:t>
      </w:r>
      <w:bookmarkEnd w:id="176"/>
    </w:p>
    <w:p w14:paraId="11971108" w14:textId="77777777" w:rsidR="009D3CAB" w:rsidRPr="006745E1" w:rsidRDefault="00000000" w:rsidP="001F68EB">
      <w:pPr>
        <w:ind w:firstLine="720"/>
        <w:rPr>
          <w:rFonts w:ascii="宋体" w:eastAsia="宋体" w:hAnsi="宋体"/>
        </w:rPr>
      </w:pPr>
      <w:r w:rsidRPr="001F68EB">
        <w:rPr>
          <w:rFonts w:ascii="宋体" w:eastAsia="宋体" w:hAnsi="宋体"/>
        </w:rPr>
        <w:t xml:space="preserve">功率损耗数据来源为：Vin/Iin 来自 UDP5080-100 电源 </w:t>
      </w:r>
      <w:proofErr w:type="spellStart"/>
      <w:r w:rsidRPr="001F68EB">
        <w:rPr>
          <w:rFonts w:ascii="宋体" w:eastAsia="宋体" w:hAnsi="宋体"/>
        </w:rPr>
        <w:t>ReadAsync</w:t>
      </w:r>
      <w:proofErr w:type="spellEnd"/>
      <w:r w:rsidRPr="001F68EB">
        <w:rPr>
          <w:rFonts w:ascii="宋体" w:eastAsia="宋体" w:hAnsi="宋体"/>
        </w:rPr>
        <w:t>，</w:t>
      </w:r>
      <w:proofErr w:type="spellStart"/>
      <w:r w:rsidRPr="001F68EB">
        <w:rPr>
          <w:rFonts w:ascii="宋体" w:eastAsia="宋体" w:hAnsi="宋体"/>
        </w:rPr>
        <w:t>Vout</w:t>
      </w:r>
      <w:proofErr w:type="spellEnd"/>
      <w:r w:rsidRPr="001F68EB">
        <w:rPr>
          <w:rFonts w:ascii="宋体" w:eastAsia="宋体" w:hAnsi="宋体"/>
        </w:rPr>
        <w:t>/</w:t>
      </w:r>
      <w:proofErr w:type="spellStart"/>
      <w:r w:rsidRPr="001F68EB">
        <w:rPr>
          <w:rFonts w:ascii="宋体" w:eastAsia="宋体" w:hAnsi="宋体"/>
        </w:rPr>
        <w:t>Iout</w:t>
      </w:r>
      <w:proofErr w:type="spellEnd"/>
      <w:r w:rsidRPr="001F68EB">
        <w:rPr>
          <w:rFonts w:ascii="宋体" w:eastAsia="宋体" w:hAnsi="宋体"/>
        </w:rPr>
        <w:t xml:space="preserve">/Pout 来自 IT8702P </w:t>
      </w:r>
      <w:proofErr w:type="spellStart"/>
      <w:r w:rsidRPr="001F68EB">
        <w:rPr>
          <w:rFonts w:ascii="宋体" w:eastAsia="宋体" w:hAnsi="宋体"/>
        </w:rPr>
        <w:t>ReadPowerAsync</w:t>
      </w:r>
      <w:proofErr w:type="spellEnd"/>
      <w:r w:rsidRPr="001F68EB">
        <w:rPr>
          <w:rFonts w:ascii="宋体" w:eastAsia="宋体" w:hAnsi="宋体"/>
        </w:rPr>
        <w:t xml:space="preserve">，Pout 显示/计算使用 </w:t>
      </w:r>
      <w:proofErr w:type="spellStart"/>
      <w:r w:rsidRPr="001F68EB">
        <w:rPr>
          <w:rFonts w:ascii="宋体" w:eastAsia="宋体" w:hAnsi="宋体"/>
        </w:rPr>
        <w:t>Vout×Iout</w:t>
      </w:r>
      <w:proofErr w:type="spellEnd"/>
      <w:r w:rsidRPr="001F68EB">
        <w:rPr>
          <w:rFonts w:ascii="宋体" w:eastAsia="宋体" w:hAnsi="宋体"/>
        </w:rPr>
        <w:t>；</w:t>
      </w:r>
      <w:proofErr w:type="spellStart"/>
      <w:r w:rsidRPr="001F68EB">
        <w:rPr>
          <w:rFonts w:ascii="宋体" w:eastAsia="宋体" w:hAnsi="宋体"/>
        </w:rPr>
        <w:t>MeasuredPowerOut</w:t>
      </w:r>
      <w:proofErr w:type="spellEnd"/>
      <w:r w:rsidRPr="001F68EB">
        <w:rPr>
          <w:rFonts w:ascii="宋体" w:eastAsia="宋体" w:hAnsi="宋体"/>
        </w:rPr>
        <w:t xml:space="preserve"> 只保存负载返回功率，不参与当前 </w:t>
      </w:r>
      <w:proofErr w:type="spellStart"/>
      <w:r w:rsidRPr="001F68EB">
        <w:rPr>
          <w:rFonts w:ascii="宋体" w:eastAsia="宋体" w:hAnsi="宋体"/>
        </w:rPr>
        <w:t>PowerOut</w:t>
      </w:r>
      <w:proofErr w:type="spellEnd"/>
      <w:r w:rsidRPr="001F68EB">
        <w:rPr>
          <w:rFonts w:ascii="宋体" w:eastAsia="宋体" w:hAnsi="宋体"/>
        </w:rPr>
        <w:t xml:space="preserve"> 属性。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99"/>
        <w:gridCol w:w="7331"/>
      </w:tblGrid>
      <w:tr w:rsidR="001D4BA3" w:rsidRPr="006745E1" w14:paraId="5AC80C58" w14:textId="77777777" w:rsidTr="00D66B77">
        <w:tc>
          <w:tcPr>
            <w:tcW w:w="1328" w:type="dxa"/>
            <w:shd w:val="clear" w:color="auto" w:fill="D9D9D9" w:themeFill="background1" w:themeFillShade="D9"/>
          </w:tcPr>
          <w:p w14:paraId="6B75152E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物理量</w:t>
            </w:r>
          </w:p>
        </w:tc>
        <w:tc>
          <w:tcPr>
            <w:tcW w:w="7528" w:type="dxa"/>
            <w:shd w:val="clear" w:color="auto" w:fill="D9D9D9" w:themeFill="background1" w:themeFillShade="D9"/>
          </w:tcPr>
          <w:p w14:paraId="05BA652C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来源</w:t>
            </w:r>
          </w:p>
        </w:tc>
      </w:tr>
      <w:tr w:rsidR="001D4BA3" w:rsidRPr="006745E1" w14:paraId="31C5C4E4" w14:textId="77777777" w:rsidTr="00D66B77">
        <w:tc>
          <w:tcPr>
            <w:tcW w:w="1328" w:type="dxa"/>
          </w:tcPr>
          <w:p w14:paraId="478E711F" w14:textId="77777777" w:rsidR="001D4BA3" w:rsidRPr="006745E1" w:rsidRDefault="00D66B77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输入端</w:t>
            </w:r>
          </w:p>
        </w:tc>
        <w:tc>
          <w:tcPr>
            <w:tcW w:w="7528" w:type="dxa"/>
          </w:tcPr>
          <w:p w14:paraId="3E969458" w14:textId="77777777" w:rsidR="001D4BA3" w:rsidRPr="006745E1" w:rsidRDefault="00D66B77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UDP5080电源TCP获取</w:t>
            </w:r>
          </w:p>
        </w:tc>
      </w:tr>
      <w:tr w:rsidR="001D4BA3" w:rsidRPr="006745E1" w14:paraId="24F7B084" w14:textId="77777777" w:rsidTr="00D66B77">
        <w:tc>
          <w:tcPr>
            <w:tcW w:w="1328" w:type="dxa"/>
          </w:tcPr>
          <w:p w14:paraId="0B1F3F44" w14:textId="77777777" w:rsidR="001D4BA3" w:rsidRPr="006745E1" w:rsidRDefault="00D66B77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输出端</w:t>
            </w:r>
          </w:p>
        </w:tc>
        <w:tc>
          <w:tcPr>
            <w:tcW w:w="7528" w:type="dxa"/>
          </w:tcPr>
          <w:p w14:paraId="48CABE69" w14:textId="77777777" w:rsidR="001D4BA3" w:rsidRPr="006745E1" w:rsidRDefault="00D66B77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IT8702P负载TCP获取</w:t>
            </w:r>
          </w:p>
        </w:tc>
      </w:tr>
    </w:tbl>
    <w:p w14:paraId="4D3B80C8" w14:textId="77777777" w:rsidR="001D4BA3" w:rsidRPr="006745E1" w:rsidRDefault="00000000" w:rsidP="00564E0D">
      <w:pPr>
        <w:pStyle w:val="2"/>
        <w:rPr>
          <w:rFonts w:hint="eastAsia"/>
        </w:rPr>
      </w:pPr>
      <w:bookmarkStart w:id="177" w:name="结果状态"/>
      <w:bookmarkStart w:id="178" w:name="_Toc234379178"/>
      <w:bookmarkEnd w:id="175"/>
      <w:r w:rsidRPr="006745E1">
        <w:t>12.6 结果状态</w:t>
      </w:r>
      <w:bookmarkEnd w:id="17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69"/>
        <w:gridCol w:w="7461"/>
      </w:tblGrid>
      <w:tr w:rsidR="001D4BA3" w:rsidRPr="006745E1" w14:paraId="23E38EB0" w14:textId="77777777" w:rsidTr="006F4679">
        <w:tc>
          <w:tcPr>
            <w:tcW w:w="1073" w:type="dxa"/>
            <w:shd w:val="clear" w:color="auto" w:fill="D9D9D9" w:themeFill="background1" w:themeFillShade="D9"/>
          </w:tcPr>
          <w:p w14:paraId="7EC867C5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846" w:type="dxa"/>
            <w:shd w:val="clear" w:color="auto" w:fill="D9D9D9" w:themeFill="background1" w:themeFillShade="D9"/>
          </w:tcPr>
          <w:p w14:paraId="6941FF14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02C2727E" w14:textId="77777777" w:rsidTr="00FC1E79">
        <w:tc>
          <w:tcPr>
            <w:tcW w:w="1073" w:type="dxa"/>
          </w:tcPr>
          <w:p w14:paraId="6BE5C96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已测</w:t>
            </w:r>
          </w:p>
        </w:tc>
        <w:tc>
          <w:tcPr>
            <w:tcW w:w="6846" w:type="dxa"/>
          </w:tcPr>
          <w:p w14:paraId="696C81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已完成采集并计算了完整指标。本模块</w:t>
            </w:r>
            <w:r w:rsidRPr="006745E1">
              <w:rPr>
                <w:rFonts w:ascii="宋体" w:eastAsia="宋体" w:hAnsi="宋体" w:hint="eastAsia"/>
                <w:b/>
                <w:bCs/>
              </w:rPr>
              <w:t>不给出合格/不合格</w:t>
            </w:r>
            <w:r w:rsidRPr="006745E1">
              <w:rPr>
                <w:rFonts w:ascii="宋体" w:eastAsia="宋体" w:hAnsi="宋体" w:hint="eastAsia"/>
              </w:rPr>
              <w:t>判定，由质量人员对照规范评估</w:t>
            </w:r>
          </w:p>
        </w:tc>
      </w:tr>
      <w:tr w:rsidR="001D4BA3" w:rsidRPr="006745E1" w14:paraId="3F4DA465" w14:textId="77777777" w:rsidTr="00FC1E79">
        <w:tc>
          <w:tcPr>
            <w:tcW w:w="1073" w:type="dxa"/>
          </w:tcPr>
          <w:p w14:paraId="78AF01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46" w:type="dxa"/>
          </w:tcPr>
          <w:p w14:paraId="6CCAE8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6745E1" w14:paraId="4D18640E" w14:textId="77777777" w:rsidTr="00FC1E79">
        <w:tc>
          <w:tcPr>
            <w:tcW w:w="1073" w:type="dxa"/>
          </w:tcPr>
          <w:p w14:paraId="20A885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未测</w:t>
            </w:r>
            <w:proofErr w:type="gramEnd"/>
          </w:p>
        </w:tc>
        <w:tc>
          <w:tcPr>
            <w:tcW w:w="6846" w:type="dxa"/>
          </w:tcPr>
          <w:p w14:paraId="7C0E567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尚未点击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测量当前通道</w:t>
            </w:r>
          </w:p>
        </w:tc>
      </w:tr>
    </w:tbl>
    <w:p w14:paraId="3BC34FEB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若需要</w:t>
      </w:r>
      <w:proofErr w:type="gramStart"/>
      <w:r w:rsidRPr="006745E1">
        <w:rPr>
          <w:rFonts w:ascii="宋体" w:eastAsia="宋体" w:hAnsi="宋体" w:hint="eastAsia"/>
        </w:rPr>
        <w:t>”</w:t>
      </w:r>
      <w:proofErr w:type="gramEnd"/>
      <w:r w:rsidRPr="006745E1">
        <w:rPr>
          <w:rFonts w:ascii="宋体" w:eastAsia="宋体" w:hAnsi="宋体" w:hint="eastAsia"/>
        </w:rPr>
        <w:t>自动判定</w:t>
      </w:r>
      <w:proofErr w:type="gramStart"/>
      <w:r w:rsidRPr="006745E1">
        <w:rPr>
          <w:rFonts w:ascii="宋体" w:eastAsia="宋体" w:hAnsi="宋体" w:hint="eastAsia"/>
        </w:rPr>
        <w:t>”</w:t>
      </w:r>
      <w:proofErr w:type="gramEnd"/>
      <w:r w:rsidRPr="006745E1">
        <w:rPr>
          <w:rFonts w:ascii="宋体" w:eastAsia="宋体" w:hAnsi="宋体" w:hint="eastAsia"/>
        </w:rPr>
        <w:t>，可在维护版本中在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PowerLossRow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中接入阈值（例如</w:t>
      </w:r>
      <w:r w:rsidRPr="006745E1">
        <w:rPr>
          <w:rFonts w:ascii="宋体" w:eastAsia="宋体" w:hAnsi="宋体"/>
        </w:rPr>
        <w:t xml:space="preserve"> ΔV ≤ 0.5 V、η ≥ 99 </w:t>
      </w:r>
      <w:r w:rsidRPr="006745E1">
        <w:rPr>
          <w:rFonts w:ascii="宋体" w:eastAsia="宋体" w:hAnsi="宋体" w:hint="eastAsia"/>
        </w:rPr>
        <w:t>%）。</w:t>
      </w:r>
    </w:p>
    <w:p w14:paraId="4EDDB440" w14:textId="77777777" w:rsidR="001D4BA3" w:rsidRPr="006745E1" w:rsidRDefault="00000000" w:rsidP="00564E0D">
      <w:pPr>
        <w:pStyle w:val="2"/>
        <w:rPr>
          <w:rFonts w:hint="eastAsia"/>
        </w:rPr>
      </w:pPr>
      <w:bookmarkStart w:id="179" w:name="常见误差源"/>
      <w:bookmarkStart w:id="180" w:name="_Toc234379179"/>
      <w:bookmarkEnd w:id="177"/>
      <w:r w:rsidRPr="006745E1">
        <w:t>12.7常见误差源</w:t>
      </w:r>
      <w:bookmarkEnd w:id="18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164"/>
        <w:gridCol w:w="2494"/>
        <w:gridCol w:w="2972"/>
      </w:tblGrid>
      <w:tr w:rsidR="001D4BA3" w:rsidRPr="006745E1" w14:paraId="6B40072F" w14:textId="77777777" w:rsidTr="008653DF">
        <w:tc>
          <w:tcPr>
            <w:tcW w:w="3248" w:type="dxa"/>
            <w:shd w:val="clear" w:color="auto" w:fill="D9D9D9" w:themeFill="background1" w:themeFillShade="D9"/>
          </w:tcPr>
          <w:p w14:paraId="2A58D8D6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误差源</w:t>
            </w:r>
          </w:p>
        </w:tc>
        <w:tc>
          <w:tcPr>
            <w:tcW w:w="2558" w:type="dxa"/>
            <w:shd w:val="clear" w:color="auto" w:fill="D9D9D9" w:themeFill="background1" w:themeFillShade="D9"/>
          </w:tcPr>
          <w:p w14:paraId="2D835E90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影响</w:t>
            </w:r>
          </w:p>
        </w:tc>
        <w:tc>
          <w:tcPr>
            <w:tcW w:w="3050" w:type="dxa"/>
            <w:shd w:val="clear" w:color="auto" w:fill="D9D9D9" w:themeFill="background1" w:themeFillShade="D9"/>
          </w:tcPr>
          <w:p w14:paraId="23CF8578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缓解</w:t>
            </w:r>
          </w:p>
        </w:tc>
      </w:tr>
      <w:tr w:rsidR="001D4BA3" w:rsidRPr="006745E1" w14:paraId="0ED1F157" w14:textId="77777777" w:rsidTr="008653DF">
        <w:tc>
          <w:tcPr>
            <w:tcW w:w="3248" w:type="dxa"/>
          </w:tcPr>
          <w:p w14:paraId="126097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采样数过少（N</w:t>
            </w:r>
            <w:r w:rsidRPr="006745E1">
              <w:rPr>
                <w:rFonts w:ascii="宋体" w:eastAsia="宋体" w:hAnsi="宋体"/>
              </w:rPr>
              <w:t xml:space="preserve"> ≤ </w:t>
            </w:r>
            <w:r w:rsidRPr="006745E1">
              <w:rPr>
                <w:rFonts w:ascii="宋体" w:eastAsia="宋体" w:hAnsi="宋体" w:hint="eastAsia"/>
              </w:rPr>
              <w:t>2）</w:t>
            </w:r>
          </w:p>
        </w:tc>
        <w:tc>
          <w:tcPr>
            <w:tcW w:w="2558" w:type="dxa"/>
          </w:tcPr>
          <w:p w14:paraId="1EB130B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噪声</w:t>
            </w:r>
            <w:proofErr w:type="gramStart"/>
            <w:r w:rsidRPr="006745E1">
              <w:rPr>
                <w:rFonts w:ascii="宋体" w:eastAsia="宋体" w:hAnsi="宋体" w:hint="eastAsia"/>
              </w:rPr>
              <w:t>未平均</w:t>
            </w:r>
            <w:proofErr w:type="gramEnd"/>
            <w:r w:rsidRPr="006745E1">
              <w:rPr>
                <w:rFonts w:ascii="宋体" w:eastAsia="宋体" w:hAnsi="宋体" w:hint="eastAsia"/>
              </w:rPr>
              <w:t>掉，η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抖动</w:t>
            </w:r>
          </w:p>
        </w:tc>
        <w:tc>
          <w:tcPr>
            <w:tcW w:w="3050" w:type="dxa"/>
          </w:tcPr>
          <w:p w14:paraId="0EA5EF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增大</w:t>
            </w:r>
            <w:r w:rsidRPr="006745E1">
              <w:rPr>
                <w:rFonts w:ascii="宋体" w:eastAsia="宋体" w:hAnsi="宋体"/>
              </w:rPr>
              <w:t xml:space="preserve"> N </w:t>
            </w:r>
            <w:r w:rsidRPr="006745E1">
              <w:rPr>
                <w:rFonts w:ascii="宋体" w:eastAsia="宋体" w:hAnsi="宋体" w:hint="eastAsia"/>
              </w:rPr>
              <w:t>到</w:t>
            </w:r>
            <w:r w:rsidRPr="006745E1">
              <w:rPr>
                <w:rFonts w:ascii="宋体" w:eastAsia="宋体" w:hAnsi="宋体"/>
              </w:rPr>
              <w:t xml:space="preserve"> 10 </w:t>
            </w:r>
            <w:r w:rsidRPr="006745E1">
              <w:rPr>
                <w:rFonts w:ascii="宋体" w:eastAsia="宋体" w:hAnsi="宋体" w:hint="eastAsia"/>
              </w:rPr>
              <w:t>以上</w:t>
            </w:r>
          </w:p>
        </w:tc>
      </w:tr>
      <w:tr w:rsidR="001D4BA3" w:rsidRPr="006745E1" w14:paraId="1B2A06B2" w14:textId="77777777" w:rsidTr="008653DF">
        <w:tc>
          <w:tcPr>
            <w:tcW w:w="3248" w:type="dxa"/>
          </w:tcPr>
          <w:p w14:paraId="272461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负载未稳定（刚切换工作点）</w:t>
            </w:r>
          </w:p>
        </w:tc>
        <w:tc>
          <w:tcPr>
            <w:tcW w:w="2558" w:type="dxa"/>
          </w:tcPr>
          <w:p w14:paraId="39CFD0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电压电流瞬态</w:t>
            </w:r>
          </w:p>
        </w:tc>
        <w:tc>
          <w:tcPr>
            <w:tcW w:w="3050" w:type="dxa"/>
          </w:tcPr>
          <w:p w14:paraId="746D2B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采集前确认负载已稳定</w:t>
            </w:r>
            <w:r w:rsidRPr="006745E1">
              <w:rPr>
                <w:rFonts w:ascii="宋体" w:eastAsia="宋体" w:hAnsi="宋体"/>
              </w:rPr>
              <w:t xml:space="preserve"> ≥ 100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</w:tbl>
    <w:p w14:paraId="364F9BA1" w14:textId="77777777" w:rsidR="001D4BA3" w:rsidRPr="006745E1" w:rsidRDefault="001D4BA3">
      <w:pPr>
        <w:rPr>
          <w:rFonts w:ascii="宋体" w:eastAsia="宋体" w:hAnsi="宋体" w:hint="eastAsia"/>
        </w:rPr>
      </w:pPr>
      <w:bookmarkStart w:id="181" w:name="注意事项-1"/>
      <w:bookmarkEnd w:id="179"/>
    </w:p>
    <w:p w14:paraId="27123579" w14:textId="77777777" w:rsidR="001D4BA3" w:rsidRPr="006745E1" w:rsidRDefault="00000000" w:rsidP="009B6365">
      <w:pPr>
        <w:pStyle w:val="1"/>
        <w:rPr>
          <w:rFonts w:hint="eastAsia"/>
        </w:rPr>
      </w:pPr>
      <w:bookmarkStart w:id="182" w:name="第-12-章-保护功能测试"/>
      <w:bookmarkStart w:id="183" w:name="_Toc234379180"/>
      <w:bookmarkEnd w:id="167"/>
      <w:bookmarkEnd w:id="181"/>
      <w:r w:rsidRPr="006745E1">
        <w:t>第 13 章保护功能测试</w:t>
      </w:r>
      <w:bookmarkEnd w:id="183"/>
    </w:p>
    <w:p w14:paraId="009A2F7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保护功能测试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的</w:t>
      </w:r>
      <w:r w:rsidRPr="006745E1">
        <w:rPr>
          <w:rFonts w:ascii="宋体" w:eastAsia="宋体" w:hAnsi="宋体"/>
        </w:rPr>
        <w:t xml:space="preserve"> 6 </w:t>
      </w:r>
      <w:r w:rsidRPr="006745E1">
        <w:rPr>
          <w:rFonts w:ascii="宋体" w:eastAsia="宋体" w:hAnsi="宋体" w:hint="eastAsia"/>
        </w:rPr>
        <w:t>类保护：跳闸、短路、过温、过压、欠压、限流。本模块对应指标</w:t>
      </w:r>
      <w:r w:rsidRPr="006745E1">
        <w:rPr>
          <w:rFonts w:ascii="宋体" w:eastAsia="宋体" w:hAnsi="宋体"/>
        </w:rPr>
        <w:t xml:space="preserve"> 1.14、1.17、1.19、1.21 – 1.23。</w:t>
      </w:r>
    </w:p>
    <w:p w14:paraId="361B86CD" w14:textId="77777777" w:rsidR="001D4BA3" w:rsidRPr="006745E1" w:rsidRDefault="001D4BA3" w:rsidP="006F4679">
      <w:pPr>
        <w:pStyle w:val="FirstParagraph"/>
        <w:jc w:val="center"/>
        <w:rPr>
          <w:rFonts w:ascii="宋体" w:eastAsia="宋体" w:hAnsi="宋体" w:hint="eastAsia"/>
        </w:rPr>
      </w:pPr>
    </w:p>
    <w:p w14:paraId="590F4482" w14:textId="77777777" w:rsidR="001D4BA3" w:rsidRPr="006745E1" w:rsidRDefault="00000000" w:rsidP="00564E0D">
      <w:pPr>
        <w:pStyle w:val="2"/>
        <w:rPr>
          <w:rFonts w:hint="eastAsia"/>
        </w:rPr>
      </w:pPr>
      <w:bookmarkStart w:id="184" w:name="测试目的-3"/>
      <w:bookmarkStart w:id="185" w:name="_Toc234379181"/>
      <w:r w:rsidRPr="006745E1">
        <w:t>13.1 测试目的</w:t>
      </w:r>
      <w:bookmarkEnd w:id="185"/>
    </w:p>
    <w:p w14:paraId="39C412F5" w14:textId="77777777" w:rsidR="001D4BA3" w:rsidRPr="006745E1" w:rsidRDefault="00000000">
      <w:pPr>
        <w:pStyle w:val="Compact"/>
        <w:numPr>
          <w:ilvl w:val="0"/>
          <w:numId w:val="4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对</w:t>
      </w:r>
      <w:r w:rsidRPr="006745E1">
        <w:rPr>
          <w:rFonts w:ascii="宋体" w:eastAsia="宋体" w:hAnsi="宋体"/>
        </w:rPr>
        <w:t xml:space="preserve"> 6 </w:t>
      </w:r>
      <w:r w:rsidRPr="006745E1">
        <w:rPr>
          <w:rFonts w:ascii="宋体" w:eastAsia="宋体" w:hAnsi="宋体" w:hint="eastAsia"/>
        </w:rPr>
        <w:t>类保护项的记录、展示能力；</w:t>
      </w:r>
    </w:p>
    <w:p w14:paraId="321811C7" w14:textId="77777777" w:rsidR="001D4BA3" w:rsidRPr="006745E1" w:rsidRDefault="00000000" w:rsidP="00564E0D">
      <w:pPr>
        <w:pStyle w:val="2"/>
        <w:rPr>
          <w:rFonts w:hint="eastAsia"/>
        </w:rPr>
      </w:pPr>
      <w:bookmarkStart w:id="186" w:name="界面布局-3"/>
      <w:bookmarkStart w:id="187" w:name="_Toc234379182"/>
      <w:bookmarkEnd w:id="184"/>
      <w:r w:rsidRPr="006745E1">
        <w:t>13.2 界面布局</w:t>
      </w:r>
      <w:bookmarkEnd w:id="187"/>
    </w:p>
    <w:p w14:paraId="606ED1CA" w14:textId="77777777" w:rsidR="001A49C7" w:rsidRPr="006745E1" w:rsidRDefault="008653DF" w:rsidP="008653DF">
      <w:pPr>
        <w:jc w:val="center"/>
        <w:rPr>
          <w:rFonts w:ascii="宋体" w:eastAsia="宋体" w:hAnsi="宋体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5C771F44" wp14:editId="60F74E4A">
            <wp:extent cx="5486400" cy="3944620"/>
            <wp:effectExtent l="0" t="0" r="0" b="0"/>
            <wp:docPr id="1295969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699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0BB3" w14:textId="77777777" w:rsidR="001D4BA3" w:rsidRPr="006745E1" w:rsidRDefault="00000000" w:rsidP="00564E0D">
      <w:pPr>
        <w:pStyle w:val="2"/>
        <w:rPr>
          <w:rFonts w:hint="eastAsia"/>
        </w:rPr>
      </w:pPr>
      <w:bookmarkStart w:id="188" w:name="保护项与默认触发条件"/>
      <w:bookmarkStart w:id="189" w:name="_Toc234379183"/>
      <w:bookmarkEnd w:id="186"/>
      <w:r w:rsidRPr="006745E1">
        <w:t>13.3 保护项与默认触发条件</w:t>
      </w:r>
      <w:bookmarkEnd w:id="189"/>
    </w:p>
    <w:p w14:paraId="56949948" w14:textId="2011E9DA" w:rsidR="009D3CAB" w:rsidRPr="006745E1" w:rsidRDefault="00000000" w:rsidP="002E6313">
      <w:pPr>
        <w:ind w:firstLine="72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>保护页跳闸、短路、过温、过压、欠压、限流。默认触发条件分别为 1.5×额定电流、输出短路、≥85℃、≥32V、≤22V、≥1.2A。</w:t>
      </w:r>
      <w:r w:rsidR="002E6313">
        <w:rPr>
          <w:rFonts w:ascii="宋体" w:eastAsia="宋体" w:hAnsi="宋体" w:hint="eastAsia"/>
        </w:rPr>
        <w:t>可由人工双击编辑修改。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077"/>
        <w:gridCol w:w="1383"/>
        <w:gridCol w:w="4413"/>
        <w:gridCol w:w="1757"/>
      </w:tblGrid>
      <w:tr w:rsidR="001D4BA3" w:rsidRPr="006745E1" w14:paraId="3F0948BB" w14:textId="77777777" w:rsidTr="006F4679">
        <w:tc>
          <w:tcPr>
            <w:tcW w:w="1101" w:type="dxa"/>
            <w:shd w:val="clear" w:color="auto" w:fill="D9D9D9" w:themeFill="background1" w:themeFillShade="D9"/>
          </w:tcPr>
          <w:p w14:paraId="1DC95565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4FDDCF4B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0B6654A7" w14:textId="77777777" w:rsidR="001D4BA3" w:rsidRPr="006745E1" w:rsidRDefault="008653DF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默认触发条件</w:t>
            </w:r>
          </w:p>
        </w:tc>
        <w:tc>
          <w:tcPr>
            <w:tcW w:w="1802" w:type="dxa"/>
            <w:shd w:val="clear" w:color="auto" w:fill="D9D9D9" w:themeFill="background1" w:themeFillShade="D9"/>
          </w:tcPr>
          <w:p w14:paraId="6FCA4D6D" w14:textId="77777777" w:rsidR="001D4BA3" w:rsidRPr="006745E1" w:rsidRDefault="008653DF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判别模式</w:t>
            </w:r>
          </w:p>
        </w:tc>
      </w:tr>
      <w:tr w:rsidR="008653DF" w:rsidRPr="006745E1" w14:paraId="5014F81B" w14:textId="77777777" w:rsidTr="006F4679">
        <w:tc>
          <w:tcPr>
            <w:tcW w:w="1101" w:type="dxa"/>
          </w:tcPr>
          <w:p w14:paraId="62380AC5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跳闸</w:t>
            </w:r>
          </w:p>
        </w:tc>
        <w:tc>
          <w:tcPr>
            <w:tcW w:w="1417" w:type="dxa"/>
          </w:tcPr>
          <w:p w14:paraId="1B02036E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Trip</w:t>
            </w:r>
          </w:p>
        </w:tc>
        <w:tc>
          <w:tcPr>
            <w:tcW w:w="4536" w:type="dxa"/>
          </w:tcPr>
          <w:p w14:paraId="374A60F6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电流</w:t>
            </w:r>
            <w:r w:rsidRPr="006745E1">
              <w:rPr>
                <w:rFonts w:ascii="宋体" w:eastAsia="宋体" w:hAnsi="宋体"/>
              </w:rPr>
              <w:t xml:space="preserve"> ≥1.5×</w:t>
            </w:r>
            <w:r w:rsidRPr="006745E1">
              <w:rPr>
                <w:rFonts w:ascii="宋体" w:eastAsia="宋体" w:hAnsi="宋体" w:hint="eastAsia"/>
              </w:rPr>
              <w:t>额定电流，持续</w:t>
            </w:r>
            <w:r w:rsidRPr="006745E1">
              <w:rPr>
                <w:rFonts w:ascii="宋体" w:eastAsia="宋体" w:hAnsi="宋体"/>
              </w:rPr>
              <w:t xml:space="preserve"> t &gt; 50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  <w:tc>
          <w:tcPr>
            <w:tcW w:w="1802" w:type="dxa"/>
          </w:tcPr>
          <w:p w14:paraId="3B769A94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  <w:tr w:rsidR="008653DF" w:rsidRPr="006745E1" w14:paraId="4271A35F" w14:textId="77777777" w:rsidTr="006F4679">
        <w:tc>
          <w:tcPr>
            <w:tcW w:w="1101" w:type="dxa"/>
          </w:tcPr>
          <w:p w14:paraId="4F7F0391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短路</w:t>
            </w:r>
          </w:p>
        </w:tc>
        <w:tc>
          <w:tcPr>
            <w:tcW w:w="1417" w:type="dxa"/>
          </w:tcPr>
          <w:p w14:paraId="56B8B0C2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Short</w:t>
            </w:r>
          </w:p>
        </w:tc>
        <w:tc>
          <w:tcPr>
            <w:tcW w:w="4536" w:type="dxa"/>
          </w:tcPr>
          <w:p w14:paraId="0661EF93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--</w:t>
            </w:r>
          </w:p>
        </w:tc>
        <w:tc>
          <w:tcPr>
            <w:tcW w:w="1802" w:type="dxa"/>
          </w:tcPr>
          <w:p w14:paraId="76309FDC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  <w:tr w:rsidR="008653DF" w:rsidRPr="006745E1" w14:paraId="1C728707" w14:textId="77777777" w:rsidTr="006F4679">
        <w:tc>
          <w:tcPr>
            <w:tcW w:w="1101" w:type="dxa"/>
          </w:tcPr>
          <w:p w14:paraId="1C955572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过温</w:t>
            </w:r>
          </w:p>
        </w:tc>
        <w:tc>
          <w:tcPr>
            <w:tcW w:w="1417" w:type="dxa"/>
          </w:tcPr>
          <w:p w14:paraId="27FBB967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Fonts w:ascii="宋体" w:eastAsia="宋体" w:hAnsi="宋体"/>
              </w:rPr>
              <w:t>OverTemp</w:t>
            </w:r>
            <w:proofErr w:type="spellEnd"/>
          </w:p>
        </w:tc>
        <w:tc>
          <w:tcPr>
            <w:tcW w:w="4536" w:type="dxa"/>
          </w:tcPr>
          <w:p w14:paraId="7F0466BA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器件温度</w:t>
            </w:r>
            <w:r w:rsidRPr="006745E1">
              <w:rPr>
                <w:rFonts w:ascii="宋体" w:eastAsia="宋体" w:hAnsi="宋体"/>
              </w:rPr>
              <w:t xml:space="preserve"> ≥ 85 ℃</w:t>
            </w:r>
          </w:p>
        </w:tc>
        <w:tc>
          <w:tcPr>
            <w:tcW w:w="1802" w:type="dxa"/>
          </w:tcPr>
          <w:p w14:paraId="66E5E441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  <w:tr w:rsidR="008653DF" w:rsidRPr="006745E1" w14:paraId="385136DB" w14:textId="77777777" w:rsidTr="006F4679">
        <w:tc>
          <w:tcPr>
            <w:tcW w:w="1101" w:type="dxa"/>
          </w:tcPr>
          <w:p w14:paraId="70B2E338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过压</w:t>
            </w:r>
          </w:p>
        </w:tc>
        <w:tc>
          <w:tcPr>
            <w:tcW w:w="1417" w:type="dxa"/>
          </w:tcPr>
          <w:p w14:paraId="19C3C6B8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Fonts w:ascii="宋体" w:eastAsia="宋体" w:hAnsi="宋体"/>
              </w:rPr>
              <w:t>OverVolt</w:t>
            </w:r>
            <w:proofErr w:type="spellEnd"/>
          </w:p>
        </w:tc>
        <w:tc>
          <w:tcPr>
            <w:tcW w:w="4536" w:type="dxa"/>
          </w:tcPr>
          <w:p w14:paraId="06AB3F90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Vin ≥ </w:t>
            </w:r>
            <w:r w:rsidRPr="006745E1">
              <w:rPr>
                <w:rFonts w:ascii="宋体" w:eastAsia="宋体" w:hAnsi="宋体" w:hint="eastAsia"/>
              </w:rPr>
              <w:t>阈值（默认</w:t>
            </w:r>
            <w:r w:rsidRPr="006745E1">
              <w:rPr>
                <w:rFonts w:ascii="宋体" w:eastAsia="宋体" w:hAnsi="宋体"/>
              </w:rPr>
              <w:t xml:space="preserve"> 32 </w:t>
            </w:r>
            <w:r w:rsidRPr="006745E1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72B22C0F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  <w:tr w:rsidR="008653DF" w:rsidRPr="006745E1" w14:paraId="07F0EFF9" w14:textId="77777777" w:rsidTr="006F4679">
        <w:tc>
          <w:tcPr>
            <w:tcW w:w="1101" w:type="dxa"/>
          </w:tcPr>
          <w:p w14:paraId="1EB24FB2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欠压</w:t>
            </w:r>
          </w:p>
        </w:tc>
        <w:tc>
          <w:tcPr>
            <w:tcW w:w="1417" w:type="dxa"/>
          </w:tcPr>
          <w:p w14:paraId="39A814DD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Fonts w:ascii="宋体" w:eastAsia="宋体" w:hAnsi="宋体"/>
              </w:rPr>
              <w:t>UnderVolt</w:t>
            </w:r>
            <w:proofErr w:type="spellEnd"/>
          </w:p>
        </w:tc>
        <w:tc>
          <w:tcPr>
            <w:tcW w:w="4536" w:type="dxa"/>
          </w:tcPr>
          <w:p w14:paraId="00353AC8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Vin ≤ </w:t>
            </w:r>
            <w:r w:rsidRPr="006745E1">
              <w:rPr>
                <w:rFonts w:ascii="宋体" w:eastAsia="宋体" w:hAnsi="宋体" w:hint="eastAsia"/>
              </w:rPr>
              <w:t>阈值（默认</w:t>
            </w:r>
            <w:r w:rsidRPr="006745E1">
              <w:rPr>
                <w:rFonts w:ascii="宋体" w:eastAsia="宋体" w:hAnsi="宋体"/>
              </w:rPr>
              <w:t xml:space="preserve"> 22 </w:t>
            </w:r>
            <w:r w:rsidRPr="006745E1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151CABA1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  <w:tr w:rsidR="008653DF" w:rsidRPr="006745E1" w14:paraId="074CBEE5" w14:textId="77777777" w:rsidTr="006F4679">
        <w:tc>
          <w:tcPr>
            <w:tcW w:w="1101" w:type="dxa"/>
          </w:tcPr>
          <w:p w14:paraId="4132D2F1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限流</w:t>
            </w:r>
          </w:p>
        </w:tc>
        <w:tc>
          <w:tcPr>
            <w:tcW w:w="1417" w:type="dxa"/>
          </w:tcPr>
          <w:p w14:paraId="55D34F62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Limit</w:t>
            </w:r>
          </w:p>
        </w:tc>
        <w:tc>
          <w:tcPr>
            <w:tcW w:w="4536" w:type="dxa"/>
          </w:tcPr>
          <w:p w14:paraId="26993ADE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I ≥ </w:t>
            </w:r>
            <w:r w:rsidRPr="006745E1">
              <w:rPr>
                <w:rFonts w:ascii="宋体" w:eastAsia="宋体" w:hAnsi="宋体" w:hint="eastAsia"/>
              </w:rPr>
              <w:t>阈值（默认</w:t>
            </w:r>
            <w:r w:rsidRPr="006745E1">
              <w:rPr>
                <w:rFonts w:ascii="宋体" w:eastAsia="宋体" w:hAnsi="宋体"/>
              </w:rPr>
              <w:t xml:space="preserve"> 1.2 </w:t>
            </w:r>
            <w:r w:rsidRPr="006745E1">
              <w:rPr>
                <w:rFonts w:ascii="宋体" w:eastAsia="宋体" w:hAnsi="宋体" w:hint="eastAsia"/>
              </w:rPr>
              <w:t>A）</w:t>
            </w:r>
          </w:p>
        </w:tc>
        <w:tc>
          <w:tcPr>
            <w:tcW w:w="1802" w:type="dxa"/>
          </w:tcPr>
          <w:p w14:paraId="5F742F70" w14:textId="77777777" w:rsidR="008653DF" w:rsidRPr="006745E1" w:rsidRDefault="008653DF" w:rsidP="008653DF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人工判断</w:t>
            </w:r>
          </w:p>
        </w:tc>
      </w:tr>
    </w:tbl>
    <w:p w14:paraId="26441D8D" w14:textId="77777777" w:rsidR="001D4BA3" w:rsidRPr="006745E1" w:rsidRDefault="00000000" w:rsidP="00564E0D">
      <w:pPr>
        <w:pStyle w:val="2"/>
        <w:rPr>
          <w:rFonts w:hint="eastAsia"/>
        </w:rPr>
      </w:pPr>
      <w:bookmarkStart w:id="190" w:name="结果表字段"/>
      <w:bookmarkStart w:id="191" w:name="_Toc234379184"/>
      <w:bookmarkEnd w:id="188"/>
      <w:r w:rsidRPr="006745E1">
        <w:lastRenderedPageBreak/>
        <w:t>13.4结果表字段</w:t>
      </w:r>
      <w:bookmarkEnd w:id="191"/>
    </w:p>
    <w:p w14:paraId="1E2E7335" w14:textId="5BF082DB" w:rsidR="009D3CAB" w:rsidRPr="006745E1" w:rsidRDefault="00000000" w:rsidP="001F68EB">
      <w:pPr>
        <w:ind w:firstLine="720"/>
        <w:rPr>
          <w:rFonts w:ascii="宋体" w:eastAsia="宋体" w:hAnsi="宋体"/>
        </w:rPr>
      </w:pPr>
      <w:r w:rsidRPr="001F68EB">
        <w:rPr>
          <w:rFonts w:ascii="宋体" w:eastAsia="宋体" w:hAnsi="宋体"/>
        </w:rPr>
        <w:t>保护结果表列为序号、保护类型、触发条件、实测值、判别模式、判别结果。跳闸/过压/欠压/限流的实测值单元格有“测”按钮，从电源读取电流或电压；短路、</w:t>
      </w:r>
      <w:proofErr w:type="gramStart"/>
      <w:r w:rsidRPr="001F68EB">
        <w:rPr>
          <w:rFonts w:ascii="宋体" w:eastAsia="宋体" w:hAnsi="宋体"/>
        </w:rPr>
        <w:t>过温需人工</w:t>
      </w:r>
      <w:proofErr w:type="gramEnd"/>
      <w:r w:rsidRPr="001F68EB">
        <w:rPr>
          <w:rFonts w:ascii="宋体" w:eastAsia="宋体" w:hAnsi="宋体"/>
        </w:rPr>
        <w:t>填写。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63"/>
        <w:gridCol w:w="6567"/>
      </w:tblGrid>
      <w:tr w:rsidR="001D4BA3" w:rsidRPr="006745E1" w14:paraId="775FD24A" w14:textId="77777777" w:rsidTr="006F4679">
        <w:tc>
          <w:tcPr>
            <w:tcW w:w="2093" w:type="dxa"/>
            <w:shd w:val="clear" w:color="auto" w:fill="D9D9D9" w:themeFill="background1" w:themeFillShade="D9"/>
          </w:tcPr>
          <w:p w14:paraId="77066894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662" w:type="dxa"/>
            <w:shd w:val="clear" w:color="auto" w:fill="D9D9D9" w:themeFill="background1" w:themeFillShade="D9"/>
          </w:tcPr>
          <w:p w14:paraId="4BE6FC09" w14:textId="77777777" w:rsidR="001D4BA3" w:rsidRPr="006745E1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6745E1" w14:paraId="18C3CACD" w14:textId="77777777" w:rsidTr="006F4679">
        <w:tc>
          <w:tcPr>
            <w:tcW w:w="2093" w:type="dxa"/>
          </w:tcPr>
          <w:p w14:paraId="321345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6662" w:type="dxa"/>
          </w:tcPr>
          <w:p w14:paraId="28672A0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Trip / Short / </w:t>
            </w:r>
            <w:proofErr w:type="spellStart"/>
            <w:r w:rsidRPr="006745E1">
              <w:rPr>
                <w:rFonts w:ascii="宋体" w:eastAsia="宋体" w:hAnsi="宋体"/>
              </w:rPr>
              <w:t>OverTemp</w:t>
            </w:r>
            <w:proofErr w:type="spellEnd"/>
            <w:r w:rsidRPr="006745E1">
              <w:rPr>
                <w:rFonts w:ascii="宋体" w:eastAsia="宋体" w:hAnsi="宋体"/>
              </w:rPr>
              <w:t xml:space="preserve"> / …</w:t>
            </w:r>
          </w:p>
        </w:tc>
      </w:tr>
      <w:tr w:rsidR="001D4BA3" w:rsidRPr="006745E1" w14:paraId="5B014842" w14:textId="77777777" w:rsidTr="006F4679">
        <w:tc>
          <w:tcPr>
            <w:tcW w:w="2093" w:type="dxa"/>
          </w:tcPr>
          <w:p w14:paraId="2A47CAC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触发条件</w:t>
            </w:r>
          </w:p>
        </w:tc>
        <w:tc>
          <w:tcPr>
            <w:tcW w:w="6662" w:type="dxa"/>
          </w:tcPr>
          <w:p w14:paraId="1F3BFA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文本描述（如</w:t>
            </w:r>
            <w:r w:rsidRPr="006745E1">
              <w:rPr>
                <w:rFonts w:ascii="宋体" w:eastAsia="宋体" w:hAnsi="宋体"/>
              </w:rPr>
              <w:t xml:space="preserve"> “I ≥ 1.5 × </w:t>
            </w:r>
            <w:proofErr w:type="spellStart"/>
            <w:r w:rsidRPr="006745E1">
              <w:rPr>
                <w:rFonts w:ascii="宋体" w:eastAsia="宋体" w:hAnsi="宋体"/>
              </w:rPr>
              <w:t>Irated</w:t>
            </w:r>
            <w:proofErr w:type="spellEnd"/>
            <w:r w:rsidRPr="006745E1">
              <w:rPr>
                <w:rFonts w:ascii="宋体" w:eastAsia="宋体" w:hAnsi="宋体"/>
              </w:rPr>
              <w:t>”</w:t>
            </w:r>
            <w:r w:rsidRPr="006745E1">
              <w:rPr>
                <w:rFonts w:ascii="宋体" w:eastAsia="宋体" w:hAnsi="宋体" w:hint="eastAsia"/>
              </w:rPr>
              <w:t>）</w:t>
            </w:r>
          </w:p>
        </w:tc>
      </w:tr>
      <w:tr w:rsidR="001D4BA3" w:rsidRPr="006745E1" w14:paraId="0A7718E7" w14:textId="77777777" w:rsidTr="006F4679">
        <w:tc>
          <w:tcPr>
            <w:tcW w:w="2093" w:type="dxa"/>
          </w:tcPr>
          <w:p w14:paraId="5B3DF0D4" w14:textId="62667B80" w:rsidR="001D4BA3" w:rsidRPr="002E6313" w:rsidRDefault="002E6313">
            <w:pPr>
              <w:pStyle w:val="Compact"/>
              <w:rPr>
                <w:rFonts w:ascii="宋体" w:eastAsia="宋体" w:hAnsi="宋体" w:hint="eastAsia"/>
                <w:b/>
                <w:bCs/>
              </w:rPr>
            </w:pPr>
            <w:r w:rsidRPr="002E6313">
              <w:rPr>
                <w:rFonts w:ascii="宋体" w:eastAsia="宋体" w:hAnsi="宋体"/>
                <w:b/>
                <w:bCs/>
              </w:rPr>
              <w:t>实测值</w:t>
            </w:r>
          </w:p>
        </w:tc>
        <w:tc>
          <w:tcPr>
            <w:tcW w:w="6662" w:type="dxa"/>
          </w:tcPr>
          <w:p w14:paraId="724CE195" w14:textId="54B84F32" w:rsidR="001D4BA3" w:rsidRPr="006745E1" w:rsidRDefault="002E6313">
            <w:pPr>
              <w:pStyle w:val="Compact"/>
              <w:rPr>
                <w:rFonts w:ascii="宋体" w:eastAsia="宋体" w:hAnsi="宋体" w:hint="eastAsia"/>
              </w:rPr>
            </w:pPr>
            <w:r>
              <w:rPr>
                <w:rFonts w:ascii="宋体" w:eastAsia="宋体" w:hAnsi="宋体" w:hint="eastAsia"/>
              </w:rPr>
              <w:t>从设备获取数据或人工填写</w:t>
            </w:r>
          </w:p>
        </w:tc>
      </w:tr>
      <w:tr w:rsidR="001D4BA3" w:rsidRPr="006745E1" w14:paraId="22359EBE" w14:textId="77777777" w:rsidTr="006F4679">
        <w:tc>
          <w:tcPr>
            <w:tcW w:w="2093" w:type="dxa"/>
          </w:tcPr>
          <w:p w14:paraId="16030E7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  <w:tc>
          <w:tcPr>
            <w:tcW w:w="6662" w:type="dxa"/>
          </w:tcPr>
          <w:p w14:paraId="0E4FB093" w14:textId="77777777" w:rsidR="001D4BA3" w:rsidRPr="006745E1" w:rsidRDefault="005A1DF1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合格、不合格、未判定</w:t>
            </w:r>
          </w:p>
        </w:tc>
      </w:tr>
    </w:tbl>
    <w:p w14:paraId="7E17A05C" w14:textId="77777777" w:rsidR="005A1DF1" w:rsidRPr="006745E1" w:rsidRDefault="005A1DF1" w:rsidP="005A1DF1">
      <w:pPr>
        <w:pStyle w:val="Compact"/>
        <w:jc w:val="center"/>
        <w:rPr>
          <w:rFonts w:ascii="宋体" w:eastAsia="宋体" w:hAnsi="宋体" w:hint="eastAsia"/>
        </w:rPr>
      </w:pPr>
      <w:bookmarkStart w:id="192" w:name="注意事项-2"/>
      <w:bookmarkEnd w:id="190"/>
      <w:r w:rsidRPr="006745E1">
        <w:rPr>
          <w:rFonts w:ascii="宋体" w:eastAsia="宋体" w:hAnsi="宋体"/>
          <w:noProof/>
        </w:rPr>
        <w:drawing>
          <wp:inline distT="0" distB="0" distL="0" distR="0" wp14:anchorId="0A835DE1" wp14:editId="6CB530EA">
            <wp:extent cx="1057423" cy="1295581"/>
            <wp:effectExtent l="0" t="0" r="9525" b="0"/>
            <wp:docPr id="3978153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1536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57423" cy="129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5E1">
        <w:rPr>
          <w:rFonts w:ascii="宋体" w:eastAsia="宋体" w:hAnsi="宋体" w:hint="eastAsia"/>
        </w:rPr>
        <w:t xml:space="preserve">        </w:t>
      </w:r>
      <w:r w:rsidRPr="006745E1">
        <w:rPr>
          <w:rFonts w:ascii="宋体" w:eastAsia="宋体" w:hAnsi="宋体"/>
          <w:noProof/>
        </w:rPr>
        <w:drawing>
          <wp:inline distT="0" distB="0" distL="0" distR="0" wp14:anchorId="7E227957" wp14:editId="0B95F406">
            <wp:extent cx="1152686" cy="990738"/>
            <wp:effectExtent l="0" t="0" r="9525" b="0"/>
            <wp:docPr id="1221307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070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52686" cy="99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D23F" w14:textId="77777777" w:rsidR="001D4BA3" w:rsidRPr="006745E1" w:rsidRDefault="001D4BA3">
      <w:pPr>
        <w:rPr>
          <w:rFonts w:ascii="宋体" w:eastAsia="宋体" w:hAnsi="宋体" w:hint="eastAsia"/>
        </w:rPr>
      </w:pPr>
    </w:p>
    <w:p w14:paraId="3BE19939" w14:textId="77777777" w:rsidR="001D4BA3" w:rsidRPr="006745E1" w:rsidRDefault="00000000" w:rsidP="009B6365">
      <w:pPr>
        <w:pStyle w:val="1"/>
        <w:rPr>
          <w:rFonts w:hint="eastAsia"/>
        </w:rPr>
      </w:pPr>
      <w:bookmarkStart w:id="193" w:name="第-13-章-测试报告"/>
      <w:bookmarkStart w:id="194" w:name="_Toc234379185"/>
      <w:bookmarkEnd w:id="182"/>
      <w:bookmarkEnd w:id="192"/>
      <w:r w:rsidRPr="006745E1">
        <w:lastRenderedPageBreak/>
        <w:t>第 14 章测试报告</w:t>
      </w:r>
      <w:bookmarkEnd w:id="194"/>
    </w:p>
    <w:p w14:paraId="58BFED8E" w14:textId="77777777" w:rsidR="001D4BA3" w:rsidRPr="006745E1" w:rsidRDefault="005A1DF1" w:rsidP="006F4679">
      <w:pPr>
        <w:pStyle w:val="a0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12BF2F92" wp14:editId="4B90C004">
            <wp:extent cx="5486400" cy="3998595"/>
            <wp:effectExtent l="0" t="0" r="0" b="0"/>
            <wp:docPr id="16463860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8602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5639" w14:textId="77777777" w:rsidR="00727B85" w:rsidRPr="006745E1" w:rsidRDefault="00727B85" w:rsidP="006F4679">
      <w:pPr>
        <w:pStyle w:val="a0"/>
        <w:jc w:val="center"/>
        <w:rPr>
          <w:rFonts w:ascii="宋体" w:eastAsia="宋体" w:hAnsi="宋体" w:hint="eastAsia"/>
        </w:rPr>
      </w:pPr>
    </w:p>
    <w:p w14:paraId="3F3DA94A" w14:textId="77777777" w:rsidR="001D4BA3" w:rsidRPr="006745E1" w:rsidRDefault="00000000" w:rsidP="00564E0D">
      <w:pPr>
        <w:pStyle w:val="2"/>
        <w:rPr>
          <w:rFonts w:hint="eastAsia"/>
        </w:rPr>
      </w:pPr>
      <w:bookmarkStart w:id="195" w:name="进入报告页"/>
      <w:bookmarkStart w:id="196" w:name="_Toc234379186"/>
      <w:r w:rsidRPr="006745E1">
        <w:t>14.1 进入报告页</w:t>
      </w:r>
      <w:bookmarkEnd w:id="196"/>
    </w:p>
    <w:p w14:paraId="3B945AE4" w14:textId="77777777" w:rsidR="001D4BA3" w:rsidRPr="006745E1" w:rsidRDefault="00000000">
      <w:pPr>
        <w:pStyle w:val="Compact"/>
        <w:numPr>
          <w:ilvl w:val="0"/>
          <w:numId w:val="52"/>
        </w:numPr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侧栏</w:t>
      </w:r>
      <w:proofErr w:type="gramEnd"/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项目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  <w:b/>
          <w:bCs/>
        </w:rPr>
        <w:t>报告页</w:t>
      </w:r>
      <w:r w:rsidRPr="006745E1">
        <w:rPr>
          <w:rFonts w:ascii="宋体" w:eastAsia="宋体" w:hAnsi="宋体" w:hint="eastAsia"/>
        </w:rPr>
        <w:t>；</w:t>
      </w:r>
    </w:p>
    <w:p w14:paraId="456FC2F5" w14:textId="77777777" w:rsidR="001D4BA3" w:rsidRPr="006745E1" w:rsidRDefault="00000000">
      <w:pPr>
        <w:pStyle w:val="Compact"/>
        <w:numPr>
          <w:ilvl w:val="0"/>
          <w:numId w:val="5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或者完成全部测试后，软件提示</w:t>
      </w:r>
      <w:r w:rsidR="005A1DF1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前往报告页”。</w:t>
      </w:r>
    </w:p>
    <w:p w14:paraId="6B96FA95" w14:textId="77777777" w:rsidR="001D4BA3" w:rsidRPr="006745E1" w:rsidRDefault="00000000" w:rsidP="00564E0D">
      <w:pPr>
        <w:pStyle w:val="2"/>
        <w:rPr>
          <w:rFonts w:hint="eastAsia"/>
        </w:rPr>
      </w:pPr>
      <w:bookmarkStart w:id="197" w:name="报告内容勾选"/>
      <w:bookmarkStart w:id="198" w:name="_Toc234379187"/>
      <w:bookmarkEnd w:id="195"/>
      <w:r w:rsidRPr="006745E1">
        <w:t>14.2 报告内容勾选</w:t>
      </w:r>
      <w:bookmarkEnd w:id="19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236"/>
        <w:gridCol w:w="5394"/>
      </w:tblGrid>
      <w:tr w:rsidR="001D4BA3" w:rsidRPr="006745E1" w14:paraId="34F415B1" w14:textId="77777777" w:rsidTr="00727B85">
        <w:tc>
          <w:tcPr>
            <w:tcW w:w="2970" w:type="dxa"/>
            <w:shd w:val="clear" w:color="auto" w:fill="D9D9D9" w:themeFill="background1" w:themeFillShade="D9"/>
          </w:tcPr>
          <w:p w14:paraId="1A180E35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950" w:type="dxa"/>
            <w:shd w:val="clear" w:color="auto" w:fill="D9D9D9" w:themeFill="background1" w:themeFillShade="D9"/>
          </w:tcPr>
          <w:p w14:paraId="27E5C645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6745E1" w14:paraId="5AA48D31" w14:textId="77777777" w:rsidTr="00FC1E79">
        <w:tc>
          <w:tcPr>
            <w:tcW w:w="2970" w:type="dxa"/>
          </w:tcPr>
          <w:p w14:paraId="12F0EBD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封面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+ </w:t>
            </w:r>
            <w:r w:rsidRPr="006745E1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  <w:tc>
          <w:tcPr>
            <w:tcW w:w="4950" w:type="dxa"/>
          </w:tcPr>
          <w:p w14:paraId="3F9538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必选；包含报告标题、被测件信息、综合判定徽标、签名区</w:t>
            </w:r>
          </w:p>
        </w:tc>
      </w:tr>
      <w:tr w:rsidR="001D4BA3" w:rsidRPr="006745E1" w14:paraId="7C5639FA" w14:textId="77777777" w:rsidTr="00FC1E79">
        <w:tc>
          <w:tcPr>
            <w:tcW w:w="2970" w:type="dxa"/>
          </w:tcPr>
          <w:p w14:paraId="75C967B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950" w:type="dxa"/>
          </w:tcPr>
          <w:p w14:paraId="4A9CCC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是否包含基础测试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行表格</w:t>
            </w:r>
          </w:p>
        </w:tc>
      </w:tr>
      <w:tr w:rsidR="001D4BA3" w:rsidRPr="006745E1" w14:paraId="6E59FD6C" w14:textId="77777777" w:rsidTr="00FC1E79">
        <w:tc>
          <w:tcPr>
            <w:tcW w:w="2970" w:type="dxa"/>
          </w:tcPr>
          <w:p w14:paraId="12FB18C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950" w:type="dxa"/>
          </w:tcPr>
          <w:p w14:paraId="45F1F53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是否包含曲线测试表格与嵌入波形图</w:t>
            </w:r>
          </w:p>
        </w:tc>
      </w:tr>
      <w:tr w:rsidR="001D4BA3" w:rsidRPr="006745E1" w14:paraId="34E78237" w14:textId="77777777" w:rsidTr="00FC1E79">
        <w:tc>
          <w:tcPr>
            <w:tcW w:w="2970" w:type="dxa"/>
          </w:tcPr>
          <w:p w14:paraId="0D5C176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950" w:type="dxa"/>
          </w:tcPr>
          <w:p w14:paraId="20FA14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是否包含功率损耗汇总表</w:t>
            </w:r>
          </w:p>
        </w:tc>
      </w:tr>
      <w:tr w:rsidR="001D4BA3" w:rsidRPr="006745E1" w14:paraId="7ABA035E" w14:textId="77777777" w:rsidTr="00FC1E79">
        <w:tc>
          <w:tcPr>
            <w:tcW w:w="2970" w:type="dxa"/>
          </w:tcPr>
          <w:p w14:paraId="307B3CD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950" w:type="dxa"/>
          </w:tcPr>
          <w:p w14:paraId="02D9DB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是否包含保护功能结果表</w:t>
            </w:r>
          </w:p>
        </w:tc>
      </w:tr>
    </w:tbl>
    <w:p w14:paraId="4D202BEE" w14:textId="77777777" w:rsidR="001D4BA3" w:rsidRPr="006745E1" w:rsidRDefault="00000000" w:rsidP="00564E0D">
      <w:pPr>
        <w:pStyle w:val="2"/>
        <w:rPr>
          <w:rFonts w:hint="eastAsia"/>
        </w:rPr>
      </w:pPr>
      <w:bookmarkStart w:id="199" w:name="文件名与路径"/>
      <w:bookmarkStart w:id="200" w:name="_Toc234379188"/>
      <w:bookmarkEnd w:id="197"/>
      <w:r w:rsidRPr="006745E1">
        <w:lastRenderedPageBreak/>
        <w:t>14.3 文件名与路径</w:t>
      </w:r>
      <w:bookmarkEnd w:id="200"/>
    </w:p>
    <w:p w14:paraId="664220E6" w14:textId="77777777" w:rsidR="009D3CAB" w:rsidRPr="006745E1" w:rsidRDefault="00000000" w:rsidP="002E6313">
      <w:pPr>
        <w:ind w:firstLine="72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 xml:space="preserve">报告页保存路径优先使用项目目录 </w:t>
      </w:r>
      <w:proofErr w:type="spellStart"/>
      <w:r w:rsidRPr="002E6313">
        <w:rPr>
          <w:rFonts w:ascii="宋体" w:eastAsia="宋体" w:hAnsi="宋体"/>
        </w:rPr>
        <w:t>Project.FolderPath</w:t>
      </w:r>
      <w:proofErr w:type="spellEnd"/>
      <w:r w:rsidRPr="002E6313">
        <w:rPr>
          <w:rFonts w:ascii="宋体" w:eastAsia="宋体" w:hAnsi="宋体"/>
        </w:rPr>
        <w:t>；</w:t>
      </w:r>
      <w:proofErr w:type="gramStart"/>
      <w:r w:rsidRPr="002E6313">
        <w:rPr>
          <w:rFonts w:ascii="宋体" w:eastAsia="宋体" w:hAnsi="宋体"/>
        </w:rPr>
        <w:t>若项目</w:t>
      </w:r>
      <w:proofErr w:type="gramEnd"/>
      <w:r w:rsidRPr="002E6313">
        <w:rPr>
          <w:rFonts w:ascii="宋体" w:eastAsia="宋体" w:hAnsi="宋体"/>
        </w:rPr>
        <w:t xml:space="preserve">没有目录才使用设置中的 </w:t>
      </w:r>
      <w:proofErr w:type="spellStart"/>
      <w:r w:rsidRPr="002E6313">
        <w:rPr>
          <w:rFonts w:ascii="宋体" w:eastAsia="宋体" w:hAnsi="宋体"/>
        </w:rPr>
        <w:t>Report.SavePath</w:t>
      </w:r>
      <w:proofErr w:type="spellEnd"/>
      <w:r w:rsidRPr="002E6313">
        <w:rPr>
          <w:rFonts w:ascii="宋体" w:eastAsia="宋体" w:hAnsi="宋体"/>
        </w:rPr>
        <w:t>。文件名默认模板为 {ProjectName}_{yyyyMMdd_HHmmss}.pdf，生成 Word 时会自动改为 .docx。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506"/>
        <w:gridCol w:w="7124"/>
      </w:tblGrid>
      <w:tr w:rsidR="001D4BA3" w:rsidRPr="006745E1" w14:paraId="4BF90D9D" w14:textId="77777777" w:rsidTr="00727B85">
        <w:tc>
          <w:tcPr>
            <w:tcW w:w="1382" w:type="dxa"/>
            <w:shd w:val="clear" w:color="auto" w:fill="D9D9D9" w:themeFill="background1" w:themeFillShade="D9"/>
          </w:tcPr>
          <w:p w14:paraId="11F516C9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537" w:type="dxa"/>
            <w:shd w:val="clear" w:color="auto" w:fill="D9D9D9" w:themeFill="background1" w:themeFillShade="D9"/>
          </w:tcPr>
          <w:p w14:paraId="0277E0D5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38D27E1F" w14:textId="77777777" w:rsidTr="00FC1E79">
        <w:tc>
          <w:tcPr>
            <w:tcW w:w="1382" w:type="dxa"/>
          </w:tcPr>
          <w:p w14:paraId="2C8C2FC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文件名</w:t>
            </w:r>
          </w:p>
        </w:tc>
        <w:tc>
          <w:tcPr>
            <w:tcW w:w="6537" w:type="dxa"/>
          </w:tcPr>
          <w:p w14:paraId="1910E9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 w:hint="eastAsia"/>
              </w:rPr>
              <w:t>项目名_YYYYMMDD.pdf</w:t>
            </w:r>
            <w:r w:rsidRPr="006745E1">
              <w:rPr>
                <w:rFonts w:ascii="宋体" w:eastAsia="宋体" w:hAnsi="宋体" w:hint="eastAsia"/>
              </w:rPr>
              <w:t>，可手工修改</w:t>
            </w:r>
          </w:p>
        </w:tc>
      </w:tr>
      <w:tr w:rsidR="001D4BA3" w:rsidRPr="006745E1" w14:paraId="7BD7007D" w14:textId="77777777" w:rsidTr="00FC1E79">
        <w:tc>
          <w:tcPr>
            <w:tcW w:w="1382" w:type="dxa"/>
          </w:tcPr>
          <w:p w14:paraId="7E3D349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保存路径</w:t>
            </w:r>
          </w:p>
        </w:tc>
        <w:tc>
          <w:tcPr>
            <w:tcW w:w="6537" w:type="dxa"/>
          </w:tcPr>
          <w:p w14:paraId="0D1864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默认取自系统设置的报告路径；可点击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浏览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修改</w:t>
            </w:r>
          </w:p>
        </w:tc>
      </w:tr>
      <w:tr w:rsidR="001D4BA3" w:rsidRPr="006745E1" w14:paraId="1B3CE6CF" w14:textId="77777777" w:rsidTr="00FC1E79">
        <w:tc>
          <w:tcPr>
            <w:tcW w:w="1382" w:type="dxa"/>
          </w:tcPr>
          <w:p w14:paraId="023AB8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上次输出路径</w:t>
            </w:r>
          </w:p>
        </w:tc>
        <w:tc>
          <w:tcPr>
            <w:tcW w:w="6537" w:type="dxa"/>
          </w:tcPr>
          <w:p w14:paraId="21BAED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显示最近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次生成的完整文件路径，可点击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  <w:b/>
                <w:bCs/>
              </w:rPr>
              <w:t>打开文件夹</w:t>
            </w:r>
          </w:p>
        </w:tc>
      </w:tr>
    </w:tbl>
    <w:p w14:paraId="0A6F5F54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建议文件名格式</w:t>
      </w:r>
    </w:p>
    <w:p w14:paraId="6DA8E1F8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{项目名}_{被测件编号}_{YYYYMMDD}.pdf / .docx</w:t>
      </w:r>
    </w:p>
    <w:p w14:paraId="02F1D9BD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例如：SSPC-A001_SSPC-2026-001_20260708.pdf，或 SSPC-A001_SSPC-2026-001_20260708.docx。</w:t>
      </w:r>
    </w:p>
    <w:p w14:paraId="133AD7D8" w14:textId="77777777" w:rsidR="001D4BA3" w:rsidRPr="006745E1" w:rsidRDefault="00000000" w:rsidP="00564E0D">
      <w:pPr>
        <w:pStyle w:val="2"/>
        <w:rPr>
          <w:rFonts w:hint="eastAsia"/>
        </w:rPr>
      </w:pPr>
      <w:bookmarkStart w:id="201" w:name="生成报告流程"/>
      <w:bookmarkStart w:id="202" w:name="_Toc234379189"/>
      <w:bookmarkEnd w:id="199"/>
      <w:r w:rsidRPr="006745E1">
        <w:t>14.4 生成报告流程</w:t>
      </w:r>
      <w:bookmarkEnd w:id="202"/>
    </w:p>
    <w:p w14:paraId="53772514" w14:textId="77777777" w:rsidR="009D3CAB" w:rsidRPr="006745E1" w:rsidRDefault="00000000" w:rsidP="002E6313">
      <w:pPr>
        <w:ind w:firstLine="72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>报告页生成时会为主输出写入同名 .</w:t>
      </w:r>
      <w:proofErr w:type="spellStart"/>
      <w:r w:rsidRPr="002E6313">
        <w:rPr>
          <w:rFonts w:ascii="宋体" w:eastAsia="宋体" w:hAnsi="宋体"/>
        </w:rPr>
        <w:t>reportinfo.json</w:t>
      </w:r>
      <w:proofErr w:type="spellEnd"/>
      <w:r w:rsidRPr="002E6313">
        <w:rPr>
          <w:rFonts w:ascii="宋体" w:eastAsia="宋体" w:hAnsi="宋体"/>
        </w:rPr>
        <w:t>；格式为 Both 时 PDF 与 Word 会互相关联。选择 PDF 时内嵌 WebView2 预览；选择 Word 时显示文件名、完整路径、大小、修改时间、项目和关联文件信息，并提供“打开文件”。</w:t>
      </w:r>
    </w:p>
    <w:p w14:paraId="1CD6562C" w14:textId="77777777" w:rsidR="001D4BA3" w:rsidRPr="006745E1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勾选要包含的章节；</w:t>
      </w:r>
    </w:p>
    <w:p w14:paraId="65B48AA8" w14:textId="77777777" w:rsidR="001D4BA3" w:rsidRPr="006745E1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修改文件名（如需要）；</w:t>
      </w:r>
    </w:p>
    <w:p w14:paraId="5A384378" w14:textId="77777777" w:rsidR="001D4BA3" w:rsidRPr="006745E1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生成报告</w:t>
      </w:r>
      <w:r w:rsidRPr="006745E1">
        <w:rPr>
          <w:rFonts w:ascii="宋体" w:eastAsia="宋体" w:hAnsi="宋体" w:hint="eastAsia"/>
        </w:rPr>
        <w:t>；</w:t>
      </w:r>
    </w:p>
    <w:p w14:paraId="3B8136C6" w14:textId="77777777" w:rsidR="001D4BA3" w:rsidRPr="006745E1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软件依次：</w:t>
      </w:r>
    </w:p>
    <w:p w14:paraId="671F1E26" w14:textId="77777777" w:rsidR="001D4BA3" w:rsidRPr="006745E1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调用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ProjectStore.SaveAsync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持久</w:t>
      </w:r>
      <w:proofErr w:type="gramStart"/>
      <w:r w:rsidRPr="006745E1">
        <w:rPr>
          <w:rFonts w:ascii="宋体" w:eastAsia="宋体" w:hAnsi="宋体" w:hint="eastAsia"/>
        </w:rPr>
        <w:t>化最新</w:t>
      </w:r>
      <w:proofErr w:type="gramEnd"/>
      <w:r w:rsidRPr="006745E1">
        <w:rPr>
          <w:rFonts w:ascii="宋体" w:eastAsia="宋体" w:hAnsi="宋体" w:hint="eastAsia"/>
        </w:rPr>
        <w:t>项目数据；</w:t>
      </w:r>
    </w:p>
    <w:p w14:paraId="2FD477F0" w14:textId="77777777" w:rsidR="001D4BA3" w:rsidRPr="002E6313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2E6313">
        <w:rPr>
          <w:rFonts w:ascii="宋体" w:eastAsia="宋体" w:hAnsi="宋体"/>
        </w:rPr>
        <w:t xml:space="preserve">调用对应报告生成器按所选格式渲染输出（PDF、Word 或 </w:t>
      </w:r>
      <w:proofErr w:type="spellStart"/>
      <w:r w:rsidRPr="002E6313">
        <w:rPr>
          <w:rFonts w:ascii="宋体" w:eastAsia="宋体" w:hAnsi="宋体"/>
        </w:rPr>
        <w:t>PDF+Word</w:t>
      </w:r>
      <w:proofErr w:type="spellEnd"/>
      <w:r w:rsidRPr="002E6313">
        <w:rPr>
          <w:rFonts w:ascii="宋体" w:eastAsia="宋体" w:hAnsi="宋体"/>
        </w:rPr>
        <w:t>）；</w:t>
      </w:r>
    </w:p>
    <w:p w14:paraId="050A0DC1" w14:textId="77777777" w:rsidR="001D4BA3" w:rsidRPr="006745E1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写入目标路径；</w:t>
      </w:r>
    </w:p>
    <w:p w14:paraId="6DBE573D" w14:textId="77777777" w:rsidR="001D4BA3" w:rsidRPr="006745E1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在日志面板与</w:t>
      </w:r>
      <w:r w:rsidR="005A1DF1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上次输出路径”显示结果。</w:t>
      </w:r>
    </w:p>
    <w:p w14:paraId="3A25ACDB" w14:textId="77777777" w:rsidR="001D4BA3" w:rsidRPr="006745E1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点击 打开文件夹 可直接定位到报告输出目录（PDF/Word）。</w:t>
      </w:r>
    </w:p>
    <w:p w14:paraId="52652466" w14:textId="77777777" w:rsidR="001D4BA3" w:rsidRPr="006745E1" w:rsidRDefault="00000000" w:rsidP="00564E0D">
      <w:pPr>
        <w:pStyle w:val="2"/>
        <w:rPr>
          <w:rFonts w:hint="eastAsia"/>
        </w:rPr>
      </w:pPr>
      <w:bookmarkStart w:id="203" w:name="报告结构"/>
      <w:bookmarkStart w:id="204" w:name="_Toc234379190"/>
      <w:bookmarkEnd w:id="201"/>
      <w:r w:rsidRPr="006745E1">
        <w:t>14.5 报告结构</w:t>
      </w:r>
      <w:bookmarkEnd w:id="204"/>
    </w:p>
    <w:p w14:paraId="0D324AE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报告统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采用</w:t>
      </w:r>
      <w:r w:rsidRPr="006745E1">
        <w:rPr>
          <w:rFonts w:ascii="宋体" w:eastAsia="宋体" w:hAnsi="宋体"/>
        </w:rPr>
        <w:t xml:space="preserve"> A4 </w:t>
      </w:r>
      <w:r w:rsidRPr="006745E1">
        <w:rPr>
          <w:rFonts w:ascii="宋体" w:eastAsia="宋体" w:hAnsi="宋体" w:hint="eastAsia"/>
        </w:rPr>
        <w:t>纸张、深蓝标题、表格化展示。</w:t>
      </w:r>
    </w:p>
    <w:p w14:paraId="5D703E55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封面</w:t>
      </w:r>
    </w:p>
    <w:p w14:paraId="3614287C" w14:textId="77777777" w:rsidR="001D4BA3" w:rsidRPr="006745E1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报告标题（“固态功率控制器动态参数测试报告”）</w:t>
      </w:r>
    </w:p>
    <w:p w14:paraId="3E61DC36" w14:textId="77777777" w:rsidR="001D4BA3" w:rsidRPr="006745E1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lastRenderedPageBreak/>
        <w:t>报告编号：</w:t>
      </w:r>
      <w:r w:rsidRPr="006745E1">
        <w:rPr>
          <w:rStyle w:val="VerbatimChar"/>
          <w:rFonts w:ascii="宋体" w:eastAsia="宋体" w:hAnsi="宋体"/>
        </w:rPr>
        <w:t>SPC-YYYYMMDD-XXXXX</w:t>
      </w:r>
      <w:r w:rsidRPr="006745E1">
        <w:rPr>
          <w:rFonts w:ascii="宋体" w:eastAsia="宋体" w:hAnsi="宋体" w:hint="eastAsia"/>
        </w:rPr>
        <w:t>（自动生成）</w:t>
      </w:r>
    </w:p>
    <w:p w14:paraId="4B49E22D" w14:textId="77777777" w:rsidR="001D4BA3" w:rsidRPr="006745E1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产品信息：名称、型号、编号、生产厂家</w:t>
      </w:r>
    </w:p>
    <w:p w14:paraId="6C76BB07" w14:textId="77777777" w:rsidR="001D4BA3" w:rsidRPr="006745E1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测试日期、测试人员</w:t>
      </w:r>
    </w:p>
    <w:p w14:paraId="21F1DDDA" w14:textId="77777777" w:rsidR="001D4BA3" w:rsidRPr="006745E1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编制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审核</w:t>
      </w:r>
      <w:r w:rsidRPr="006745E1">
        <w:rPr>
          <w:rFonts w:ascii="宋体" w:eastAsia="宋体" w:hAnsi="宋体"/>
        </w:rPr>
        <w:t xml:space="preserve"> / </w:t>
      </w:r>
      <w:r w:rsidRPr="006745E1">
        <w:rPr>
          <w:rFonts w:ascii="宋体" w:eastAsia="宋体" w:hAnsi="宋体" w:hint="eastAsia"/>
        </w:rPr>
        <w:t>批准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签名区（空格供手工签字）</w:t>
      </w:r>
    </w:p>
    <w:p w14:paraId="56D8B3A9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报告体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43"/>
        <w:gridCol w:w="6987"/>
      </w:tblGrid>
      <w:tr w:rsidR="001D4BA3" w:rsidRPr="006745E1" w14:paraId="1DDD0268" w14:textId="77777777" w:rsidTr="00727B85">
        <w:tc>
          <w:tcPr>
            <w:tcW w:w="1508" w:type="dxa"/>
            <w:shd w:val="clear" w:color="auto" w:fill="D9D9D9" w:themeFill="background1" w:themeFillShade="D9"/>
          </w:tcPr>
          <w:p w14:paraId="52712E77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  <w:tc>
          <w:tcPr>
            <w:tcW w:w="6411" w:type="dxa"/>
            <w:shd w:val="clear" w:color="auto" w:fill="D9D9D9" w:themeFill="background1" w:themeFillShade="D9"/>
          </w:tcPr>
          <w:p w14:paraId="5B105D6D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6745E1" w14:paraId="488B40C1" w14:textId="77777777" w:rsidTr="00FC1E79">
        <w:tc>
          <w:tcPr>
            <w:tcW w:w="1508" w:type="dxa"/>
          </w:tcPr>
          <w:p w14:paraId="42B2012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被测件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现场信息</w:t>
            </w:r>
          </w:p>
        </w:tc>
        <w:tc>
          <w:tcPr>
            <w:tcW w:w="6411" w:type="dxa"/>
          </w:tcPr>
          <w:p w14:paraId="41E3504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双栏表格</w:t>
            </w:r>
          </w:p>
        </w:tc>
      </w:tr>
      <w:tr w:rsidR="001D4BA3" w:rsidRPr="006745E1" w14:paraId="643A1FB9" w14:textId="77777777" w:rsidTr="00FC1E79">
        <w:tc>
          <w:tcPr>
            <w:tcW w:w="1508" w:type="dxa"/>
          </w:tcPr>
          <w:p w14:paraId="214016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基础测试</w:t>
            </w:r>
          </w:p>
        </w:tc>
        <w:tc>
          <w:tcPr>
            <w:tcW w:w="6411" w:type="dxa"/>
          </w:tcPr>
          <w:p w14:paraId="32A0F7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行</w:t>
            </w:r>
            <w:r w:rsidRPr="006745E1">
              <w:rPr>
                <w:rFonts w:ascii="宋体" w:eastAsia="宋体" w:hAnsi="宋体"/>
              </w:rPr>
              <w:t xml:space="preserve"> × 4 </w:t>
            </w:r>
            <w:r w:rsidRPr="006745E1">
              <w:rPr>
                <w:rFonts w:ascii="宋体" w:eastAsia="宋体" w:hAnsi="宋体" w:hint="eastAsia"/>
              </w:rPr>
              <w:t>列（CH</w:t>
            </w:r>
            <w:r w:rsidRPr="006745E1">
              <w:rPr>
                <w:rFonts w:ascii="宋体" w:eastAsia="宋体" w:hAnsi="宋体"/>
              </w:rPr>
              <w:t xml:space="preserve"> / V / A / </w:t>
            </w:r>
            <w:r w:rsidRPr="006745E1">
              <w:rPr>
                <w:rFonts w:ascii="宋体" w:eastAsia="宋体" w:hAnsi="宋体" w:hint="eastAsia"/>
              </w:rPr>
              <w:t>状态）</w:t>
            </w:r>
          </w:p>
        </w:tc>
      </w:tr>
      <w:tr w:rsidR="001D4BA3" w:rsidRPr="006745E1" w14:paraId="08875E99" w14:textId="77777777" w:rsidTr="00FC1E79">
        <w:tc>
          <w:tcPr>
            <w:tcW w:w="1508" w:type="dxa"/>
          </w:tcPr>
          <w:p w14:paraId="24DFF55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曲线测试</w:t>
            </w:r>
          </w:p>
        </w:tc>
        <w:tc>
          <w:tcPr>
            <w:tcW w:w="6411" w:type="dxa"/>
          </w:tcPr>
          <w:p w14:paraId="3ED4E5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N </w:t>
            </w:r>
            <w:r w:rsidRPr="006745E1">
              <w:rPr>
                <w:rFonts w:ascii="宋体" w:eastAsia="宋体" w:hAnsi="宋体" w:hint="eastAsia"/>
              </w:rPr>
              <w:t>行</w:t>
            </w:r>
            <w:r w:rsidRPr="006745E1">
              <w:rPr>
                <w:rFonts w:ascii="宋体" w:eastAsia="宋体" w:hAnsi="宋体"/>
              </w:rPr>
              <w:t xml:space="preserve"> × 5 </w:t>
            </w:r>
            <w:r w:rsidRPr="006745E1">
              <w:rPr>
                <w:rFonts w:ascii="宋体" w:eastAsia="宋体" w:hAnsi="宋体" w:hint="eastAsia"/>
              </w:rPr>
              <w:t>列（CH</w:t>
            </w:r>
            <w:r w:rsidRPr="006745E1">
              <w:rPr>
                <w:rFonts w:ascii="宋体" w:eastAsia="宋体" w:hAnsi="宋体"/>
              </w:rPr>
              <w:t xml:space="preserve"> + 4 </w:t>
            </w:r>
            <w:r w:rsidRPr="006745E1">
              <w:rPr>
                <w:rFonts w:ascii="宋体" w:eastAsia="宋体" w:hAnsi="宋体" w:hint="eastAsia"/>
              </w:rPr>
              <w:t>时间指标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状态），每行后附上升与下降波形图</w:t>
            </w:r>
          </w:p>
        </w:tc>
      </w:tr>
      <w:tr w:rsidR="001D4BA3" w:rsidRPr="006745E1" w14:paraId="20E72D02" w14:textId="77777777" w:rsidTr="00FC1E79">
        <w:tc>
          <w:tcPr>
            <w:tcW w:w="1508" w:type="dxa"/>
          </w:tcPr>
          <w:p w14:paraId="4C44BE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6411" w:type="dxa"/>
          </w:tcPr>
          <w:p w14:paraId="04508A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N </w:t>
            </w:r>
            <w:r w:rsidRPr="006745E1">
              <w:rPr>
                <w:rFonts w:ascii="宋体" w:eastAsia="宋体" w:hAnsi="宋体" w:hint="eastAsia"/>
              </w:rPr>
              <w:t>行</w:t>
            </w:r>
            <w:r w:rsidRPr="006745E1">
              <w:rPr>
                <w:rFonts w:ascii="宋体" w:eastAsia="宋体" w:hAnsi="宋体"/>
              </w:rPr>
              <w:t xml:space="preserve"> × 9 </w:t>
            </w:r>
            <w:r w:rsidRPr="006745E1">
              <w:rPr>
                <w:rFonts w:ascii="宋体" w:eastAsia="宋体" w:hAnsi="宋体" w:hint="eastAsia"/>
              </w:rPr>
              <w:t>列（</w:t>
            </w:r>
            <w:r w:rsidR="0075336B" w:rsidRPr="006745E1">
              <w:rPr>
                <w:rFonts w:ascii="宋体" w:eastAsia="宋体" w:hAnsi="宋体" w:hint="eastAsia"/>
              </w:rPr>
              <w:t>电源电压、电源电流、电源功率、负载电压、负载电流、负载功率、电压降、功率损耗、效率</w:t>
            </w:r>
            <w:r w:rsidRPr="006745E1">
              <w:rPr>
                <w:rFonts w:ascii="宋体" w:eastAsia="宋体" w:hAnsi="宋体" w:hint="eastAsia"/>
              </w:rPr>
              <w:t>）</w:t>
            </w:r>
          </w:p>
        </w:tc>
      </w:tr>
      <w:tr w:rsidR="001D4BA3" w:rsidRPr="006745E1" w14:paraId="2145B977" w14:textId="77777777" w:rsidTr="00FC1E79">
        <w:tc>
          <w:tcPr>
            <w:tcW w:w="1508" w:type="dxa"/>
          </w:tcPr>
          <w:p w14:paraId="5FB66F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保护功能</w:t>
            </w:r>
          </w:p>
        </w:tc>
        <w:tc>
          <w:tcPr>
            <w:tcW w:w="6411" w:type="dxa"/>
          </w:tcPr>
          <w:p w14:paraId="74F2CA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6 </w:t>
            </w:r>
            <w:r w:rsidRPr="006745E1">
              <w:rPr>
                <w:rFonts w:ascii="宋体" w:eastAsia="宋体" w:hAnsi="宋体" w:hint="eastAsia"/>
              </w:rPr>
              <w:t>行（保护类型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触发条件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关断时间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结果）</w:t>
            </w:r>
          </w:p>
        </w:tc>
      </w:tr>
      <w:tr w:rsidR="001D4BA3" w:rsidRPr="006745E1" w14:paraId="1FBC9799" w14:textId="77777777" w:rsidTr="00FC1E79">
        <w:tc>
          <w:tcPr>
            <w:tcW w:w="1508" w:type="dxa"/>
          </w:tcPr>
          <w:p w14:paraId="0AE8D7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6411" w:type="dxa"/>
          </w:tcPr>
          <w:p w14:paraId="2199AE3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大号徽标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文字结论</w:t>
            </w:r>
          </w:p>
        </w:tc>
      </w:tr>
    </w:tbl>
    <w:p w14:paraId="21107D7C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页眉</w:t>
      </w:r>
      <w:r w:rsidRPr="006745E1">
        <w:rPr>
          <w:rFonts w:ascii="宋体" w:eastAsia="宋体" w:hAnsi="宋体"/>
          <w:b/>
          <w:bCs/>
        </w:rPr>
        <w:t xml:space="preserve"> / </w:t>
      </w:r>
      <w:r w:rsidRPr="006745E1">
        <w:rPr>
          <w:rFonts w:ascii="宋体" w:eastAsia="宋体" w:hAnsi="宋体" w:hint="eastAsia"/>
          <w:b/>
          <w:bCs/>
        </w:rPr>
        <w:t>页脚</w:t>
      </w:r>
    </w:p>
    <w:p w14:paraId="10AABAAB" w14:textId="77777777" w:rsidR="001D4BA3" w:rsidRPr="006745E1" w:rsidRDefault="00000000">
      <w:pPr>
        <w:pStyle w:val="Compact"/>
        <w:numPr>
          <w:ilvl w:val="0"/>
          <w:numId w:val="5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页眉：报告编号</w:t>
      </w:r>
      <w:r w:rsidRPr="006745E1">
        <w:rPr>
          <w:rFonts w:ascii="宋体" w:eastAsia="宋体" w:hAnsi="宋体"/>
        </w:rPr>
        <w:t xml:space="preserve"> + </w:t>
      </w:r>
      <w:r w:rsidRPr="006745E1">
        <w:rPr>
          <w:rFonts w:ascii="宋体" w:eastAsia="宋体" w:hAnsi="宋体" w:hint="eastAsia"/>
        </w:rPr>
        <w:t>项目名称</w:t>
      </w:r>
    </w:p>
    <w:p w14:paraId="00C7E394" w14:textId="77777777" w:rsidR="001D4BA3" w:rsidRPr="006745E1" w:rsidRDefault="00000000">
      <w:pPr>
        <w:pStyle w:val="Compact"/>
        <w:numPr>
          <w:ilvl w:val="0"/>
          <w:numId w:val="5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页脚：页码</w:t>
      </w:r>
      <w:r w:rsidRPr="006745E1">
        <w:rPr>
          <w:rFonts w:ascii="宋体" w:eastAsia="宋体" w:hAnsi="宋体"/>
        </w:rPr>
        <w:t xml:space="preserve"> X / Y + </w:t>
      </w:r>
      <w:r w:rsidRPr="006745E1">
        <w:rPr>
          <w:rFonts w:ascii="宋体" w:eastAsia="宋体" w:hAnsi="宋体" w:hint="eastAsia"/>
        </w:rPr>
        <w:t>生成时间</w:t>
      </w:r>
    </w:p>
    <w:p w14:paraId="0F7253C0" w14:textId="77777777" w:rsidR="001D4BA3" w:rsidRPr="006745E1" w:rsidRDefault="00000000" w:rsidP="00564E0D">
      <w:pPr>
        <w:pStyle w:val="2"/>
        <w:rPr>
          <w:rFonts w:hint="eastAsia"/>
        </w:rPr>
      </w:pPr>
      <w:bookmarkStart w:id="205" w:name="综合判定逻辑"/>
      <w:bookmarkStart w:id="206" w:name="_Toc234379191"/>
      <w:bookmarkEnd w:id="203"/>
      <w:r w:rsidRPr="006745E1">
        <w:t>14.6 综合判定逻辑</w:t>
      </w:r>
      <w:bookmarkEnd w:id="206"/>
    </w:p>
    <w:p w14:paraId="30039BF5" w14:textId="77777777" w:rsidR="009D3CAB" w:rsidRPr="006745E1" w:rsidRDefault="00000000" w:rsidP="002E6313">
      <w:pPr>
        <w:ind w:firstLine="48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>综合</w:t>
      </w:r>
      <w:proofErr w:type="gramStart"/>
      <w:r w:rsidRPr="002E6313">
        <w:rPr>
          <w:rFonts w:ascii="宋体" w:eastAsia="宋体" w:hAnsi="宋体"/>
        </w:rPr>
        <w:t>判定按</w:t>
      </w:r>
      <w:proofErr w:type="gramEnd"/>
      <w:r w:rsidRPr="002E6313">
        <w:rPr>
          <w:rFonts w:ascii="宋体" w:eastAsia="宋体" w:hAnsi="宋体"/>
        </w:rPr>
        <w:t xml:space="preserve"> </w:t>
      </w:r>
      <w:proofErr w:type="spellStart"/>
      <w:r w:rsidRPr="002E6313">
        <w:rPr>
          <w:rFonts w:ascii="宋体" w:eastAsia="宋体" w:hAnsi="宋体"/>
        </w:rPr>
        <w:t>Project.OverallStatus</w:t>
      </w:r>
      <w:proofErr w:type="spellEnd"/>
      <w:r w:rsidRPr="002E6313">
        <w:rPr>
          <w:rFonts w:ascii="宋体" w:eastAsia="宋体" w:hAnsi="宋体"/>
        </w:rPr>
        <w:t xml:space="preserve"> 计算：任</w:t>
      </w:r>
      <w:proofErr w:type="gramStart"/>
      <w:r w:rsidRPr="002E6313">
        <w:rPr>
          <w:rFonts w:ascii="宋体" w:eastAsia="宋体" w:hAnsi="宋体"/>
        </w:rPr>
        <w:t>一</w:t>
      </w:r>
      <w:proofErr w:type="gramEnd"/>
      <w:r w:rsidRPr="002E6313">
        <w:rPr>
          <w:rFonts w:ascii="宋体" w:eastAsia="宋体" w:hAnsi="宋体"/>
        </w:rPr>
        <w:t xml:space="preserve"> Fail 为不合格；任</w:t>
      </w:r>
      <w:proofErr w:type="gramStart"/>
      <w:r w:rsidRPr="002E6313">
        <w:rPr>
          <w:rFonts w:ascii="宋体" w:eastAsia="宋体" w:hAnsi="宋体"/>
        </w:rPr>
        <w:t>一</w:t>
      </w:r>
      <w:proofErr w:type="gramEnd"/>
      <w:r w:rsidRPr="002E6313">
        <w:rPr>
          <w:rFonts w:ascii="宋体" w:eastAsia="宋体" w:hAnsi="宋体"/>
        </w:rPr>
        <w:t xml:space="preserve"> Running 为进行中；全部 Pass 为合格；Pass 与 Measured 混合且至少一个 Measured 为已测；其他情况为未测。保护功能并非固定演示 Pass，人工选择为不合格时会拉</w:t>
      </w:r>
      <w:proofErr w:type="gramStart"/>
      <w:r w:rsidRPr="002E6313">
        <w:rPr>
          <w:rFonts w:ascii="宋体" w:eastAsia="宋体" w:hAnsi="宋体"/>
        </w:rPr>
        <w:t>低综合</w:t>
      </w:r>
      <w:proofErr w:type="gramEnd"/>
      <w:r w:rsidRPr="002E6313">
        <w:rPr>
          <w:rFonts w:ascii="宋体" w:eastAsia="宋体" w:hAnsi="宋体"/>
        </w:rPr>
        <w:t>判定。</w:t>
      </w:r>
    </w:p>
    <w:p w14:paraId="1582D59E" w14:textId="77777777" w:rsidR="001D4BA3" w:rsidRPr="006745E1" w:rsidRDefault="00000000" w:rsidP="00727B8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综合判定根据项目中所有结果集（</w:t>
      </w:r>
      <w:proofErr w:type="spellStart"/>
      <w:r w:rsidRPr="006745E1">
        <w:rPr>
          <w:rStyle w:val="VerbatimChar"/>
          <w:rFonts w:ascii="宋体" w:eastAsia="宋体" w:hAnsi="宋体"/>
        </w:rPr>
        <w:t>BasicResults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Style w:val="VerbatimChar"/>
          <w:rFonts w:ascii="宋体" w:eastAsia="宋体" w:hAnsi="宋体"/>
        </w:rPr>
        <w:t>CurveResults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Style w:val="VerbatimChar"/>
          <w:rFonts w:ascii="宋体" w:eastAsia="宋体" w:hAnsi="宋体"/>
        </w:rPr>
        <w:t>PowerResults</w:t>
      </w:r>
      <w:proofErr w:type="spellEnd"/>
      <w:r w:rsidRPr="006745E1">
        <w:rPr>
          <w:rFonts w:ascii="宋体" w:eastAsia="宋体" w:hAnsi="宋体"/>
        </w:rPr>
        <w:t>、</w:t>
      </w:r>
      <w:proofErr w:type="spellStart"/>
      <w:r w:rsidRPr="006745E1">
        <w:rPr>
          <w:rStyle w:val="VerbatimChar"/>
          <w:rFonts w:ascii="宋体" w:eastAsia="宋体" w:hAnsi="宋体"/>
        </w:rPr>
        <w:t>ProtectResults</w:t>
      </w:r>
      <w:proofErr w:type="spellEnd"/>
      <w:r w:rsidRPr="006745E1">
        <w:rPr>
          <w:rFonts w:ascii="宋体" w:eastAsia="宋体" w:hAnsi="宋体" w:hint="eastAsia"/>
        </w:rPr>
        <w:t>）的状态取</w:t>
      </w:r>
      <w:proofErr w:type="gramStart"/>
      <w:r w:rsidRPr="006745E1">
        <w:rPr>
          <w:rFonts w:ascii="宋体" w:eastAsia="宋体" w:hAnsi="宋体" w:hint="eastAsia"/>
        </w:rPr>
        <w:t>最</w:t>
      </w:r>
      <w:proofErr w:type="gramEnd"/>
      <w:r w:rsidRPr="006745E1">
        <w:rPr>
          <w:rFonts w:ascii="宋体" w:eastAsia="宋体" w:hAnsi="宋体" w:hint="eastAsia"/>
        </w:rPr>
        <w:t>差值：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3402"/>
      </w:tblGrid>
      <w:tr w:rsidR="001D4BA3" w:rsidRPr="006745E1" w14:paraId="1D73972E" w14:textId="77777777" w:rsidTr="00727B85">
        <w:tc>
          <w:tcPr>
            <w:tcW w:w="2802" w:type="dxa"/>
            <w:shd w:val="clear" w:color="auto" w:fill="D9D9D9" w:themeFill="background1" w:themeFillShade="D9"/>
          </w:tcPr>
          <w:p w14:paraId="5749D4CB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优先级（从高到低）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14:paraId="46754F64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</w:tr>
      <w:tr w:rsidR="001D4BA3" w:rsidRPr="006745E1" w14:paraId="27C8175C" w14:textId="77777777" w:rsidTr="00727B85">
        <w:tc>
          <w:tcPr>
            <w:tcW w:w="2802" w:type="dxa"/>
          </w:tcPr>
          <w:p w14:paraId="767B90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1. </w:t>
            </w:r>
            <w:r w:rsidRPr="006745E1">
              <w:rPr>
                <w:rFonts w:ascii="宋体" w:eastAsia="宋体" w:hAnsi="宋体" w:hint="eastAsia"/>
              </w:rPr>
              <w:t>任</w:t>
            </w:r>
            <w:proofErr w:type="gramStart"/>
            <w:r w:rsidR="001C74AD" w:rsidRPr="006745E1">
              <w:rPr>
                <w:rFonts w:ascii="宋体" w:eastAsia="宋体" w:hAnsi="宋体" w:hint="eastAsia"/>
              </w:rPr>
              <w:t>一</w:t>
            </w:r>
            <w:proofErr w:type="gramEnd"/>
            <w:r w:rsidRPr="006745E1">
              <w:rPr>
                <w:rFonts w:ascii="宋体" w:eastAsia="宋体" w:hAnsi="宋体" w:hint="eastAsia"/>
              </w:rPr>
              <w:t>不合格</w:t>
            </w:r>
          </w:p>
        </w:tc>
        <w:tc>
          <w:tcPr>
            <w:tcW w:w="3402" w:type="dxa"/>
          </w:tcPr>
          <w:p w14:paraId="7D5458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不合格</w:t>
            </w:r>
          </w:p>
        </w:tc>
      </w:tr>
      <w:tr w:rsidR="001D4BA3" w:rsidRPr="006745E1" w14:paraId="49542438" w14:textId="77777777" w:rsidTr="00727B85">
        <w:tc>
          <w:tcPr>
            <w:tcW w:w="2802" w:type="dxa"/>
          </w:tcPr>
          <w:p w14:paraId="4234E9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2. </w:t>
            </w:r>
            <w:r w:rsidRPr="006745E1">
              <w:rPr>
                <w:rFonts w:ascii="宋体" w:eastAsia="宋体" w:hAnsi="宋体" w:hint="eastAsia"/>
              </w:rPr>
              <w:t>全部合格</w:t>
            </w:r>
          </w:p>
        </w:tc>
        <w:tc>
          <w:tcPr>
            <w:tcW w:w="3402" w:type="dxa"/>
          </w:tcPr>
          <w:p w14:paraId="02FD45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合格</w:t>
            </w:r>
          </w:p>
        </w:tc>
      </w:tr>
      <w:tr w:rsidR="001D4BA3" w:rsidRPr="006745E1" w14:paraId="7E79EEC6" w14:textId="77777777" w:rsidTr="00727B85">
        <w:tc>
          <w:tcPr>
            <w:tcW w:w="2802" w:type="dxa"/>
          </w:tcPr>
          <w:p w14:paraId="3BFE53C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3. </w:t>
            </w:r>
            <w:r w:rsidRPr="006745E1">
              <w:rPr>
                <w:rFonts w:ascii="宋体" w:eastAsia="宋体" w:hAnsi="宋体" w:hint="eastAsia"/>
              </w:rPr>
              <w:t>有测量但无判据</w:t>
            </w:r>
          </w:p>
        </w:tc>
        <w:tc>
          <w:tcPr>
            <w:tcW w:w="3402" w:type="dxa"/>
          </w:tcPr>
          <w:p w14:paraId="26E01B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已测</w:t>
            </w:r>
          </w:p>
        </w:tc>
      </w:tr>
      <w:tr w:rsidR="001D4BA3" w:rsidRPr="006745E1" w14:paraId="5A6051D5" w14:textId="77777777" w:rsidTr="00727B85">
        <w:tc>
          <w:tcPr>
            <w:tcW w:w="2802" w:type="dxa"/>
          </w:tcPr>
          <w:p w14:paraId="26CA1F3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4. </w:t>
            </w:r>
            <w:r w:rsidRPr="006745E1">
              <w:rPr>
                <w:rFonts w:ascii="宋体" w:eastAsia="宋体" w:hAnsi="宋体" w:hint="eastAsia"/>
              </w:rPr>
              <w:t>仍在执行</w:t>
            </w:r>
          </w:p>
        </w:tc>
        <w:tc>
          <w:tcPr>
            <w:tcW w:w="3402" w:type="dxa"/>
          </w:tcPr>
          <w:p w14:paraId="331C291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进行中</w:t>
            </w:r>
          </w:p>
        </w:tc>
      </w:tr>
      <w:tr w:rsidR="001D4BA3" w:rsidRPr="006745E1" w14:paraId="05165522" w14:textId="77777777" w:rsidTr="00727B85">
        <w:tc>
          <w:tcPr>
            <w:tcW w:w="2802" w:type="dxa"/>
          </w:tcPr>
          <w:p w14:paraId="3C303E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5. </w:t>
            </w:r>
            <w:r w:rsidRPr="006745E1">
              <w:rPr>
                <w:rFonts w:ascii="宋体" w:eastAsia="宋体" w:hAnsi="宋体" w:hint="eastAsia"/>
              </w:rPr>
              <w:t>全部未执行</w:t>
            </w:r>
          </w:p>
        </w:tc>
        <w:tc>
          <w:tcPr>
            <w:tcW w:w="3402" w:type="dxa"/>
          </w:tcPr>
          <w:p w14:paraId="21D50B1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未测</w:t>
            </w:r>
            <w:proofErr w:type="gramEnd"/>
          </w:p>
        </w:tc>
      </w:tr>
    </w:tbl>
    <w:p w14:paraId="44CCB78B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lastRenderedPageBreak/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功率损耗模块只产生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已测”状态，不会拉</w:t>
      </w:r>
      <w:proofErr w:type="gramStart"/>
      <w:r w:rsidRPr="006745E1">
        <w:rPr>
          <w:rFonts w:ascii="宋体" w:eastAsia="宋体" w:hAnsi="宋体" w:hint="eastAsia"/>
        </w:rPr>
        <w:t>低综合</w:t>
      </w:r>
      <w:proofErr w:type="gramEnd"/>
      <w:r w:rsidRPr="006745E1">
        <w:rPr>
          <w:rFonts w:ascii="宋体" w:eastAsia="宋体" w:hAnsi="宋体" w:hint="eastAsia"/>
        </w:rPr>
        <w:t>判定；保护功能演示数据为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Pass，不会拉</w:t>
      </w:r>
      <w:proofErr w:type="gramStart"/>
      <w:r w:rsidRPr="006745E1">
        <w:rPr>
          <w:rFonts w:ascii="宋体" w:eastAsia="宋体" w:hAnsi="宋体" w:hint="eastAsia"/>
        </w:rPr>
        <w:t>低综合</w:t>
      </w:r>
      <w:proofErr w:type="gramEnd"/>
      <w:r w:rsidRPr="006745E1">
        <w:rPr>
          <w:rFonts w:ascii="宋体" w:eastAsia="宋体" w:hAnsi="宋体" w:hint="eastAsia"/>
        </w:rPr>
        <w:t>判定。</w:t>
      </w:r>
    </w:p>
    <w:p w14:paraId="7CAA2031" w14:textId="77777777" w:rsidR="001D4BA3" w:rsidRPr="006745E1" w:rsidRDefault="00000000" w:rsidP="00564E0D">
      <w:pPr>
        <w:pStyle w:val="2"/>
        <w:rPr>
          <w:rFonts w:hint="eastAsia"/>
        </w:rPr>
      </w:pPr>
      <w:bookmarkStart w:id="207" w:name="报告样张"/>
      <w:bookmarkStart w:id="208" w:name="_Toc234379192"/>
      <w:bookmarkEnd w:id="205"/>
      <w:r w:rsidRPr="006745E1">
        <w:t>14.7 报告样张</w:t>
      </w:r>
      <w:bookmarkEnd w:id="208"/>
    </w:p>
    <w:p w14:paraId="25A1E9B2" w14:textId="77777777" w:rsidR="001D4BA3" w:rsidRPr="006745E1" w:rsidRDefault="0075336B" w:rsidP="00727B85">
      <w:pPr>
        <w:pStyle w:val="FirstParagraph"/>
        <w:jc w:val="center"/>
        <w:rPr>
          <w:rFonts w:ascii="宋体" w:eastAsia="宋体" w:hAnsi="宋体" w:hint="eastAsia"/>
        </w:rPr>
      </w:pPr>
      <w:r w:rsidRPr="006745E1">
        <w:rPr>
          <w:rFonts w:ascii="宋体" w:eastAsia="宋体" w:hAnsi="宋体"/>
          <w:noProof/>
        </w:rPr>
        <w:drawing>
          <wp:inline distT="0" distB="0" distL="0" distR="0" wp14:anchorId="0B233A57" wp14:editId="6181C9C2">
            <wp:extent cx="2358593" cy="3349256"/>
            <wp:effectExtent l="0" t="0" r="0" b="0"/>
            <wp:docPr id="19408258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2580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64124" cy="335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5E1">
        <w:rPr>
          <w:rFonts w:ascii="宋体" w:eastAsia="宋体" w:hAnsi="宋体"/>
          <w:noProof/>
        </w:rPr>
        <w:drawing>
          <wp:inline distT="0" distB="0" distL="0" distR="0" wp14:anchorId="4B26137C" wp14:editId="0EC64721">
            <wp:extent cx="2312815" cy="3381153"/>
            <wp:effectExtent l="0" t="0" r="0" b="0"/>
            <wp:docPr id="20745233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52337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22138" cy="339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5E1">
        <w:rPr>
          <w:rFonts w:ascii="宋体" w:eastAsia="宋体" w:hAnsi="宋体"/>
          <w:noProof/>
        </w:rPr>
        <w:t xml:space="preserve"> </w:t>
      </w:r>
      <w:r w:rsidRPr="006745E1">
        <w:rPr>
          <w:rFonts w:ascii="宋体" w:eastAsia="宋体" w:hAnsi="宋体"/>
          <w:noProof/>
        </w:rPr>
        <w:drawing>
          <wp:inline distT="0" distB="0" distL="0" distR="0" wp14:anchorId="67A3709D" wp14:editId="042416A6">
            <wp:extent cx="2402958" cy="3431006"/>
            <wp:effectExtent l="0" t="0" r="0" b="0"/>
            <wp:docPr id="5001086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0868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04212" cy="343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5E1">
        <w:rPr>
          <w:rFonts w:ascii="宋体" w:eastAsia="宋体" w:hAnsi="宋体"/>
          <w:noProof/>
        </w:rPr>
        <w:t xml:space="preserve"> </w:t>
      </w:r>
      <w:r w:rsidRPr="006745E1">
        <w:rPr>
          <w:rFonts w:ascii="宋体" w:eastAsia="宋体" w:hAnsi="宋体"/>
          <w:noProof/>
        </w:rPr>
        <w:drawing>
          <wp:inline distT="0" distB="0" distL="0" distR="0" wp14:anchorId="77858916" wp14:editId="58E90654">
            <wp:extent cx="2263159" cy="3306726"/>
            <wp:effectExtent l="0" t="0" r="0" b="0"/>
            <wp:docPr id="4578402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84021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70868" cy="331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F08BC" w14:textId="77777777" w:rsidR="001D4BA3" w:rsidRPr="006745E1" w:rsidRDefault="001D4BA3" w:rsidP="00727B85">
      <w:pPr>
        <w:pStyle w:val="a0"/>
        <w:jc w:val="center"/>
        <w:rPr>
          <w:rFonts w:ascii="宋体" w:eastAsia="宋体" w:hAnsi="宋体" w:hint="eastAsia"/>
        </w:rPr>
      </w:pPr>
    </w:p>
    <w:p w14:paraId="3D4F018B" w14:textId="77777777" w:rsidR="001D4BA3" w:rsidRPr="006745E1" w:rsidRDefault="00000000" w:rsidP="00564E0D">
      <w:pPr>
        <w:pStyle w:val="2"/>
        <w:rPr>
          <w:rFonts w:hint="eastAsia"/>
        </w:rPr>
      </w:pPr>
      <w:bookmarkStart w:id="209" w:name="注意事项-3"/>
      <w:bookmarkStart w:id="210" w:name="_Toc234379193"/>
      <w:bookmarkEnd w:id="207"/>
      <w:r w:rsidRPr="006745E1">
        <w:lastRenderedPageBreak/>
        <w:t>14.8 注意事项</w:t>
      </w:r>
      <w:bookmarkEnd w:id="210"/>
    </w:p>
    <w:p w14:paraId="1AFB04E5" w14:textId="77777777" w:rsidR="001D4BA3" w:rsidRPr="006745E1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报告生成依赖项目目录写权限；如遇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“拒绝访问”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错误，请检查路径或换到本地用户目录；</w:t>
      </w:r>
    </w:p>
    <w:p w14:paraId="2AF77F0A" w14:textId="77777777" w:rsidR="001D4BA3" w:rsidRPr="006745E1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若曲线测试章节波形丢失（</w:t>
      </w:r>
      <w:r w:rsidRPr="006745E1">
        <w:rPr>
          <w:rStyle w:val="VerbatimChar"/>
          <w:rFonts w:ascii="宋体" w:eastAsia="宋体" w:hAnsi="宋体"/>
        </w:rPr>
        <w:t>curves/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目录文件被外部清理），报告中对应位置会显示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波形数据缺失”；</w:t>
      </w:r>
    </w:p>
    <w:p w14:paraId="73D15ECC" w14:textId="77777777" w:rsidR="001D4BA3" w:rsidRPr="006745E1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当前支持 PDF、Word 与 </w:t>
      </w:r>
      <w:proofErr w:type="spellStart"/>
      <w:r w:rsidRPr="006745E1">
        <w:rPr>
          <w:rFonts w:ascii="宋体" w:eastAsia="宋体" w:hAnsi="宋体"/>
        </w:rPr>
        <w:t>PDF+Word</w:t>
      </w:r>
      <w:proofErr w:type="spellEnd"/>
      <w:r w:rsidRPr="006745E1">
        <w:rPr>
          <w:rFonts w:ascii="宋体" w:eastAsia="宋体" w:hAnsi="宋体"/>
        </w:rPr>
        <w:t xml:space="preserve"> 同时输出。</w:t>
      </w:r>
    </w:p>
    <w:p w14:paraId="422EB2D8" w14:textId="77777777" w:rsidR="001D4BA3" w:rsidRPr="006745E1" w:rsidRDefault="001D4BA3">
      <w:pPr>
        <w:rPr>
          <w:rFonts w:ascii="宋体" w:eastAsia="宋体" w:hAnsi="宋体" w:hint="eastAsia"/>
        </w:rPr>
      </w:pPr>
    </w:p>
    <w:p w14:paraId="148FD054" w14:textId="77777777" w:rsidR="001D4BA3" w:rsidRPr="006745E1" w:rsidRDefault="00000000" w:rsidP="009B6365">
      <w:pPr>
        <w:pStyle w:val="1"/>
        <w:rPr>
          <w:rFonts w:hint="eastAsia"/>
        </w:rPr>
      </w:pPr>
      <w:bookmarkStart w:id="211" w:name="第-14-章-端到端操作演练"/>
      <w:bookmarkStart w:id="212" w:name="_Toc234379194"/>
      <w:bookmarkEnd w:id="193"/>
      <w:bookmarkEnd w:id="209"/>
      <w:r w:rsidRPr="006745E1">
        <w:t>第 15 章端到</w:t>
      </w:r>
      <w:proofErr w:type="gramStart"/>
      <w:r w:rsidRPr="006745E1">
        <w:t>端操作</w:t>
      </w:r>
      <w:proofErr w:type="gramEnd"/>
      <w:r w:rsidRPr="006745E1">
        <w:t>演练</w:t>
      </w:r>
      <w:bookmarkEnd w:id="212"/>
    </w:p>
    <w:p w14:paraId="6C37E168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本章以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新建项目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完成四项测试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生成报告”为主线，给出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次完整的现场操作演练，便于新员工快速上手。</w:t>
      </w:r>
    </w:p>
    <w:p w14:paraId="36CF4A25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【场景设定】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被测件为某型号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SSPC，序列号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SSPC-2026-001</w:t>
      </w:r>
      <w:r w:rsidRPr="006745E1">
        <w:rPr>
          <w:rFonts w:ascii="宋体" w:eastAsia="宋体" w:hAnsi="宋体" w:hint="eastAsia"/>
        </w:rPr>
        <w:t>，常温常压环境，由测试员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张三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执行。</w:t>
      </w:r>
    </w:p>
    <w:p w14:paraId="495C2E8E" w14:textId="77777777" w:rsidR="001D4BA3" w:rsidRPr="006745E1" w:rsidRDefault="00000000" w:rsidP="00564E0D">
      <w:pPr>
        <w:pStyle w:val="2"/>
        <w:rPr>
          <w:rFonts w:hint="eastAsia"/>
        </w:rPr>
      </w:pPr>
      <w:bookmarkStart w:id="213" w:name="准备"/>
      <w:bookmarkStart w:id="214" w:name="_Toc234379195"/>
      <w:r w:rsidRPr="006745E1">
        <w:t>15.1 准备</w:t>
      </w:r>
      <w:bookmarkEnd w:id="214"/>
    </w:p>
    <w:p w14:paraId="7072D181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15" w:name="硬件准备"/>
      <w:bookmarkStart w:id="216" w:name="_Toc234379196"/>
      <w:r w:rsidRPr="006745E1">
        <w:rPr>
          <w:rFonts w:ascii="宋体" w:eastAsia="宋体" w:hAnsi="宋体"/>
        </w:rPr>
        <w:t>15.1.1 硬件准备</w:t>
      </w:r>
      <w:bookmarkEnd w:id="216"/>
    </w:p>
    <w:p w14:paraId="7FDC2C7C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按</w:t>
      </w:r>
      <w:r w:rsidRPr="006745E1">
        <w:rPr>
          <w:rFonts w:ascii="宋体" w:eastAsia="宋体" w:hAnsi="宋体"/>
        </w:rPr>
        <w:t xml:space="preserve"> 3.1 </w:t>
      </w:r>
      <w:r w:rsidRPr="006745E1">
        <w:rPr>
          <w:rFonts w:ascii="宋体" w:eastAsia="宋体" w:hAnsi="宋体" w:hint="eastAsia"/>
        </w:rPr>
        <w:t>节布置完成；</w:t>
      </w:r>
    </w:p>
    <w:p w14:paraId="3CA37D2B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程控电源</w:t>
      </w:r>
      <w:r w:rsidRPr="006745E1">
        <w:rPr>
          <w:rFonts w:ascii="宋体" w:eastAsia="宋体" w:hAnsi="宋体"/>
        </w:rPr>
        <w:t xml:space="preserve"> UDP5080-100 </w:t>
      </w:r>
      <w:r w:rsidRPr="006745E1">
        <w:rPr>
          <w:rFonts w:ascii="宋体" w:eastAsia="宋体" w:hAnsi="宋体" w:hint="eastAsia"/>
        </w:rPr>
        <w:t>已通过</w:t>
      </w:r>
      <w:r w:rsidRPr="006745E1">
        <w:rPr>
          <w:rFonts w:ascii="宋体" w:eastAsia="宋体" w:hAnsi="宋体"/>
        </w:rPr>
        <w:t xml:space="preserve"> LAN </w:t>
      </w:r>
      <w:r w:rsidRPr="006745E1">
        <w:rPr>
          <w:rFonts w:ascii="宋体" w:eastAsia="宋体" w:hAnsi="宋体" w:hint="eastAsia"/>
        </w:rPr>
        <w:t>接入工控机网卡，可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ping 192.168.6.5</w:t>
      </w:r>
      <w:r w:rsidRPr="006745E1">
        <w:rPr>
          <w:rFonts w:ascii="宋体" w:eastAsia="宋体" w:hAnsi="宋体" w:hint="eastAsia"/>
        </w:rPr>
        <w:t>；</w:t>
      </w:r>
    </w:p>
    <w:p w14:paraId="6705B8A7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电子负载</w:t>
      </w:r>
      <w:r w:rsidRPr="006745E1">
        <w:rPr>
          <w:rFonts w:ascii="宋体" w:eastAsia="宋体" w:hAnsi="宋体"/>
        </w:rPr>
        <w:t xml:space="preserve"> IT8702P </w:t>
      </w:r>
      <w:r w:rsidRPr="006745E1">
        <w:rPr>
          <w:rFonts w:ascii="宋体" w:eastAsia="宋体" w:hAnsi="宋体" w:hint="eastAsia"/>
        </w:rPr>
        <w:t>已通过</w:t>
      </w:r>
      <w:r w:rsidRPr="006745E1">
        <w:rPr>
          <w:rFonts w:ascii="宋体" w:eastAsia="宋体" w:hAnsi="宋体"/>
        </w:rPr>
        <w:t xml:space="preserve"> LAN </w:t>
      </w:r>
      <w:r w:rsidRPr="006745E1">
        <w:rPr>
          <w:rFonts w:ascii="宋体" w:eastAsia="宋体" w:hAnsi="宋体" w:hint="eastAsia"/>
        </w:rPr>
        <w:t>接入工控机第二张网卡（或同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网卡多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IP），可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ping 192.168.200.100</w:t>
      </w:r>
      <w:r w:rsidRPr="006745E1">
        <w:rPr>
          <w:rFonts w:ascii="宋体" w:eastAsia="宋体" w:hAnsi="宋体" w:hint="eastAsia"/>
        </w:rPr>
        <w:t>；</w:t>
      </w:r>
    </w:p>
    <w:p w14:paraId="6189DD4C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SSPC </w:t>
      </w:r>
      <w:r w:rsidRPr="006745E1">
        <w:rPr>
          <w:rFonts w:ascii="宋体" w:eastAsia="宋体" w:hAnsi="宋体" w:hint="eastAsia"/>
        </w:rPr>
        <w:t>控制板已通过</w:t>
      </w:r>
      <w:r w:rsidRPr="006745E1">
        <w:rPr>
          <w:rFonts w:ascii="宋体" w:eastAsia="宋体" w:hAnsi="宋体"/>
        </w:rPr>
        <w:t xml:space="preserve"> RS-485 </w:t>
      </w:r>
      <w:r w:rsidRPr="006745E1">
        <w:rPr>
          <w:rFonts w:ascii="宋体" w:eastAsia="宋体" w:hAnsi="宋体" w:hint="eastAsia"/>
        </w:rPr>
        <w:t>接入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COM1</w:t>
      </w:r>
      <w:r w:rsidRPr="006745E1">
        <w:rPr>
          <w:rFonts w:ascii="宋体" w:eastAsia="宋体" w:hAnsi="宋体" w:hint="eastAsia"/>
        </w:rPr>
        <w:t>；</w:t>
      </w:r>
    </w:p>
    <w:p w14:paraId="00FB8567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采集卡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路通道按</w:t>
      </w:r>
      <w:r w:rsidRPr="006745E1">
        <w:rPr>
          <w:rFonts w:ascii="宋体" w:eastAsia="宋体" w:hAnsi="宋体"/>
        </w:rPr>
        <w:t xml:space="preserve"> 3.5 </w:t>
      </w:r>
      <w:r w:rsidRPr="006745E1">
        <w:rPr>
          <w:rFonts w:ascii="宋体" w:eastAsia="宋体" w:hAnsi="宋体" w:hint="eastAsia"/>
        </w:rPr>
        <w:t>节接线并完成标定；</w:t>
      </w:r>
    </w:p>
    <w:p w14:paraId="4C397D42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急停按钮就位、UPS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正常；</w:t>
      </w:r>
    </w:p>
    <w:p w14:paraId="548739B3" w14:textId="77777777" w:rsidR="001D4BA3" w:rsidRPr="006745E1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被测件已上电（程控电源仍</w:t>
      </w:r>
      <w:r w:rsidRPr="006745E1">
        <w:rPr>
          <w:rFonts w:ascii="宋体" w:eastAsia="宋体" w:hAnsi="宋体" w:hint="eastAsia"/>
          <w:b/>
          <w:bCs/>
        </w:rPr>
        <w:t>保持输出关闭</w:t>
      </w:r>
      <w:r w:rsidRPr="006745E1">
        <w:rPr>
          <w:rFonts w:ascii="宋体" w:eastAsia="宋体" w:hAnsi="宋体" w:hint="eastAsia"/>
        </w:rPr>
        <w:t>）。</w:t>
      </w:r>
    </w:p>
    <w:p w14:paraId="62BD5C78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17" w:name="软件启动"/>
      <w:bookmarkStart w:id="218" w:name="_Toc234379197"/>
      <w:bookmarkEnd w:id="215"/>
      <w:r w:rsidRPr="006745E1">
        <w:rPr>
          <w:rFonts w:ascii="宋体" w:eastAsia="宋体" w:hAnsi="宋体"/>
        </w:rPr>
        <w:t>15.1.2 软件启动</w:t>
      </w:r>
      <w:bookmarkEnd w:id="218"/>
    </w:p>
    <w:p w14:paraId="15915CA2" w14:textId="77777777" w:rsidR="001D4BA3" w:rsidRPr="006745E1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双击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C:\SSPCTester\SSPCTester.UI.exe</w:t>
      </w:r>
      <w:r w:rsidRPr="006745E1">
        <w:rPr>
          <w:rFonts w:ascii="宋体" w:eastAsia="宋体" w:hAnsi="宋体" w:hint="eastAsia"/>
        </w:rPr>
        <w:t>；</w:t>
      </w:r>
    </w:p>
    <w:p w14:paraId="049B820E" w14:textId="77777777" w:rsidR="001D4BA3" w:rsidRPr="006745E1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进入主界面后展开设备连接面板；</w:t>
      </w:r>
    </w:p>
    <w:p w14:paraId="5CD90656" w14:textId="77777777" w:rsidR="001D4BA3" w:rsidRPr="006745E1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连接全部</w:t>
      </w:r>
      <w:r w:rsidRPr="006745E1">
        <w:rPr>
          <w:rFonts w:ascii="宋体" w:eastAsia="宋体" w:hAnsi="宋体" w:hint="eastAsia"/>
        </w:rPr>
        <w:t>；</w:t>
      </w:r>
    </w:p>
    <w:p w14:paraId="0CD4F460" w14:textId="77777777" w:rsidR="001D4BA3" w:rsidRPr="006745E1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等待 5 </w:t>
      </w:r>
      <w:proofErr w:type="gramStart"/>
      <w:r w:rsidRPr="006745E1">
        <w:rPr>
          <w:rFonts w:ascii="宋体" w:eastAsia="宋体" w:hAnsi="宋体"/>
        </w:rPr>
        <w:t>个</w:t>
      </w:r>
      <w:proofErr w:type="gramEnd"/>
      <w:r w:rsidRPr="006745E1">
        <w:rPr>
          <w:rFonts w:ascii="宋体" w:eastAsia="宋体" w:hAnsi="宋体"/>
        </w:rPr>
        <w:t>设备状态项（SSPC、电源、负载、采集卡、PCI2312）就绪，报警灯状态正常；</w:t>
      </w:r>
    </w:p>
    <w:p w14:paraId="60AFC643" w14:textId="77777777" w:rsidR="001D4BA3" w:rsidRPr="006745E1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若任</w:t>
      </w:r>
      <w:proofErr w:type="gramStart"/>
      <w:r w:rsidR="001C74AD" w:rsidRPr="006745E1">
        <w:rPr>
          <w:rFonts w:ascii="宋体" w:eastAsia="宋体" w:hAnsi="宋体" w:hint="eastAsia"/>
        </w:rPr>
        <w:t>一</w:t>
      </w:r>
      <w:proofErr w:type="gramEnd"/>
      <w:r w:rsidRPr="006745E1">
        <w:rPr>
          <w:rFonts w:ascii="宋体" w:eastAsia="宋体" w:hAnsi="宋体" w:hint="eastAsia"/>
        </w:rPr>
        <w:t>设备未连接，进入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设置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检查</w:t>
      </w:r>
      <w:r w:rsidRPr="006745E1">
        <w:rPr>
          <w:rFonts w:ascii="宋体" w:eastAsia="宋体" w:hAnsi="宋体"/>
        </w:rPr>
        <w:t xml:space="preserve"> 7.2 – 6.5 </w:t>
      </w:r>
      <w:r w:rsidRPr="006745E1">
        <w:rPr>
          <w:rFonts w:ascii="宋体" w:eastAsia="宋体" w:hAnsi="宋体" w:hint="eastAsia"/>
        </w:rPr>
        <w:t>节描述的参数。</w:t>
      </w:r>
    </w:p>
    <w:p w14:paraId="5255EBCE" w14:textId="77777777" w:rsidR="001D4BA3" w:rsidRPr="006745E1" w:rsidRDefault="00000000" w:rsidP="00564E0D">
      <w:pPr>
        <w:pStyle w:val="2"/>
        <w:rPr>
          <w:rFonts w:hint="eastAsia"/>
          <w:b w:val="0"/>
          <w:bCs w:val="0"/>
        </w:rPr>
      </w:pPr>
      <w:bookmarkStart w:id="219" w:name="新建项目-1"/>
      <w:bookmarkStart w:id="220" w:name="_Toc234379198"/>
      <w:bookmarkEnd w:id="213"/>
      <w:bookmarkEnd w:id="217"/>
      <w:r w:rsidRPr="006745E1">
        <w:t>15.2 新建项目</w:t>
      </w:r>
      <w:bookmarkEnd w:id="220"/>
    </w:p>
    <w:p w14:paraId="45441427" w14:textId="77777777" w:rsidR="001D4BA3" w:rsidRPr="006745E1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首页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  <w:b/>
          <w:bCs/>
        </w:rPr>
        <w:t>新建项目</w:t>
      </w:r>
      <w:r w:rsidRPr="006745E1">
        <w:rPr>
          <w:rFonts w:ascii="宋体" w:eastAsia="宋体" w:hAnsi="宋体" w:hint="eastAsia"/>
        </w:rPr>
        <w:t>；</w:t>
      </w:r>
    </w:p>
    <w:p w14:paraId="5FC5FF99" w14:textId="77777777" w:rsidR="001D4BA3" w:rsidRPr="006745E1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填写：</w:t>
      </w:r>
    </w:p>
    <w:p w14:paraId="49EB6BD8" w14:textId="77777777" w:rsidR="001D4BA3" w:rsidRPr="006745E1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lastRenderedPageBreak/>
        <w:t>项目名称：</w:t>
      </w:r>
      <w:r w:rsidRPr="006745E1">
        <w:rPr>
          <w:rStyle w:val="VerbatimChar"/>
          <w:rFonts w:ascii="宋体" w:eastAsia="宋体" w:hAnsi="宋体"/>
        </w:rPr>
        <w:t>SSPC-A001-20260625</w:t>
      </w:r>
    </w:p>
    <w:p w14:paraId="67952072" w14:textId="77777777" w:rsidR="001D4BA3" w:rsidRPr="006745E1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被测件编号：</w:t>
      </w:r>
      <w:r w:rsidRPr="006745E1">
        <w:rPr>
          <w:rStyle w:val="VerbatimChar"/>
          <w:rFonts w:ascii="宋体" w:eastAsia="宋体" w:hAnsi="宋体"/>
        </w:rPr>
        <w:t>SSPC-2026-001</w:t>
      </w:r>
    </w:p>
    <w:p w14:paraId="5F0AB397" w14:textId="77777777" w:rsidR="001D4BA3" w:rsidRPr="006745E1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型号：</w:t>
      </w:r>
      <w:r w:rsidRPr="006745E1">
        <w:rPr>
          <w:rStyle w:val="VerbatimChar"/>
          <w:rFonts w:ascii="宋体" w:eastAsia="宋体" w:hAnsi="宋体"/>
        </w:rPr>
        <w:t>SSPC-24P-A</w:t>
      </w:r>
    </w:p>
    <w:p w14:paraId="3898A390" w14:textId="77777777" w:rsidR="001D4BA3" w:rsidRPr="006745E1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测试人员：</w:t>
      </w:r>
      <w:r w:rsidRPr="006745E1">
        <w:rPr>
          <w:rStyle w:val="VerbatimChar"/>
          <w:rFonts w:ascii="宋体" w:eastAsia="宋体" w:hAnsi="宋体" w:hint="eastAsia"/>
        </w:rPr>
        <w:t>张三</w:t>
      </w:r>
    </w:p>
    <w:p w14:paraId="52C7A0E1" w14:textId="77777777" w:rsidR="001D4BA3" w:rsidRPr="006745E1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创建</w:t>
      </w:r>
      <w:r w:rsidRPr="006745E1">
        <w:rPr>
          <w:rFonts w:ascii="宋体" w:eastAsia="宋体" w:hAnsi="宋体" w:hint="eastAsia"/>
        </w:rPr>
        <w:t>；</w:t>
      </w:r>
    </w:p>
    <w:p w14:paraId="4F73C236" w14:textId="77777777" w:rsidR="001D4BA3" w:rsidRPr="006745E1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软件跳转至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项目信息”页。</w:t>
      </w:r>
    </w:p>
    <w:p w14:paraId="26EE6FBB" w14:textId="77777777" w:rsidR="001D4BA3" w:rsidRPr="006745E1" w:rsidRDefault="00000000" w:rsidP="00564E0D">
      <w:pPr>
        <w:pStyle w:val="2"/>
        <w:rPr>
          <w:rFonts w:hint="eastAsia"/>
          <w:b w:val="0"/>
          <w:bCs w:val="0"/>
        </w:rPr>
      </w:pPr>
      <w:bookmarkStart w:id="221" w:name="填写项目信息"/>
      <w:bookmarkStart w:id="222" w:name="_Toc234379199"/>
      <w:bookmarkEnd w:id="219"/>
      <w:r w:rsidRPr="006745E1">
        <w:t>15.3 填写项目信息</w:t>
      </w:r>
      <w:bookmarkEnd w:id="222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4744"/>
      </w:tblGrid>
      <w:tr w:rsidR="001D4BA3" w:rsidRPr="006745E1" w14:paraId="26359872" w14:textId="77777777" w:rsidTr="00727B85">
        <w:tc>
          <w:tcPr>
            <w:tcW w:w="0" w:type="auto"/>
            <w:shd w:val="clear" w:color="auto" w:fill="D9D9D9" w:themeFill="background1" w:themeFillShade="D9"/>
          </w:tcPr>
          <w:p w14:paraId="244111CE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4744" w:type="dxa"/>
            <w:shd w:val="clear" w:color="auto" w:fill="D9D9D9" w:themeFill="background1" w:themeFillShade="D9"/>
          </w:tcPr>
          <w:p w14:paraId="6F54E081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填入</w:t>
            </w:r>
          </w:p>
        </w:tc>
      </w:tr>
      <w:tr w:rsidR="001D4BA3" w:rsidRPr="006745E1" w14:paraId="1618C95E" w14:textId="77777777" w:rsidTr="00727B85">
        <w:tc>
          <w:tcPr>
            <w:tcW w:w="0" w:type="auto"/>
          </w:tcPr>
          <w:p w14:paraId="712610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产品名称</w:t>
            </w:r>
          </w:p>
        </w:tc>
        <w:tc>
          <w:tcPr>
            <w:tcW w:w="4744" w:type="dxa"/>
          </w:tcPr>
          <w:p w14:paraId="5C4D21D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路固态功率控制器</w:t>
            </w:r>
          </w:p>
        </w:tc>
      </w:tr>
      <w:tr w:rsidR="001D4BA3" w:rsidRPr="006745E1" w14:paraId="47740ECF" w14:textId="77777777" w:rsidTr="00727B85">
        <w:tc>
          <w:tcPr>
            <w:tcW w:w="2235" w:type="dxa"/>
          </w:tcPr>
          <w:p w14:paraId="4FF1E9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型号</w:t>
            </w:r>
          </w:p>
        </w:tc>
        <w:tc>
          <w:tcPr>
            <w:tcW w:w="3685" w:type="dxa"/>
          </w:tcPr>
          <w:p w14:paraId="0EA412D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SSPC-24P-A</w:t>
            </w:r>
          </w:p>
        </w:tc>
      </w:tr>
      <w:tr w:rsidR="001D4BA3" w:rsidRPr="006745E1" w14:paraId="2DB69E2B" w14:textId="77777777" w:rsidTr="00727B85">
        <w:tc>
          <w:tcPr>
            <w:tcW w:w="0" w:type="auto"/>
          </w:tcPr>
          <w:p w14:paraId="4A68FE5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编号</w:t>
            </w:r>
          </w:p>
        </w:tc>
        <w:tc>
          <w:tcPr>
            <w:tcW w:w="4744" w:type="dxa"/>
          </w:tcPr>
          <w:p w14:paraId="38F1C24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SSPC-2026-001</w:t>
            </w:r>
          </w:p>
        </w:tc>
      </w:tr>
      <w:tr w:rsidR="001D4BA3" w:rsidRPr="006745E1" w14:paraId="7CCE8FA8" w14:textId="77777777" w:rsidTr="00727B85">
        <w:tc>
          <w:tcPr>
            <w:tcW w:w="0" w:type="auto"/>
          </w:tcPr>
          <w:p w14:paraId="51DEAD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生产厂家</w:t>
            </w:r>
          </w:p>
        </w:tc>
        <w:tc>
          <w:tcPr>
            <w:tcW w:w="4744" w:type="dxa"/>
          </w:tcPr>
          <w:p w14:paraId="66C3B3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XX </w:t>
            </w:r>
            <w:r w:rsidRPr="006745E1">
              <w:rPr>
                <w:rFonts w:ascii="宋体" w:eastAsia="宋体" w:hAnsi="宋体" w:hint="eastAsia"/>
              </w:rPr>
              <w:t>公司</w:t>
            </w:r>
          </w:p>
        </w:tc>
      </w:tr>
      <w:tr w:rsidR="001D4BA3" w:rsidRPr="006745E1" w14:paraId="7C497E83" w14:textId="77777777" w:rsidTr="00727B85">
        <w:tc>
          <w:tcPr>
            <w:tcW w:w="0" w:type="auto"/>
          </w:tcPr>
          <w:p w14:paraId="1B6A296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测试人员</w:t>
            </w:r>
          </w:p>
        </w:tc>
        <w:tc>
          <w:tcPr>
            <w:tcW w:w="4744" w:type="dxa"/>
          </w:tcPr>
          <w:p w14:paraId="52C21FC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张三</w:t>
            </w:r>
          </w:p>
        </w:tc>
      </w:tr>
      <w:tr w:rsidR="001D4BA3" w:rsidRPr="006745E1" w14:paraId="5A6F7660" w14:textId="77777777" w:rsidTr="00727B85">
        <w:tc>
          <w:tcPr>
            <w:tcW w:w="0" w:type="auto"/>
          </w:tcPr>
          <w:p w14:paraId="2A875F6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测试日期</w:t>
            </w:r>
          </w:p>
        </w:tc>
        <w:tc>
          <w:tcPr>
            <w:tcW w:w="4744" w:type="dxa"/>
          </w:tcPr>
          <w:p w14:paraId="2663B6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2026-06-25</w:t>
            </w:r>
          </w:p>
        </w:tc>
      </w:tr>
      <w:tr w:rsidR="001D4BA3" w:rsidRPr="006745E1" w14:paraId="1DCDB1CA" w14:textId="77777777" w:rsidTr="00727B85">
        <w:tc>
          <w:tcPr>
            <w:tcW w:w="0" w:type="auto"/>
          </w:tcPr>
          <w:p w14:paraId="011D2DC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环境温度</w:t>
            </w:r>
          </w:p>
        </w:tc>
        <w:tc>
          <w:tcPr>
            <w:tcW w:w="4744" w:type="dxa"/>
          </w:tcPr>
          <w:p w14:paraId="5770CF4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</w:tr>
      <w:tr w:rsidR="001D4BA3" w:rsidRPr="006745E1" w14:paraId="21D9C015" w14:textId="77777777" w:rsidTr="00727B85">
        <w:tc>
          <w:tcPr>
            <w:tcW w:w="0" w:type="auto"/>
          </w:tcPr>
          <w:p w14:paraId="772A582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相对湿度</w:t>
            </w:r>
          </w:p>
        </w:tc>
        <w:tc>
          <w:tcPr>
            <w:tcW w:w="4744" w:type="dxa"/>
          </w:tcPr>
          <w:p w14:paraId="2E843B0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55</w:t>
            </w:r>
          </w:p>
        </w:tc>
      </w:tr>
      <w:tr w:rsidR="001D4BA3" w:rsidRPr="006745E1" w14:paraId="1A649742" w14:textId="77777777" w:rsidTr="00727B85">
        <w:tc>
          <w:tcPr>
            <w:tcW w:w="0" w:type="auto"/>
          </w:tcPr>
          <w:p w14:paraId="39AAAA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大气压</w:t>
            </w:r>
          </w:p>
        </w:tc>
        <w:tc>
          <w:tcPr>
            <w:tcW w:w="4744" w:type="dxa"/>
          </w:tcPr>
          <w:p w14:paraId="634CF5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101</w:t>
            </w:r>
          </w:p>
        </w:tc>
      </w:tr>
      <w:tr w:rsidR="001D4BA3" w:rsidRPr="006745E1" w14:paraId="26C2DAC4" w14:textId="77777777" w:rsidTr="00727B85">
        <w:tc>
          <w:tcPr>
            <w:tcW w:w="0" w:type="auto"/>
          </w:tcPr>
          <w:p w14:paraId="200B6F2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备注</w:t>
            </w:r>
          </w:p>
        </w:tc>
        <w:tc>
          <w:tcPr>
            <w:tcW w:w="4744" w:type="dxa"/>
          </w:tcPr>
          <w:p w14:paraId="71B423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入厂复检；常温常压</w:t>
            </w:r>
          </w:p>
        </w:tc>
      </w:tr>
    </w:tbl>
    <w:p w14:paraId="1C4F4F05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勾选全部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项测试：</w:t>
      </w:r>
    </w:p>
    <w:p w14:paraId="2997470A" w14:textId="77777777" w:rsidR="001D4BA3" w:rsidRPr="006745E1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6745E1">
        <w:rPr>
          <w:rFonts w:ascii="Segoe UI Symbol" w:eastAsia="宋体" w:hAnsi="Segoe UI Symbol" w:cs="Segoe UI Symbol"/>
        </w:rPr>
        <w:t>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基础测试</w:t>
      </w:r>
    </w:p>
    <w:p w14:paraId="2B8D0467" w14:textId="77777777" w:rsidR="001D4BA3" w:rsidRPr="006745E1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6745E1">
        <w:rPr>
          <w:rFonts w:ascii="Segoe UI Symbol" w:eastAsia="宋体" w:hAnsi="Segoe UI Symbol" w:cs="Segoe UI Symbol"/>
        </w:rPr>
        <w:t>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开启与关断曲线</w:t>
      </w:r>
    </w:p>
    <w:p w14:paraId="5BEEBEFB" w14:textId="77777777" w:rsidR="001D4BA3" w:rsidRPr="006745E1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6745E1">
        <w:rPr>
          <w:rFonts w:ascii="Segoe UI Symbol" w:eastAsia="宋体" w:hAnsi="Segoe UI Symbol" w:cs="Segoe UI Symbol"/>
        </w:rPr>
        <w:t>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功率损耗</w:t>
      </w:r>
    </w:p>
    <w:p w14:paraId="71217BAC" w14:textId="77777777" w:rsidR="001D4BA3" w:rsidRPr="006745E1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6745E1">
        <w:rPr>
          <w:rFonts w:ascii="Segoe UI Symbol" w:eastAsia="宋体" w:hAnsi="Segoe UI Symbol" w:cs="Segoe UI Symbol"/>
        </w:rPr>
        <w:t>✓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保护功能</w:t>
      </w:r>
    </w:p>
    <w:p w14:paraId="2C92632E" w14:textId="77777777" w:rsidR="001D4BA3" w:rsidRPr="006745E1" w:rsidRDefault="00000000" w:rsidP="00564E0D">
      <w:pPr>
        <w:pStyle w:val="2"/>
        <w:rPr>
          <w:rFonts w:hint="eastAsia"/>
        </w:rPr>
      </w:pPr>
      <w:bookmarkStart w:id="223" w:name="开始测试-1"/>
      <w:bookmarkStart w:id="224" w:name="_Toc234379200"/>
      <w:bookmarkEnd w:id="221"/>
      <w:r w:rsidRPr="006745E1">
        <w:t>15.4 开始测试</w:t>
      </w:r>
      <w:bookmarkEnd w:id="224"/>
    </w:p>
    <w:p w14:paraId="06F3B28E" w14:textId="77777777" w:rsidR="001D4BA3" w:rsidRPr="006745E1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点击右下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开始测试</w:t>
      </w:r>
      <w:r w:rsidRPr="006745E1">
        <w:rPr>
          <w:rFonts w:ascii="宋体" w:eastAsia="宋体" w:hAnsi="宋体" w:hint="eastAsia"/>
        </w:rPr>
        <w:t>；</w:t>
      </w:r>
    </w:p>
    <w:p w14:paraId="4E15B911" w14:textId="77777777" w:rsidR="001D4BA3" w:rsidRPr="006745E1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软件切换到测试态，顶部出现橙色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测试进行中”；</w:t>
      </w:r>
    </w:p>
    <w:p w14:paraId="3269A5F5" w14:textId="77777777" w:rsidR="001D4BA3" w:rsidRPr="006745E1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默认显示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基础测试”Tab。</w:t>
      </w:r>
    </w:p>
    <w:p w14:paraId="1A10673F" w14:textId="77777777" w:rsidR="001D4BA3" w:rsidRPr="006745E1" w:rsidRDefault="00000000" w:rsidP="00564E0D">
      <w:pPr>
        <w:pStyle w:val="2"/>
        <w:rPr>
          <w:rFonts w:hint="eastAsia"/>
        </w:rPr>
      </w:pPr>
      <w:bookmarkStart w:id="225" w:name="执行基础测试"/>
      <w:bookmarkStart w:id="226" w:name="_Toc234379201"/>
      <w:bookmarkEnd w:id="223"/>
      <w:r w:rsidRPr="006745E1">
        <w:t>15.5 执行基础测试</w:t>
      </w:r>
      <w:bookmarkEnd w:id="226"/>
    </w:p>
    <w:p w14:paraId="02559B0E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在程控电源前面板设置：电压</w:t>
      </w:r>
      <w:r w:rsidRPr="006745E1">
        <w:rPr>
          <w:rFonts w:ascii="宋体" w:eastAsia="宋体" w:hAnsi="宋体"/>
        </w:rPr>
        <w:t xml:space="preserve"> 28 </w:t>
      </w:r>
      <w:r w:rsidRPr="006745E1">
        <w:rPr>
          <w:rFonts w:ascii="宋体" w:eastAsia="宋体" w:hAnsi="宋体" w:hint="eastAsia"/>
        </w:rPr>
        <w:t>V、限流</w:t>
      </w:r>
      <w:r w:rsidRPr="006745E1">
        <w:rPr>
          <w:rFonts w:ascii="宋体" w:eastAsia="宋体" w:hAnsi="宋体"/>
        </w:rPr>
        <w:t xml:space="preserve"> 5 A、</w:t>
      </w:r>
      <w:r w:rsidRPr="006745E1">
        <w:rPr>
          <w:rFonts w:ascii="宋体" w:eastAsia="宋体" w:hAnsi="宋体" w:hint="eastAsia"/>
          <w:b/>
          <w:bCs/>
        </w:rPr>
        <w:t>开输出</w:t>
      </w:r>
      <w:r w:rsidRPr="006745E1">
        <w:rPr>
          <w:rFonts w:ascii="宋体" w:eastAsia="宋体" w:hAnsi="宋体" w:hint="eastAsia"/>
        </w:rPr>
        <w:t>；</w:t>
      </w:r>
    </w:p>
    <w:p w14:paraId="292A2049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在电子负载前面板设置：CC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模式、电流</w:t>
      </w:r>
      <w:r w:rsidRPr="006745E1">
        <w:rPr>
          <w:rFonts w:ascii="宋体" w:eastAsia="宋体" w:hAnsi="宋体"/>
        </w:rPr>
        <w:t xml:space="preserve"> 1.0 A、</w:t>
      </w:r>
      <w:r w:rsidRPr="006745E1">
        <w:rPr>
          <w:rFonts w:ascii="宋体" w:eastAsia="宋体" w:hAnsi="宋体" w:hint="eastAsia"/>
          <w:b/>
          <w:bCs/>
        </w:rPr>
        <w:t>开输入</w:t>
      </w:r>
      <w:r w:rsidRPr="006745E1">
        <w:rPr>
          <w:rFonts w:ascii="宋体" w:eastAsia="宋体" w:hAnsi="宋体" w:hint="eastAsia"/>
        </w:rPr>
        <w:t>；</w:t>
      </w:r>
    </w:p>
    <w:p w14:paraId="50254CD7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在软件中将刷新频率选择为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/>
          <w:b/>
          <w:bCs/>
        </w:rPr>
        <w:t>2 Hz</w:t>
      </w:r>
      <w:r w:rsidRPr="006745E1">
        <w:rPr>
          <w:rFonts w:ascii="宋体" w:eastAsia="宋体" w:hAnsi="宋体" w:hint="eastAsia"/>
        </w:rPr>
        <w:t>；</w:t>
      </w:r>
    </w:p>
    <w:p w14:paraId="4201A70D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键测试全部</w:t>
      </w:r>
      <w:r w:rsidRPr="006745E1">
        <w:rPr>
          <w:rFonts w:ascii="宋体" w:eastAsia="宋体" w:hAnsi="宋体" w:hint="eastAsia"/>
        </w:rPr>
        <w:t>；</w:t>
      </w:r>
    </w:p>
    <w:p w14:paraId="54727A7C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lastRenderedPageBreak/>
        <w:t>观察统计条：已完成</w:t>
      </w:r>
      <w:r w:rsidRPr="006745E1">
        <w:rPr>
          <w:rFonts w:ascii="宋体" w:eastAsia="宋体" w:hAnsi="宋体"/>
        </w:rPr>
        <w:t xml:space="preserve"> X / 24 </w:t>
      </w:r>
      <w:r w:rsidRPr="006745E1">
        <w:rPr>
          <w:rFonts w:ascii="宋体" w:eastAsia="宋体" w:hAnsi="宋体" w:hint="eastAsia"/>
        </w:rPr>
        <w:t>持续递增；</w:t>
      </w:r>
    </w:p>
    <w:p w14:paraId="46D1BBF1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等待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路全部完成（典型</w:t>
      </w:r>
      <w:r w:rsidRPr="006745E1">
        <w:rPr>
          <w:rFonts w:ascii="宋体" w:eastAsia="宋体" w:hAnsi="宋体"/>
        </w:rPr>
        <w:t xml:space="preserve"> 60 – 90 </w:t>
      </w:r>
      <w:r w:rsidRPr="006745E1">
        <w:rPr>
          <w:rFonts w:ascii="宋体" w:eastAsia="宋体" w:hAnsi="宋体" w:hint="eastAsia"/>
        </w:rPr>
        <w:t>秒）；</w:t>
      </w:r>
    </w:p>
    <w:p w14:paraId="7723DEAB" w14:textId="77777777" w:rsidR="001D4BA3" w:rsidRPr="006745E1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检查统计：合格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24、不合格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0；如有不合格行，记录通道号并按</w:t>
      </w:r>
      <w:r w:rsidRPr="006745E1">
        <w:rPr>
          <w:rFonts w:ascii="宋体" w:eastAsia="宋体" w:hAnsi="宋体"/>
        </w:rPr>
        <w:t xml:space="preserve"> 15.3 </w:t>
      </w:r>
      <w:r w:rsidRPr="006745E1">
        <w:rPr>
          <w:rFonts w:ascii="宋体" w:eastAsia="宋体" w:hAnsi="宋体" w:hint="eastAsia"/>
        </w:rPr>
        <w:t>节排查。</w:t>
      </w:r>
    </w:p>
    <w:p w14:paraId="36224952" w14:textId="77777777" w:rsidR="001D4BA3" w:rsidRPr="006745E1" w:rsidRDefault="00000000" w:rsidP="00564E0D">
      <w:pPr>
        <w:pStyle w:val="2"/>
        <w:rPr>
          <w:rFonts w:hint="eastAsia"/>
        </w:rPr>
      </w:pPr>
      <w:bookmarkStart w:id="227" w:name="执行曲线测试"/>
      <w:bookmarkStart w:id="228" w:name="_Toc234379202"/>
      <w:bookmarkEnd w:id="225"/>
      <w:r w:rsidRPr="006745E1">
        <w:t>15.6 执行曲线测试</w:t>
      </w:r>
      <w:bookmarkEnd w:id="228"/>
    </w:p>
    <w:p w14:paraId="5C63AABA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切换到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开启与关断曲线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Tab；</w:t>
      </w:r>
    </w:p>
    <w:p w14:paraId="76997689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阈值保持默认（5</w:t>
      </w:r>
      <w:r w:rsidRPr="006745E1">
        <w:rPr>
          <w:rFonts w:ascii="宋体" w:eastAsia="宋体" w:hAnsi="宋体"/>
        </w:rPr>
        <w:t xml:space="preserve"> / 3 / 5 / 3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）；</w:t>
      </w:r>
    </w:p>
    <w:p w14:paraId="78656538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选择通道：</w:t>
      </w:r>
      <w:r w:rsidRPr="006745E1">
        <w:rPr>
          <w:rStyle w:val="VerbatimChar"/>
          <w:rFonts w:ascii="宋体" w:eastAsia="宋体" w:hAnsi="宋体"/>
        </w:rPr>
        <w:t>CH1</w:t>
      </w:r>
      <w:r w:rsidRPr="006745E1">
        <w:rPr>
          <w:rFonts w:ascii="宋体" w:eastAsia="宋体" w:hAnsi="宋体" w:hint="eastAsia"/>
        </w:rPr>
        <w:t>；</w:t>
      </w:r>
    </w:p>
    <w:p w14:paraId="64E9147F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采集当前通道</w:t>
      </w:r>
      <w:r w:rsidRPr="006745E1">
        <w:rPr>
          <w:rFonts w:ascii="宋体" w:eastAsia="宋体" w:hAnsi="宋体" w:hint="eastAsia"/>
        </w:rPr>
        <w:t>；</w:t>
      </w:r>
    </w:p>
    <w:p w14:paraId="5CC42F6A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等待约</w:t>
      </w:r>
      <w:r w:rsidRPr="006745E1">
        <w:rPr>
          <w:rFonts w:ascii="宋体" w:eastAsia="宋体" w:hAnsi="宋体"/>
        </w:rPr>
        <w:t xml:space="preserve"> 200 – 300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，开启与关断波形依次显示；</w:t>
      </w:r>
    </w:p>
    <w:p w14:paraId="6D5BE932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检查时间参数是否落在阈值内（默认全部</w:t>
      </w:r>
      <w:r w:rsidRPr="006745E1">
        <w:rPr>
          <w:rFonts w:ascii="宋体" w:eastAsia="宋体" w:hAnsi="宋体"/>
        </w:rPr>
        <w:t xml:space="preserve"> &lt; 5 </w:t>
      </w:r>
      <w:proofErr w:type="spellStart"/>
      <w:r w:rsidRPr="006745E1">
        <w:rPr>
          <w:rFonts w:ascii="宋体" w:eastAsia="宋体" w:hAnsi="宋体" w:hint="eastAsia"/>
        </w:rPr>
        <w:t>ms</w:t>
      </w:r>
      <w:proofErr w:type="spellEnd"/>
      <w:r w:rsidRPr="006745E1">
        <w:rPr>
          <w:rFonts w:ascii="宋体" w:eastAsia="宋体" w:hAnsi="宋体" w:hint="eastAsia"/>
        </w:rPr>
        <w:t>）；</w:t>
      </w:r>
    </w:p>
    <w:p w14:paraId="7A0E0E62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改选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CH2</w:t>
      </w:r>
      <w:r w:rsidRPr="006745E1">
        <w:rPr>
          <w:rFonts w:ascii="宋体" w:eastAsia="宋体" w:hAnsi="宋体"/>
        </w:rPr>
        <w:t>、</w:t>
      </w:r>
      <w:r w:rsidRPr="006745E1">
        <w:rPr>
          <w:rStyle w:val="VerbatimChar"/>
          <w:rFonts w:ascii="宋体" w:eastAsia="宋体" w:hAnsi="宋体"/>
        </w:rPr>
        <w:t>CH3</w:t>
      </w:r>
      <w:r w:rsidRPr="006745E1">
        <w:rPr>
          <w:rFonts w:ascii="宋体" w:eastAsia="宋体" w:hAnsi="宋体"/>
        </w:rPr>
        <w:t>、</w:t>
      </w:r>
      <w:r w:rsidRPr="006745E1">
        <w:rPr>
          <w:rStyle w:val="VerbatimChar"/>
          <w:rFonts w:ascii="宋体" w:eastAsia="宋体" w:hAnsi="宋体"/>
        </w:rPr>
        <w:t>CH4</w:t>
      </w:r>
      <w:r w:rsidRPr="006745E1">
        <w:rPr>
          <w:rFonts w:ascii="宋体" w:eastAsia="宋体" w:hAnsi="宋体" w:hint="eastAsia"/>
        </w:rPr>
        <w:t>，重复采集；</w:t>
      </w:r>
    </w:p>
    <w:p w14:paraId="084AC31C" w14:textId="77777777" w:rsidR="001D4BA3" w:rsidRPr="006745E1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必要时点击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在新窗口查看曲线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进行复核；</w:t>
      </w:r>
    </w:p>
    <w:p w14:paraId="372BC63D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实际验收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般覆盖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路全部；本节为节约篇幅仅演示</w:t>
      </w:r>
      <w:r w:rsidRPr="006745E1">
        <w:rPr>
          <w:rFonts w:ascii="宋体" w:eastAsia="宋体" w:hAnsi="宋体"/>
        </w:rPr>
        <w:t xml:space="preserve"> 4 </w:t>
      </w:r>
      <w:r w:rsidRPr="006745E1">
        <w:rPr>
          <w:rFonts w:ascii="宋体" w:eastAsia="宋体" w:hAnsi="宋体" w:hint="eastAsia"/>
        </w:rPr>
        <w:t>路。</w:t>
      </w:r>
    </w:p>
    <w:p w14:paraId="2560ED6D" w14:textId="77777777" w:rsidR="001D4BA3" w:rsidRPr="006745E1" w:rsidRDefault="00000000" w:rsidP="00564E0D">
      <w:pPr>
        <w:pStyle w:val="2"/>
        <w:rPr>
          <w:rFonts w:hint="eastAsia"/>
        </w:rPr>
      </w:pPr>
      <w:bookmarkStart w:id="229" w:name="执行功率损耗测试"/>
      <w:bookmarkStart w:id="230" w:name="_Toc234379203"/>
      <w:bookmarkEnd w:id="227"/>
      <w:r w:rsidRPr="006745E1">
        <w:t>15.7 执行功率损耗测试</w:t>
      </w:r>
      <w:bookmarkEnd w:id="230"/>
    </w:p>
    <w:p w14:paraId="12812B38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切换到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功率损耗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Tab；</w:t>
      </w:r>
    </w:p>
    <w:p w14:paraId="0063B4CD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参数保持默认（采集 5 次、间隔 100 </w:t>
      </w:r>
      <w:proofErr w:type="spellStart"/>
      <w:r w:rsidRPr="006745E1">
        <w:rPr>
          <w:rFonts w:ascii="宋体" w:eastAsia="宋体" w:hAnsi="宋体"/>
        </w:rPr>
        <w:t>ms</w:t>
      </w:r>
      <w:proofErr w:type="spellEnd"/>
      <w:r w:rsidRPr="006745E1">
        <w:rPr>
          <w:rFonts w:ascii="宋体" w:eastAsia="宋体" w:hAnsi="宋体"/>
        </w:rPr>
        <w:t>）；如噪声较大可适当提高采集次数或间隔。</w:t>
      </w:r>
    </w:p>
    <w:p w14:paraId="0C1BCB75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选择通道：</w:t>
      </w:r>
      <w:r w:rsidRPr="006745E1">
        <w:rPr>
          <w:rStyle w:val="VerbatimChar"/>
          <w:rFonts w:ascii="宋体" w:eastAsia="宋体" w:hAnsi="宋体"/>
        </w:rPr>
        <w:t>CH1</w:t>
      </w:r>
      <w:r w:rsidRPr="006745E1">
        <w:rPr>
          <w:rFonts w:ascii="宋体" w:eastAsia="宋体" w:hAnsi="宋体" w:hint="eastAsia"/>
        </w:rPr>
        <w:t>，点击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测量当前通道</w:t>
      </w:r>
      <w:r w:rsidRPr="006745E1">
        <w:rPr>
          <w:rFonts w:ascii="宋体" w:eastAsia="宋体" w:hAnsi="宋体" w:hint="eastAsia"/>
        </w:rPr>
        <w:t>；</w:t>
      </w:r>
    </w:p>
    <w:p w14:paraId="2158F6B6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中部实时读数显示：</w:t>
      </w:r>
    </w:p>
    <w:p w14:paraId="6CFD769A" w14:textId="77777777" w:rsidR="001D4BA3" w:rsidRPr="006745E1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Vin ≈ 28.05 </w:t>
      </w:r>
      <w:r w:rsidRPr="006745E1">
        <w:rPr>
          <w:rFonts w:ascii="宋体" w:eastAsia="宋体" w:hAnsi="宋体" w:hint="eastAsia"/>
        </w:rPr>
        <w:t>V，Iin</w:t>
      </w:r>
      <w:r w:rsidRPr="006745E1">
        <w:rPr>
          <w:rFonts w:ascii="宋体" w:eastAsia="宋体" w:hAnsi="宋体"/>
        </w:rPr>
        <w:t xml:space="preserve"> ≈ 1.000 A</w:t>
      </w:r>
    </w:p>
    <w:p w14:paraId="52BBE260" w14:textId="77777777" w:rsidR="001D4BA3" w:rsidRPr="006745E1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proofErr w:type="spellStart"/>
      <w:r w:rsidRPr="006745E1">
        <w:rPr>
          <w:rFonts w:ascii="宋体" w:eastAsia="宋体" w:hAnsi="宋体"/>
        </w:rPr>
        <w:t>Vout</w:t>
      </w:r>
      <w:proofErr w:type="spellEnd"/>
      <w:r w:rsidRPr="006745E1">
        <w:rPr>
          <w:rFonts w:ascii="宋体" w:eastAsia="宋体" w:hAnsi="宋体"/>
        </w:rPr>
        <w:t xml:space="preserve"> ≈ 27.92 </w:t>
      </w:r>
      <w:r w:rsidRPr="006745E1">
        <w:rPr>
          <w:rFonts w:ascii="宋体" w:eastAsia="宋体" w:hAnsi="宋体" w:hint="eastAsia"/>
        </w:rPr>
        <w:t>V，</w:t>
      </w:r>
      <w:proofErr w:type="spellStart"/>
      <w:r w:rsidRPr="006745E1">
        <w:rPr>
          <w:rFonts w:ascii="宋体" w:eastAsia="宋体" w:hAnsi="宋体" w:hint="eastAsia"/>
        </w:rPr>
        <w:t>Iout</w:t>
      </w:r>
      <w:proofErr w:type="spellEnd"/>
      <w:r w:rsidRPr="006745E1">
        <w:rPr>
          <w:rFonts w:ascii="宋体" w:eastAsia="宋体" w:hAnsi="宋体"/>
        </w:rPr>
        <w:t xml:space="preserve"> ≈ 1.000 A</w:t>
      </w:r>
    </w:p>
    <w:p w14:paraId="0CE858D1" w14:textId="77777777" w:rsidR="001D4BA3" w:rsidRPr="006745E1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损耗</w:t>
      </w:r>
      <w:r w:rsidRPr="006745E1">
        <w:rPr>
          <w:rFonts w:ascii="宋体" w:eastAsia="宋体" w:hAnsi="宋体"/>
        </w:rPr>
        <w:t xml:space="preserve"> ≈ 0.13 </w:t>
      </w:r>
      <w:r w:rsidRPr="006745E1">
        <w:rPr>
          <w:rFonts w:ascii="宋体" w:eastAsia="宋体" w:hAnsi="宋体" w:hint="eastAsia"/>
        </w:rPr>
        <w:t>W，效率</w:t>
      </w:r>
      <w:r w:rsidRPr="006745E1">
        <w:rPr>
          <w:rFonts w:ascii="宋体" w:eastAsia="宋体" w:hAnsi="宋体"/>
        </w:rPr>
        <w:t xml:space="preserve"> ≈ 99.54 %</w:t>
      </w:r>
    </w:p>
    <w:p w14:paraId="48A3F888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表格新增</w:t>
      </w:r>
      <w:r w:rsidRPr="006745E1">
        <w:rPr>
          <w:rFonts w:ascii="宋体" w:eastAsia="宋体" w:hAnsi="宋体"/>
        </w:rPr>
        <w:t xml:space="preserve"> CH1 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行；</w:t>
      </w:r>
    </w:p>
    <w:p w14:paraId="5582527F" w14:textId="77777777" w:rsidR="001D4BA3" w:rsidRPr="006745E1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切换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CH2</w:t>
      </w:r>
      <w:r w:rsidRPr="006745E1">
        <w:rPr>
          <w:rFonts w:ascii="宋体" w:eastAsia="宋体" w:hAnsi="宋体"/>
        </w:rPr>
        <w:t>、</w:t>
      </w:r>
      <w:r w:rsidRPr="006745E1">
        <w:rPr>
          <w:rStyle w:val="VerbatimChar"/>
          <w:rFonts w:ascii="宋体" w:eastAsia="宋体" w:hAnsi="宋体"/>
        </w:rPr>
        <w:t>CH3</w:t>
      </w:r>
      <w:r w:rsidRPr="006745E1">
        <w:rPr>
          <w:rFonts w:ascii="宋体" w:eastAsia="宋体" w:hAnsi="宋体"/>
        </w:rPr>
        <w:t>、</w:t>
      </w:r>
      <w:r w:rsidRPr="006745E1">
        <w:rPr>
          <w:rStyle w:val="VerbatimChar"/>
          <w:rFonts w:ascii="宋体" w:eastAsia="宋体" w:hAnsi="宋体"/>
        </w:rPr>
        <w:t>CH4</w:t>
      </w:r>
      <w:r w:rsidRPr="006745E1">
        <w:rPr>
          <w:rFonts w:ascii="宋体" w:eastAsia="宋体" w:hAnsi="宋体" w:hint="eastAsia"/>
        </w:rPr>
        <w:t>，重复测量。</w:t>
      </w:r>
    </w:p>
    <w:p w14:paraId="03A3AADB" w14:textId="75098AE3" w:rsidR="001D4BA3" w:rsidRPr="006745E1" w:rsidRDefault="00000000" w:rsidP="00564E0D">
      <w:pPr>
        <w:pStyle w:val="2"/>
        <w:rPr>
          <w:rFonts w:hint="eastAsia"/>
        </w:rPr>
      </w:pPr>
      <w:bookmarkStart w:id="231" w:name="生成保护功能演示结果"/>
      <w:bookmarkStart w:id="232" w:name="_Toc234379204"/>
      <w:bookmarkEnd w:id="229"/>
      <w:r w:rsidRPr="006745E1">
        <w:t>15.8 生成保护功能结果</w:t>
      </w:r>
      <w:bookmarkEnd w:id="232"/>
    </w:p>
    <w:p w14:paraId="38DE496F" w14:textId="77777777" w:rsidR="009D3CAB" w:rsidRPr="006745E1" w:rsidRDefault="00000000" w:rsidP="002E6313">
      <w:pPr>
        <w:ind w:firstLine="36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>端到端演练中保护功能不需要“勾选全部 6 项”或设置阈值；进入保护页后直接检查/编辑 6 行记录，通过“测”按钮读取可测项目实测值，再在判别结果</w:t>
      </w:r>
      <w:proofErr w:type="gramStart"/>
      <w:r w:rsidRPr="002E6313">
        <w:rPr>
          <w:rFonts w:ascii="宋体" w:eastAsia="宋体" w:hAnsi="宋体"/>
        </w:rPr>
        <w:t>列选择</w:t>
      </w:r>
      <w:proofErr w:type="gramEnd"/>
      <w:r w:rsidRPr="002E6313">
        <w:rPr>
          <w:rFonts w:ascii="宋体" w:eastAsia="宋体" w:hAnsi="宋体"/>
        </w:rPr>
        <w:t>合格/不合格/未判定。</w:t>
      </w:r>
    </w:p>
    <w:p w14:paraId="42B3F1CE" w14:textId="77777777" w:rsidR="001D4BA3" w:rsidRPr="006745E1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切换到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保护功能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Tab；</w:t>
      </w:r>
    </w:p>
    <w:p w14:paraId="0C503472" w14:textId="03B47354" w:rsidR="001D4BA3" w:rsidRPr="006745E1" w:rsidRDefault="002E6313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列举</w:t>
      </w:r>
      <w:r w:rsidR="00000000" w:rsidRPr="006745E1">
        <w:rPr>
          <w:rFonts w:ascii="宋体" w:eastAsia="宋体" w:hAnsi="宋体" w:hint="eastAsia"/>
        </w:rPr>
        <w:t>全部</w:t>
      </w:r>
      <w:r w:rsidR="00000000" w:rsidRPr="006745E1">
        <w:rPr>
          <w:rFonts w:ascii="宋体" w:eastAsia="宋体" w:hAnsi="宋体"/>
        </w:rPr>
        <w:t xml:space="preserve"> 6 </w:t>
      </w:r>
      <w:r w:rsidR="00000000" w:rsidRPr="006745E1">
        <w:rPr>
          <w:rFonts w:ascii="宋体" w:eastAsia="宋体" w:hAnsi="宋体" w:hint="eastAsia"/>
        </w:rPr>
        <w:t>项保护；</w:t>
      </w:r>
    </w:p>
    <w:p w14:paraId="7BF8AD43" w14:textId="77777777" w:rsidR="001D4BA3" w:rsidRPr="006745E1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阈值保持默认；</w:t>
      </w:r>
    </w:p>
    <w:p w14:paraId="0E1BD7DB" w14:textId="7A056795" w:rsidR="001D4BA3" w:rsidRPr="006745E1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="002E6313">
        <w:rPr>
          <w:rFonts w:ascii="宋体" w:eastAsia="宋体" w:hAnsi="宋体" w:hint="eastAsia"/>
          <w:b/>
          <w:bCs/>
        </w:rPr>
        <w:t>测</w:t>
      </w:r>
      <w:r w:rsidRPr="006745E1">
        <w:rPr>
          <w:rFonts w:ascii="宋体" w:eastAsia="宋体" w:hAnsi="宋体" w:hint="eastAsia"/>
        </w:rPr>
        <w:t>；</w:t>
      </w:r>
    </w:p>
    <w:p w14:paraId="5D34B16B" w14:textId="354D02A7" w:rsidR="001D4BA3" w:rsidRPr="006745E1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表格</w:t>
      </w:r>
      <w:r w:rsidR="002E6313">
        <w:rPr>
          <w:rFonts w:ascii="宋体" w:eastAsia="宋体" w:hAnsi="宋体" w:hint="eastAsia"/>
        </w:rPr>
        <w:t>修订、生成</w:t>
      </w:r>
      <w:r w:rsidRPr="006745E1">
        <w:rPr>
          <w:rFonts w:ascii="宋体" w:eastAsia="宋体" w:hAnsi="宋体" w:hint="eastAsia"/>
        </w:rPr>
        <w:t>状态记录。</w:t>
      </w:r>
    </w:p>
    <w:p w14:paraId="49872CF0" w14:textId="77777777" w:rsidR="001D4BA3" w:rsidRPr="006745E1" w:rsidRDefault="00000000" w:rsidP="00564E0D">
      <w:pPr>
        <w:pStyle w:val="2"/>
        <w:rPr>
          <w:rFonts w:hint="eastAsia"/>
        </w:rPr>
      </w:pPr>
      <w:bookmarkStart w:id="233" w:name="生成报告"/>
      <w:bookmarkStart w:id="234" w:name="_Toc234379205"/>
      <w:bookmarkEnd w:id="231"/>
      <w:r w:rsidRPr="006745E1">
        <w:lastRenderedPageBreak/>
        <w:t>15.9 生成报告</w:t>
      </w:r>
      <w:bookmarkEnd w:id="234"/>
    </w:p>
    <w:p w14:paraId="61D3CF93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中止测试或</w:t>
      </w:r>
      <w:proofErr w:type="gramStart"/>
      <w:r w:rsidRPr="006745E1">
        <w:rPr>
          <w:rFonts w:ascii="宋体" w:eastAsia="宋体" w:hAnsi="宋体" w:hint="eastAsia"/>
        </w:rPr>
        <w:t>等待四</w:t>
      </w:r>
      <w:proofErr w:type="gramEnd"/>
      <w:r w:rsidRPr="006745E1">
        <w:rPr>
          <w:rFonts w:ascii="宋体" w:eastAsia="宋体" w:hAnsi="宋体" w:hint="eastAsia"/>
        </w:rPr>
        <w:t>模块完成后，软件回到浏览态；</w:t>
      </w:r>
    </w:p>
    <w:p w14:paraId="15CF12D2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侧栏</w:t>
      </w:r>
      <w:proofErr w:type="gramEnd"/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项目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  <w:b/>
          <w:bCs/>
        </w:rPr>
        <w:t>报告页</w:t>
      </w:r>
      <w:r w:rsidRPr="006745E1">
        <w:rPr>
          <w:rFonts w:ascii="宋体" w:eastAsia="宋体" w:hAnsi="宋体" w:hint="eastAsia"/>
        </w:rPr>
        <w:t>；</w:t>
      </w:r>
    </w:p>
    <w:p w14:paraId="4411C2A7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勾选全部章节；</w:t>
      </w:r>
    </w:p>
    <w:p w14:paraId="78655BA1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文件名修改为 SSPC-A001_SSPC-2026-001_20260708（按所选格式生成 .pdf / .docx）；</w:t>
      </w:r>
    </w:p>
    <w:p w14:paraId="63791CF5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生成报告</w:t>
      </w:r>
      <w:r w:rsidRPr="006745E1">
        <w:rPr>
          <w:rFonts w:ascii="宋体" w:eastAsia="宋体" w:hAnsi="宋体" w:hint="eastAsia"/>
        </w:rPr>
        <w:t>；</w:t>
      </w:r>
    </w:p>
    <w:p w14:paraId="3858CB61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等待</w:t>
      </w:r>
      <w:r w:rsidRPr="006745E1">
        <w:rPr>
          <w:rFonts w:ascii="宋体" w:eastAsia="宋体" w:hAnsi="宋体"/>
        </w:rPr>
        <w:t xml:space="preserve"> 2 – 5 </w:t>
      </w:r>
      <w:r w:rsidRPr="006745E1">
        <w:rPr>
          <w:rFonts w:ascii="宋体" w:eastAsia="宋体" w:hAnsi="宋体" w:hint="eastAsia"/>
        </w:rPr>
        <w:t>秒，日志面板提示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报告生成成功”；</w:t>
      </w:r>
    </w:p>
    <w:p w14:paraId="417F230D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点击 打开文件夹，确认 PDF/Word 已生成；</w:t>
      </w:r>
    </w:p>
    <w:p w14:paraId="45708942" w14:textId="77777777" w:rsidR="001D4BA3" w:rsidRPr="006745E1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>双击报告复核内容：封面、各章节表格、波形图（含阈值标记）、综合判定徽标。</w:t>
      </w:r>
    </w:p>
    <w:p w14:paraId="094E7329" w14:textId="77777777" w:rsidR="001D4BA3" w:rsidRPr="006745E1" w:rsidRDefault="00000000" w:rsidP="00564E0D">
      <w:pPr>
        <w:pStyle w:val="2"/>
        <w:rPr>
          <w:rFonts w:hint="eastAsia"/>
        </w:rPr>
      </w:pPr>
      <w:bookmarkStart w:id="235" w:name="收尾"/>
      <w:bookmarkStart w:id="236" w:name="_Toc234379206"/>
      <w:bookmarkEnd w:id="233"/>
      <w:r w:rsidRPr="006745E1">
        <w:t>15.10 收尾</w:t>
      </w:r>
      <w:bookmarkEnd w:id="236"/>
    </w:p>
    <w:p w14:paraId="21A498A1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在软件中点击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断开全部</w:t>
      </w:r>
      <w:r w:rsidRPr="006745E1">
        <w:rPr>
          <w:rFonts w:ascii="宋体" w:eastAsia="宋体" w:hAnsi="宋体" w:hint="eastAsia"/>
        </w:rPr>
        <w:t>；</w:t>
      </w:r>
    </w:p>
    <w:p w14:paraId="42801CD3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关闭电子负载输入、程控电源输出；</w:t>
      </w:r>
    </w:p>
    <w:p w14:paraId="47DE974E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退出软件（顶部</w:t>
      </w:r>
      <w:r w:rsidRPr="006745E1">
        <w:rPr>
          <w:rFonts w:ascii="宋体" w:eastAsia="宋体" w:hAnsi="宋体"/>
        </w:rPr>
        <w:t xml:space="preserve"> × </w:t>
      </w:r>
      <w:r w:rsidRPr="006745E1">
        <w:rPr>
          <w:rFonts w:ascii="宋体" w:eastAsia="宋体" w:hAnsi="宋体" w:hint="eastAsia"/>
        </w:rPr>
        <w:t>按钮，软件自动保存设置并断开设备）；</w:t>
      </w:r>
    </w:p>
    <w:p w14:paraId="415F5E35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关闭电子负载主电源、程控电源主电源；</w:t>
      </w:r>
    </w:p>
    <w:p w14:paraId="02ADED0D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拔下被测件；</w:t>
      </w:r>
    </w:p>
    <w:p w14:paraId="656BBE5F" w14:textId="77777777" w:rsidR="001D4BA3" w:rsidRPr="006745E1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整理工装与电缆。</w:t>
      </w:r>
    </w:p>
    <w:p w14:paraId="71733A9F" w14:textId="77777777" w:rsidR="001D4BA3" w:rsidRPr="006745E1" w:rsidRDefault="001D4BA3">
      <w:pPr>
        <w:rPr>
          <w:rFonts w:ascii="宋体" w:eastAsia="宋体" w:hAnsi="宋体" w:hint="eastAsia"/>
        </w:rPr>
      </w:pPr>
    </w:p>
    <w:p w14:paraId="6C9CDD1F" w14:textId="77777777" w:rsidR="001D4BA3" w:rsidRPr="006745E1" w:rsidRDefault="00000000" w:rsidP="009B6365">
      <w:pPr>
        <w:pStyle w:val="1"/>
        <w:rPr>
          <w:rFonts w:hint="eastAsia"/>
        </w:rPr>
      </w:pPr>
      <w:bookmarkStart w:id="237" w:name="第-15-章-故障排除与常见问题"/>
      <w:bookmarkStart w:id="238" w:name="_Toc234379207"/>
      <w:bookmarkEnd w:id="211"/>
      <w:bookmarkEnd w:id="235"/>
      <w:r w:rsidRPr="006745E1">
        <w:t>第 16 章故障排除与常见问题</w:t>
      </w:r>
      <w:bookmarkEnd w:id="238"/>
    </w:p>
    <w:p w14:paraId="58DBD5BD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本章按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启动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设备连接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测量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判定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报告</w:t>
      </w:r>
      <w:r w:rsidRPr="006745E1">
        <w:rPr>
          <w:rFonts w:ascii="宋体" w:eastAsia="宋体" w:hAnsi="宋体"/>
        </w:rPr>
        <w:t xml:space="preserve"> → </w:t>
      </w:r>
      <w:r w:rsidRPr="006745E1">
        <w:rPr>
          <w:rFonts w:ascii="宋体" w:eastAsia="宋体" w:hAnsi="宋体" w:hint="eastAsia"/>
        </w:rPr>
        <w:t>性能”的故障类别整理，每条均给出现象、可能原因、处理步骤。</w:t>
      </w:r>
    </w:p>
    <w:p w14:paraId="04A387A9" w14:textId="77777777" w:rsidR="001D4BA3" w:rsidRPr="006745E1" w:rsidRDefault="00000000" w:rsidP="00564E0D">
      <w:pPr>
        <w:pStyle w:val="2"/>
        <w:rPr>
          <w:rFonts w:hint="eastAsia"/>
        </w:rPr>
      </w:pPr>
      <w:bookmarkStart w:id="239" w:name="启动类故障"/>
      <w:bookmarkStart w:id="240" w:name="_Toc234379208"/>
      <w:r w:rsidRPr="006745E1">
        <w:t>16.1 启动类故障</w:t>
      </w:r>
      <w:bookmarkEnd w:id="240"/>
    </w:p>
    <w:p w14:paraId="10980343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1" w:name="双击-.exe-无任何反应"/>
      <w:bookmarkStart w:id="242" w:name="_Toc234379209"/>
      <w:r w:rsidRPr="006745E1">
        <w:rPr>
          <w:rFonts w:ascii="宋体" w:eastAsia="宋体" w:hAnsi="宋体"/>
        </w:rPr>
        <w:t>16.1.1 双击.exe无任何反应</w:t>
      </w:r>
      <w:bookmarkEnd w:id="24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686"/>
        <w:gridCol w:w="4944"/>
      </w:tblGrid>
      <w:tr w:rsidR="001D4BA3" w:rsidRPr="006745E1" w14:paraId="22C7B56B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32C1E2E7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532A8F49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153E98E8" w14:textId="77777777" w:rsidTr="00727B85">
        <w:tc>
          <w:tcPr>
            <w:tcW w:w="3382" w:type="dxa"/>
          </w:tcPr>
          <w:p w14:paraId="628791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缺少</w:t>
            </w:r>
            <w:r w:rsidRPr="006745E1">
              <w:rPr>
                <w:rFonts w:ascii="宋体" w:eastAsia="宋体" w:hAnsi="宋体"/>
              </w:rPr>
              <w:t xml:space="preserve"> .NET 8 Desktop Runtime</w:t>
            </w:r>
          </w:p>
        </w:tc>
        <w:tc>
          <w:tcPr>
            <w:tcW w:w="4537" w:type="dxa"/>
          </w:tcPr>
          <w:p w14:paraId="05F14D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安装</w:t>
            </w:r>
            <w:r w:rsidRPr="006745E1">
              <w:rPr>
                <w:rFonts w:ascii="宋体" w:eastAsia="宋体" w:hAnsi="宋体"/>
              </w:rPr>
              <w:t xml:space="preserve"> .NET 8 Desktop </w:t>
            </w:r>
            <w:r w:rsidRPr="006745E1">
              <w:rPr>
                <w:rFonts w:ascii="宋体" w:eastAsia="宋体" w:hAnsi="宋体" w:hint="eastAsia"/>
              </w:rPr>
              <w:t>Runtime；或使用自包含发布版本</w:t>
            </w:r>
          </w:p>
        </w:tc>
      </w:tr>
      <w:tr w:rsidR="001D4BA3" w:rsidRPr="006745E1" w14:paraId="1563B5DC" w14:textId="77777777" w:rsidTr="00727B85">
        <w:tc>
          <w:tcPr>
            <w:tcW w:w="3382" w:type="dxa"/>
          </w:tcPr>
          <w:p w14:paraId="1D7CBDB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文件被解压锁定</w:t>
            </w:r>
          </w:p>
        </w:tc>
        <w:tc>
          <w:tcPr>
            <w:tcW w:w="4537" w:type="dxa"/>
          </w:tcPr>
          <w:p w14:paraId="55861F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右键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.exe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属性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  <w:b/>
                <w:bCs/>
              </w:rPr>
              <w:t>解除锁定</w:t>
            </w:r>
          </w:p>
        </w:tc>
      </w:tr>
      <w:tr w:rsidR="001D4BA3" w:rsidRPr="006745E1" w14:paraId="0D05C035" w14:textId="77777777" w:rsidTr="00727B85">
        <w:tc>
          <w:tcPr>
            <w:tcW w:w="3382" w:type="dxa"/>
          </w:tcPr>
          <w:p w14:paraId="2D44801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杀毒软件拦截</w:t>
            </w:r>
          </w:p>
        </w:tc>
        <w:tc>
          <w:tcPr>
            <w:tcW w:w="4537" w:type="dxa"/>
          </w:tcPr>
          <w:p w14:paraId="37F354B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在杀毒软件中将发布目录加入信任名单</w:t>
            </w:r>
          </w:p>
        </w:tc>
      </w:tr>
      <w:tr w:rsidR="001D4BA3" w:rsidRPr="006745E1" w14:paraId="79B1F3D3" w14:textId="77777777" w:rsidTr="00727B85">
        <w:tc>
          <w:tcPr>
            <w:tcW w:w="3382" w:type="dxa"/>
          </w:tcPr>
          <w:p w14:paraId="30AB6EE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用户权限不足</w:t>
            </w:r>
          </w:p>
        </w:tc>
        <w:tc>
          <w:tcPr>
            <w:tcW w:w="4537" w:type="dxa"/>
          </w:tcPr>
          <w:p w14:paraId="3BCB1A0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以普通用户启动；不要使用</w:t>
            </w:r>
            <w:r w:rsidR="0075336B" w:rsidRPr="006745E1">
              <w:rPr>
                <w:rFonts w:ascii="宋体" w:eastAsia="宋体" w:hAnsi="宋体" w:hint="eastAsia"/>
              </w:rPr>
              <w:t>“</w:t>
            </w:r>
            <w:r w:rsidRPr="006745E1">
              <w:rPr>
                <w:rFonts w:ascii="宋体" w:eastAsia="宋体" w:hAnsi="宋体" w:hint="eastAsia"/>
              </w:rPr>
              <w:t>以管理员身份运行”</w:t>
            </w:r>
          </w:p>
        </w:tc>
      </w:tr>
    </w:tbl>
    <w:p w14:paraId="3AE3E6D4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3" w:name="启动后立即崩溃日志提示-device-profile.json-加载失败"/>
      <w:bookmarkStart w:id="244" w:name="_Toc234379210"/>
      <w:bookmarkEnd w:id="241"/>
      <w:r w:rsidRPr="006745E1">
        <w:rPr>
          <w:rFonts w:ascii="宋体" w:eastAsia="宋体" w:hAnsi="宋体"/>
        </w:rPr>
        <w:lastRenderedPageBreak/>
        <w:t>16.1.2 启动后立即崩溃；日志提示 device-</w:t>
      </w:r>
      <w:proofErr w:type="spellStart"/>
      <w:r w:rsidRPr="006745E1">
        <w:rPr>
          <w:rFonts w:ascii="宋体" w:eastAsia="宋体" w:hAnsi="宋体"/>
        </w:rPr>
        <w:t>profile.json</w:t>
      </w:r>
      <w:proofErr w:type="spellEnd"/>
      <w:r w:rsidRPr="006745E1">
        <w:rPr>
          <w:rFonts w:ascii="宋体" w:eastAsia="宋体" w:hAnsi="宋体"/>
        </w:rPr>
        <w:t xml:space="preserve"> 加载失败</w:t>
      </w:r>
      <w:bookmarkEnd w:id="24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686"/>
        <w:gridCol w:w="4944"/>
      </w:tblGrid>
      <w:tr w:rsidR="001D4BA3" w:rsidRPr="006745E1" w14:paraId="6A94E383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541B328C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326F1567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45AB2CB7" w14:textId="77777777" w:rsidTr="00727B85">
        <w:tc>
          <w:tcPr>
            <w:tcW w:w="3382" w:type="dxa"/>
          </w:tcPr>
          <w:p w14:paraId="6CE9034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Config\device-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537" w:type="dxa"/>
          </w:tcPr>
          <w:p w14:paraId="422FFA8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从发布包中恢复该文件</w:t>
            </w:r>
          </w:p>
        </w:tc>
      </w:tr>
      <w:tr w:rsidR="001D4BA3" w:rsidRPr="006745E1" w14:paraId="1CFE4AFF" w14:textId="77777777" w:rsidTr="00727B85">
        <w:tc>
          <w:tcPr>
            <w:tcW w:w="3382" w:type="dxa"/>
          </w:tcPr>
          <w:p w14:paraId="52DF45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文件被改成非</w:t>
            </w:r>
            <w:r w:rsidRPr="006745E1">
              <w:rPr>
                <w:rFonts w:ascii="宋体" w:eastAsia="宋体" w:hAnsi="宋体"/>
              </w:rPr>
              <w:t xml:space="preserve"> UTF-8 </w:t>
            </w:r>
            <w:r w:rsidRPr="006745E1">
              <w:rPr>
                <w:rFonts w:ascii="宋体" w:eastAsia="宋体" w:hAnsi="宋体" w:hint="eastAsia"/>
              </w:rPr>
              <w:t>或语法错误</w:t>
            </w:r>
          </w:p>
        </w:tc>
        <w:tc>
          <w:tcPr>
            <w:tcW w:w="4537" w:type="dxa"/>
          </w:tcPr>
          <w:p w14:paraId="5A70306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用</w:t>
            </w:r>
            <w:r w:rsidRPr="006745E1">
              <w:rPr>
                <w:rFonts w:ascii="宋体" w:eastAsia="宋体" w:hAnsi="宋体"/>
              </w:rPr>
              <w:t xml:space="preserve"> VS Code </w:t>
            </w:r>
            <w:r w:rsidRPr="006745E1">
              <w:rPr>
                <w:rFonts w:ascii="宋体" w:eastAsia="宋体" w:hAnsi="宋体" w:hint="eastAsia"/>
              </w:rPr>
              <w:t>打开校验</w:t>
            </w:r>
            <w:r w:rsidRPr="006745E1">
              <w:rPr>
                <w:rFonts w:ascii="宋体" w:eastAsia="宋体" w:hAnsi="宋体"/>
              </w:rPr>
              <w:t xml:space="preserve"> JSON </w:t>
            </w:r>
            <w:r w:rsidRPr="006745E1">
              <w:rPr>
                <w:rFonts w:ascii="宋体" w:eastAsia="宋体" w:hAnsi="宋体" w:hint="eastAsia"/>
              </w:rPr>
              <w:t>语法</w:t>
            </w:r>
          </w:p>
        </w:tc>
      </w:tr>
      <w:tr w:rsidR="001D4BA3" w:rsidRPr="006745E1" w14:paraId="7810C444" w14:textId="77777777" w:rsidTr="00727B85">
        <w:tc>
          <w:tcPr>
            <w:tcW w:w="3382" w:type="dxa"/>
          </w:tcPr>
          <w:p w14:paraId="628FCF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schemaVersion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不是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"1.0"</w:t>
            </w:r>
          </w:p>
        </w:tc>
        <w:tc>
          <w:tcPr>
            <w:tcW w:w="4537" w:type="dxa"/>
          </w:tcPr>
          <w:p w14:paraId="420941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与现场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控制板版本不匹配；联系维护人员获取匹配版本</w:t>
            </w:r>
          </w:p>
        </w:tc>
      </w:tr>
      <w:tr w:rsidR="001D4BA3" w:rsidRPr="006745E1" w14:paraId="1F11AC1D" w14:textId="77777777" w:rsidTr="00727B85">
        <w:tc>
          <w:tcPr>
            <w:tcW w:w="3382" w:type="dxa"/>
          </w:tcPr>
          <w:p w14:paraId="3646684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physicalSlot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不连续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寄存器偏移重复</w:t>
            </w:r>
          </w:p>
        </w:tc>
        <w:tc>
          <w:tcPr>
            <w:tcW w:w="4537" w:type="dxa"/>
          </w:tcPr>
          <w:p w14:paraId="461B44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用比对工具检查与原始发布版本的差异</w:t>
            </w:r>
          </w:p>
        </w:tc>
      </w:tr>
    </w:tbl>
    <w:p w14:paraId="04048D43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5" w:name="启动后日志中提示用户设置加载失败使用默认配置"/>
      <w:bookmarkStart w:id="246" w:name="_Toc234379211"/>
      <w:bookmarkEnd w:id="243"/>
      <w:r w:rsidRPr="006745E1">
        <w:rPr>
          <w:rFonts w:ascii="宋体" w:eastAsia="宋体" w:hAnsi="宋体"/>
        </w:rPr>
        <w:t>16.1.3 启动后日志中提示</w:t>
      </w:r>
      <w:proofErr w:type="gramStart"/>
      <w:r w:rsidRPr="006745E1">
        <w:rPr>
          <w:rFonts w:ascii="宋体" w:eastAsia="宋体" w:hAnsi="宋体"/>
        </w:rPr>
        <w:t>”</w:t>
      </w:r>
      <w:proofErr w:type="gramEnd"/>
      <w:r w:rsidRPr="006745E1">
        <w:rPr>
          <w:rFonts w:ascii="宋体" w:eastAsia="宋体" w:hAnsi="宋体"/>
        </w:rPr>
        <w:t>用户设置加载失败，使用默认配置”</w:t>
      </w:r>
      <w:bookmarkEnd w:id="24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686"/>
        <w:gridCol w:w="4944"/>
      </w:tblGrid>
      <w:tr w:rsidR="001D4BA3" w:rsidRPr="006745E1" w14:paraId="19DD29DB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3DABE3B6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064B8294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74024B59" w14:textId="77777777" w:rsidTr="00727B85">
        <w:tc>
          <w:tcPr>
            <w:tcW w:w="3382" w:type="dxa"/>
          </w:tcPr>
          <w:p w14:paraId="549B71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settings.json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损坏</w:t>
            </w:r>
          </w:p>
        </w:tc>
        <w:tc>
          <w:tcPr>
            <w:tcW w:w="4537" w:type="dxa"/>
          </w:tcPr>
          <w:p w14:paraId="6A705F3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删除该文件，软件下次启动自动重建</w:t>
            </w:r>
          </w:p>
        </w:tc>
      </w:tr>
    </w:tbl>
    <w:p w14:paraId="17118B46" w14:textId="77777777" w:rsidR="001D4BA3" w:rsidRPr="006745E1" w:rsidRDefault="00000000" w:rsidP="00564E0D">
      <w:pPr>
        <w:pStyle w:val="2"/>
        <w:rPr>
          <w:rFonts w:hint="eastAsia"/>
        </w:rPr>
      </w:pPr>
      <w:bookmarkStart w:id="247" w:name="设备连接类故障"/>
      <w:bookmarkStart w:id="248" w:name="_Toc234379212"/>
      <w:bookmarkEnd w:id="239"/>
      <w:bookmarkEnd w:id="245"/>
      <w:r w:rsidRPr="006745E1">
        <w:t>16.2 设备连接类故障</w:t>
      </w:r>
      <w:bookmarkEnd w:id="248"/>
    </w:p>
    <w:p w14:paraId="1718AC50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9" w:name="sspc-连接失败-状态显示未连接"/>
      <w:bookmarkStart w:id="250" w:name="_Toc234379213"/>
      <w:r w:rsidRPr="006745E1">
        <w:rPr>
          <w:rFonts w:ascii="宋体" w:eastAsia="宋体" w:hAnsi="宋体"/>
        </w:rPr>
        <w:t>16.2.1 SSPC 连接失败 / 状态显示</w:t>
      </w:r>
      <w:proofErr w:type="gramStart"/>
      <w:r w:rsidRPr="006745E1">
        <w:rPr>
          <w:rFonts w:ascii="宋体" w:eastAsia="宋体" w:hAnsi="宋体"/>
        </w:rPr>
        <w:t>”</w:t>
      </w:r>
      <w:proofErr w:type="gramEnd"/>
      <w:r w:rsidRPr="006745E1">
        <w:rPr>
          <w:rFonts w:ascii="宋体" w:eastAsia="宋体" w:hAnsi="宋体"/>
        </w:rPr>
        <w:t>未连接”</w:t>
      </w:r>
      <w:bookmarkEnd w:id="250"/>
    </w:p>
    <w:p w14:paraId="28972F2A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现象</w:t>
      </w:r>
      <w:r w:rsidRPr="006745E1">
        <w:rPr>
          <w:rFonts w:ascii="宋体" w:eastAsia="宋体" w:hAnsi="宋体" w:hint="eastAsia"/>
        </w:rPr>
        <w:t>：基础测试点击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开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无反应，日志显示</w:t>
      </w:r>
      <w:r w:rsidRPr="006745E1">
        <w:rPr>
          <w:rFonts w:ascii="宋体" w:eastAsia="宋体" w:hAnsi="宋体"/>
        </w:rPr>
        <w:t xml:space="preserve"> </w:t>
      </w:r>
      <w:proofErr w:type="spellStart"/>
      <w:r w:rsidRPr="006745E1">
        <w:rPr>
          <w:rStyle w:val="VerbatimChar"/>
          <w:rFonts w:ascii="宋体" w:eastAsia="宋体" w:hAnsi="宋体"/>
        </w:rPr>
        <w:t>SerialPort</w:t>
      </w:r>
      <w:proofErr w:type="spellEnd"/>
      <w:r w:rsidRPr="006745E1">
        <w:rPr>
          <w:rStyle w:val="VerbatimChar"/>
          <w:rFonts w:ascii="宋体" w:eastAsia="宋体" w:hAnsi="宋体"/>
        </w:rPr>
        <w:t xml:space="preserve">: </w:t>
      </w:r>
      <w:r w:rsidRPr="006745E1">
        <w:rPr>
          <w:rStyle w:val="VerbatimChar"/>
          <w:rFonts w:ascii="宋体" w:eastAsia="宋体" w:hAnsi="宋体" w:hint="eastAsia"/>
        </w:rPr>
        <w:t>端口不存在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或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 xml:space="preserve">Modbus: </w:t>
      </w:r>
      <w:r w:rsidRPr="006745E1">
        <w:rPr>
          <w:rStyle w:val="VerbatimChar"/>
          <w:rFonts w:ascii="宋体" w:eastAsia="宋体" w:hAnsi="宋体" w:hint="eastAsia"/>
        </w:rPr>
        <w:t>读超时</w:t>
      </w:r>
      <w:r w:rsidRPr="006745E1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686"/>
        <w:gridCol w:w="4944"/>
      </w:tblGrid>
      <w:tr w:rsidR="001D4BA3" w:rsidRPr="006745E1" w14:paraId="5D19E164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4AF91747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50FEE166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664EC720" w14:textId="77777777" w:rsidTr="00FC1E79">
        <w:tc>
          <w:tcPr>
            <w:tcW w:w="3382" w:type="dxa"/>
          </w:tcPr>
          <w:p w14:paraId="44E8A34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Fonts w:ascii="宋体" w:eastAsia="宋体" w:hAnsi="宋体"/>
              </w:rPr>
              <w:t>PortName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537" w:type="dxa"/>
          </w:tcPr>
          <w:p w14:paraId="2BCCAE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→ SSPC → </w:t>
            </w:r>
            <w:r w:rsidRPr="006745E1">
              <w:rPr>
                <w:rFonts w:ascii="宋体" w:eastAsia="宋体" w:hAnsi="宋体" w:hint="eastAsia"/>
              </w:rPr>
              <w:t>端口名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改为系统实际的</w:t>
            </w:r>
            <w:r w:rsidRPr="006745E1">
              <w:rPr>
                <w:rFonts w:ascii="宋体" w:eastAsia="宋体" w:hAnsi="宋体"/>
              </w:rPr>
              <w:t xml:space="preserve"> COM </w:t>
            </w:r>
            <w:r w:rsidRPr="006745E1">
              <w:rPr>
                <w:rFonts w:ascii="宋体" w:eastAsia="宋体" w:hAnsi="宋体" w:hint="eastAsia"/>
              </w:rPr>
              <w:t>号</w:t>
            </w:r>
          </w:p>
        </w:tc>
      </w:tr>
      <w:tr w:rsidR="001D4BA3" w:rsidRPr="006745E1" w14:paraId="34DBF8D9" w14:textId="77777777" w:rsidTr="00FC1E79">
        <w:tc>
          <w:tcPr>
            <w:tcW w:w="3382" w:type="dxa"/>
          </w:tcPr>
          <w:p w14:paraId="773A0F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4537" w:type="dxa"/>
          </w:tcPr>
          <w:p w14:paraId="095FA22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关闭串口调试助手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串口监视工具</w:t>
            </w:r>
          </w:p>
        </w:tc>
      </w:tr>
      <w:tr w:rsidR="001D4BA3" w:rsidRPr="006745E1" w14:paraId="5C0C397B" w14:textId="77777777" w:rsidTr="00FC1E79">
        <w:tc>
          <w:tcPr>
            <w:tcW w:w="3382" w:type="dxa"/>
          </w:tcPr>
          <w:p w14:paraId="75E6786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串口扩展卡驱动未正常加载</w:t>
            </w:r>
          </w:p>
        </w:tc>
        <w:tc>
          <w:tcPr>
            <w:tcW w:w="4537" w:type="dxa"/>
          </w:tcPr>
          <w:p w14:paraId="25A593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重启工控机；必要时重装驱动</w:t>
            </w:r>
          </w:p>
        </w:tc>
      </w:tr>
      <w:tr w:rsidR="001D4BA3" w:rsidRPr="006745E1" w14:paraId="1C42754B" w14:textId="77777777" w:rsidTr="00FC1E79">
        <w:tc>
          <w:tcPr>
            <w:tcW w:w="3382" w:type="dxa"/>
          </w:tcPr>
          <w:p w14:paraId="5C06017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设备</w:t>
            </w:r>
            <w:r w:rsidRPr="006745E1">
              <w:rPr>
                <w:rFonts w:ascii="宋体" w:eastAsia="宋体" w:hAnsi="宋体"/>
              </w:rPr>
              <w:t xml:space="preserve"> Profile </w:t>
            </w:r>
            <w:r w:rsidRPr="006745E1">
              <w:rPr>
                <w:rFonts w:ascii="宋体" w:eastAsia="宋体" w:hAnsi="宋体" w:hint="eastAsia"/>
              </w:rPr>
              <w:t>路径填错</w:t>
            </w:r>
          </w:p>
        </w:tc>
        <w:tc>
          <w:tcPr>
            <w:tcW w:w="4537" w:type="dxa"/>
          </w:tcPr>
          <w:p w14:paraId="6D7428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改回默认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Config/device-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</w:p>
        </w:tc>
      </w:tr>
      <w:tr w:rsidR="001D4BA3" w:rsidRPr="006745E1" w14:paraId="25E2BFE2" w14:textId="77777777" w:rsidTr="00FC1E79">
        <w:tc>
          <w:tcPr>
            <w:tcW w:w="3382" w:type="dxa"/>
          </w:tcPr>
          <w:p w14:paraId="3C9A7A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UseMock</w:t>
            </w:r>
            <w:proofErr w:type="spellEnd"/>
            <w:r w:rsidRPr="006745E1">
              <w:rPr>
                <w:rStyle w:val="VerbatimChar"/>
                <w:rFonts w:ascii="宋体" w:eastAsia="宋体" w:hAnsi="宋体"/>
              </w:rPr>
              <w:t xml:space="preserve"> = false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但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控制板未通电</w:t>
            </w:r>
          </w:p>
        </w:tc>
        <w:tc>
          <w:tcPr>
            <w:tcW w:w="4537" w:type="dxa"/>
          </w:tcPr>
          <w:p w14:paraId="0D4B89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通电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</w:t>
            </w:r>
          </w:p>
        </w:tc>
      </w:tr>
      <w:tr w:rsidR="001D4BA3" w:rsidRPr="006745E1" w14:paraId="55565ECB" w14:textId="77777777" w:rsidTr="00FC1E79">
        <w:tc>
          <w:tcPr>
            <w:tcW w:w="3382" w:type="dxa"/>
          </w:tcPr>
          <w:p w14:paraId="06E812E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波特率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校验位与现场不符</w:t>
            </w:r>
          </w:p>
        </w:tc>
        <w:tc>
          <w:tcPr>
            <w:tcW w:w="4537" w:type="dxa"/>
          </w:tcPr>
          <w:p w14:paraId="102ACF1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改为现场实际参数（默认</w:t>
            </w:r>
            <w:r w:rsidRPr="006745E1">
              <w:rPr>
                <w:rFonts w:ascii="宋体" w:eastAsia="宋体" w:hAnsi="宋体"/>
              </w:rPr>
              <w:t xml:space="preserve"> 9600 </w:t>
            </w:r>
            <w:r w:rsidRPr="006745E1">
              <w:rPr>
                <w:rFonts w:ascii="宋体" w:eastAsia="宋体" w:hAnsi="宋体" w:hint="eastAsia"/>
              </w:rPr>
              <w:t>8-N-1）</w:t>
            </w:r>
          </w:p>
        </w:tc>
      </w:tr>
    </w:tbl>
    <w:p w14:paraId="6D7F849C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1" w:name="电源-udp5080-连接失败"/>
      <w:bookmarkStart w:id="252" w:name="_Toc234379214"/>
      <w:bookmarkEnd w:id="249"/>
      <w:r w:rsidRPr="006745E1">
        <w:rPr>
          <w:rFonts w:ascii="宋体" w:eastAsia="宋体" w:hAnsi="宋体"/>
        </w:rPr>
        <w:t>16.2.2 电源 UDP5080 连接失败</w:t>
      </w:r>
      <w:bookmarkEnd w:id="252"/>
    </w:p>
    <w:p w14:paraId="500F3FF8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现象</w:t>
      </w:r>
      <w:r w:rsidRPr="006745E1">
        <w:rPr>
          <w:rFonts w:ascii="宋体" w:eastAsia="宋体" w:hAnsi="宋体" w:hint="eastAsia"/>
        </w:rPr>
        <w:t>：设备指示灯灰色；日志显示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Socket connect 192.168.6.5:5025 timeout</w:t>
      </w:r>
      <w:r w:rsidRPr="006745E1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390"/>
        <w:gridCol w:w="6240"/>
      </w:tblGrid>
      <w:tr w:rsidR="001D4BA3" w:rsidRPr="006745E1" w14:paraId="3D3D7B8E" w14:textId="77777777" w:rsidTr="00727B85">
        <w:tc>
          <w:tcPr>
            <w:tcW w:w="2193" w:type="dxa"/>
            <w:shd w:val="clear" w:color="auto" w:fill="D9D9D9" w:themeFill="background1" w:themeFillShade="D9"/>
          </w:tcPr>
          <w:p w14:paraId="7415EB20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726" w:type="dxa"/>
            <w:shd w:val="clear" w:color="auto" w:fill="D9D9D9" w:themeFill="background1" w:themeFillShade="D9"/>
          </w:tcPr>
          <w:p w14:paraId="07EA2942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6DA38781" w14:textId="77777777" w:rsidTr="00FC1E79">
        <w:tc>
          <w:tcPr>
            <w:tcW w:w="2193" w:type="dxa"/>
          </w:tcPr>
          <w:p w14:paraId="7AB9C15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IP </w:t>
            </w:r>
            <w:r w:rsidRPr="006745E1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726" w:type="dxa"/>
          </w:tcPr>
          <w:p w14:paraId="433BF1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工控</w:t>
            </w:r>
            <w:proofErr w:type="gramStart"/>
            <w:r w:rsidRPr="006745E1">
              <w:rPr>
                <w:rFonts w:ascii="宋体" w:eastAsia="宋体" w:hAnsi="宋体" w:hint="eastAsia"/>
              </w:rPr>
              <w:t>机执行</w:t>
            </w:r>
            <w:proofErr w:type="gram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ping 192.168.6.5</w:t>
            </w:r>
            <w:r w:rsidRPr="006745E1">
              <w:rPr>
                <w:rFonts w:ascii="宋体" w:eastAsia="宋体" w:hAnsi="宋体" w:hint="eastAsia"/>
              </w:rPr>
              <w:t>；检查网卡</w:t>
            </w:r>
            <w:r w:rsidRPr="006745E1">
              <w:rPr>
                <w:rFonts w:ascii="宋体" w:eastAsia="宋体" w:hAnsi="宋体"/>
              </w:rPr>
              <w:t xml:space="preserve"> IP </w:t>
            </w:r>
            <w:r w:rsidRPr="006745E1">
              <w:rPr>
                <w:rFonts w:ascii="宋体" w:eastAsia="宋体" w:hAnsi="宋体" w:hint="eastAsia"/>
              </w:rPr>
              <w:t>在同网段</w:t>
            </w:r>
          </w:p>
        </w:tc>
      </w:tr>
      <w:tr w:rsidR="001D4BA3" w:rsidRPr="006745E1" w14:paraId="7289BDEC" w14:textId="77777777" w:rsidTr="00FC1E79">
        <w:tc>
          <w:tcPr>
            <w:tcW w:w="2193" w:type="dxa"/>
          </w:tcPr>
          <w:p w14:paraId="35925CD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网线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交换机故障</w:t>
            </w:r>
          </w:p>
        </w:tc>
        <w:tc>
          <w:tcPr>
            <w:tcW w:w="5726" w:type="dxa"/>
          </w:tcPr>
          <w:p w14:paraId="4B00A36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重插网线，更换网口</w:t>
            </w:r>
          </w:p>
        </w:tc>
      </w:tr>
      <w:tr w:rsidR="001D4BA3" w:rsidRPr="006745E1" w14:paraId="67CF03A2" w14:textId="77777777" w:rsidTr="00FC1E79">
        <w:tc>
          <w:tcPr>
            <w:tcW w:w="2193" w:type="dxa"/>
          </w:tcPr>
          <w:p w14:paraId="2947EB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lastRenderedPageBreak/>
              <w:t>电源</w:t>
            </w:r>
            <w:proofErr w:type="gramStart"/>
            <w:r w:rsidRPr="006745E1">
              <w:rPr>
                <w:rFonts w:ascii="宋体" w:eastAsia="宋体" w:hAnsi="宋体" w:hint="eastAsia"/>
              </w:rPr>
              <w:t>前面板未启用</w:t>
            </w:r>
            <w:proofErr w:type="gramEnd"/>
            <w:r w:rsidRPr="006745E1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726" w:type="dxa"/>
          </w:tcPr>
          <w:p w14:paraId="471766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进入电源系统菜单确认</w:t>
            </w:r>
            <w:r w:rsidRPr="006745E1">
              <w:rPr>
                <w:rFonts w:ascii="宋体" w:eastAsia="宋体" w:hAnsi="宋体"/>
              </w:rPr>
              <w:t xml:space="preserve"> LAN </w:t>
            </w:r>
            <w:r w:rsidRPr="006745E1">
              <w:rPr>
                <w:rFonts w:ascii="宋体" w:eastAsia="宋体" w:hAnsi="宋体" w:hint="eastAsia"/>
              </w:rPr>
              <w:t>已启用</w:t>
            </w:r>
          </w:p>
        </w:tc>
      </w:tr>
      <w:tr w:rsidR="001D4BA3" w:rsidRPr="006745E1" w14:paraId="0416C52F" w14:textId="77777777" w:rsidTr="00FC1E79">
        <w:tc>
          <w:tcPr>
            <w:tcW w:w="2193" w:type="dxa"/>
          </w:tcPr>
          <w:p w14:paraId="0BCB5D2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防火墙拦截</w:t>
            </w:r>
            <w:r w:rsidRPr="006745E1">
              <w:rPr>
                <w:rFonts w:ascii="宋体" w:eastAsia="宋体" w:hAnsi="宋体"/>
              </w:rPr>
              <w:t xml:space="preserve"> 5025 </w:t>
            </w: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5726" w:type="dxa"/>
          </w:tcPr>
          <w:p w14:paraId="13C1925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在</w:t>
            </w:r>
            <w:r w:rsidRPr="006745E1">
              <w:rPr>
                <w:rFonts w:ascii="宋体" w:eastAsia="宋体" w:hAnsi="宋体"/>
              </w:rPr>
              <w:t xml:space="preserve"> Windows </w:t>
            </w:r>
            <w:r w:rsidRPr="006745E1">
              <w:rPr>
                <w:rFonts w:ascii="宋体" w:eastAsia="宋体" w:hAnsi="宋体" w:hint="eastAsia"/>
              </w:rPr>
              <w:t>防火墙允许</w:t>
            </w:r>
            <w:r w:rsidRPr="006745E1">
              <w:rPr>
                <w:rFonts w:ascii="宋体" w:eastAsia="宋体" w:hAnsi="宋体"/>
              </w:rPr>
              <w:t xml:space="preserve"> SSPCTester.UI.exe</w:t>
            </w:r>
          </w:p>
        </w:tc>
      </w:tr>
    </w:tbl>
    <w:p w14:paraId="78973F70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3" w:name="电子负载-it8702p-连接失败"/>
      <w:bookmarkStart w:id="254" w:name="_Toc234379215"/>
      <w:bookmarkEnd w:id="251"/>
      <w:r w:rsidRPr="006745E1">
        <w:rPr>
          <w:rFonts w:ascii="宋体" w:eastAsia="宋体" w:hAnsi="宋体"/>
        </w:rPr>
        <w:t>16.2.3 电子负载 IT8702P 连接失败</w:t>
      </w:r>
      <w:bookmarkEnd w:id="25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600"/>
        <w:gridCol w:w="6030"/>
      </w:tblGrid>
      <w:tr w:rsidR="001D4BA3" w:rsidRPr="006745E1" w14:paraId="4F6A75A1" w14:textId="77777777" w:rsidTr="00727B85">
        <w:tc>
          <w:tcPr>
            <w:tcW w:w="2386" w:type="dxa"/>
            <w:shd w:val="clear" w:color="auto" w:fill="D9D9D9" w:themeFill="background1" w:themeFillShade="D9"/>
          </w:tcPr>
          <w:p w14:paraId="5D69A1B3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533" w:type="dxa"/>
            <w:shd w:val="clear" w:color="auto" w:fill="D9D9D9" w:themeFill="background1" w:themeFillShade="D9"/>
          </w:tcPr>
          <w:p w14:paraId="386D2D2A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3BB0D32D" w14:textId="77777777" w:rsidTr="00FC1E79">
        <w:tc>
          <w:tcPr>
            <w:tcW w:w="2386" w:type="dxa"/>
          </w:tcPr>
          <w:p w14:paraId="422F855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IP </w:t>
            </w:r>
            <w:r w:rsidRPr="006745E1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533" w:type="dxa"/>
          </w:tcPr>
          <w:p w14:paraId="341C45D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</w:t>
            </w:r>
            <w:r w:rsidRPr="006745E1">
              <w:rPr>
                <w:rFonts w:ascii="宋体" w:eastAsia="宋体" w:hAnsi="宋体"/>
              </w:rPr>
              <w:t xml:space="preserve"> 15.2.2</w:t>
            </w:r>
          </w:p>
        </w:tc>
      </w:tr>
      <w:tr w:rsidR="001D4BA3" w:rsidRPr="006745E1" w14:paraId="0E81D73D" w14:textId="77777777" w:rsidTr="00FC1E79">
        <w:tc>
          <w:tcPr>
            <w:tcW w:w="2386" w:type="dxa"/>
          </w:tcPr>
          <w:p w14:paraId="09A23F6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端口非</w:t>
            </w:r>
            <w:r w:rsidRPr="006745E1">
              <w:rPr>
                <w:rFonts w:ascii="宋体" w:eastAsia="宋体" w:hAnsi="宋体"/>
              </w:rPr>
              <w:t xml:space="preserve"> 30000</w:t>
            </w:r>
          </w:p>
        </w:tc>
        <w:tc>
          <w:tcPr>
            <w:tcW w:w="5533" w:type="dxa"/>
          </w:tcPr>
          <w:p w14:paraId="306785B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修改设置或更新负载侧端口</w:t>
            </w:r>
          </w:p>
        </w:tc>
      </w:tr>
      <w:tr w:rsidR="001D4BA3" w:rsidRPr="006745E1" w14:paraId="6ACA7D29" w14:textId="77777777" w:rsidTr="00FC1E79">
        <w:tc>
          <w:tcPr>
            <w:tcW w:w="2386" w:type="dxa"/>
          </w:tcPr>
          <w:p w14:paraId="262AE82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负载</w:t>
            </w:r>
            <w:proofErr w:type="gramStart"/>
            <w:r w:rsidRPr="006745E1">
              <w:rPr>
                <w:rFonts w:ascii="宋体" w:eastAsia="宋体" w:hAnsi="宋体" w:hint="eastAsia"/>
              </w:rPr>
              <w:t>前面板未开启</w:t>
            </w:r>
            <w:proofErr w:type="gramEnd"/>
            <w:r w:rsidRPr="006745E1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533" w:type="dxa"/>
          </w:tcPr>
          <w:p w14:paraId="5718BAF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系统菜单启用</w:t>
            </w:r>
            <w:r w:rsidRPr="006745E1">
              <w:rPr>
                <w:rFonts w:ascii="宋体" w:eastAsia="宋体" w:hAnsi="宋体"/>
              </w:rPr>
              <w:t xml:space="preserve"> LAN</w:t>
            </w:r>
          </w:p>
        </w:tc>
      </w:tr>
      <w:tr w:rsidR="001D4BA3" w:rsidRPr="006745E1" w14:paraId="732BB314" w14:textId="77777777" w:rsidTr="00FC1E79">
        <w:tc>
          <w:tcPr>
            <w:tcW w:w="2386" w:type="dxa"/>
          </w:tcPr>
          <w:p w14:paraId="7530746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负载主电源未开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急停按下</w:t>
            </w:r>
          </w:p>
        </w:tc>
        <w:tc>
          <w:tcPr>
            <w:tcW w:w="5533" w:type="dxa"/>
          </w:tcPr>
          <w:p w14:paraId="5EEE33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排查硬件</w:t>
            </w:r>
          </w:p>
        </w:tc>
      </w:tr>
    </w:tbl>
    <w:p w14:paraId="6E81F468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5" w:name="pcie8586-采集卡连接失败"/>
      <w:bookmarkStart w:id="256" w:name="_Toc234379216"/>
      <w:bookmarkEnd w:id="253"/>
      <w:r w:rsidRPr="006745E1">
        <w:rPr>
          <w:rFonts w:ascii="宋体" w:eastAsia="宋体" w:hAnsi="宋体"/>
        </w:rPr>
        <w:t>16.2.4 PCIe8586 采集卡连接失败</w:t>
      </w:r>
      <w:bookmarkEnd w:id="25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432"/>
        <w:gridCol w:w="5198"/>
      </w:tblGrid>
      <w:tr w:rsidR="001D4BA3" w:rsidRPr="006745E1" w14:paraId="4A654EBB" w14:textId="77777777" w:rsidTr="00727B85">
        <w:tc>
          <w:tcPr>
            <w:tcW w:w="3150" w:type="dxa"/>
            <w:shd w:val="clear" w:color="auto" w:fill="D9D9D9" w:themeFill="background1" w:themeFillShade="D9"/>
          </w:tcPr>
          <w:p w14:paraId="0A8A3A96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770" w:type="dxa"/>
            <w:shd w:val="clear" w:color="auto" w:fill="D9D9D9" w:themeFill="background1" w:themeFillShade="D9"/>
          </w:tcPr>
          <w:p w14:paraId="73F64942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2D9075B4" w14:textId="77777777" w:rsidTr="00FC1E79">
        <w:tc>
          <w:tcPr>
            <w:tcW w:w="3150" w:type="dxa"/>
          </w:tcPr>
          <w:p w14:paraId="2B8A29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采集卡未在</w:t>
            </w:r>
            <w:proofErr w:type="gramEnd"/>
            <w:r w:rsidRPr="006745E1">
              <w:rPr>
                <w:rFonts w:ascii="宋体" w:eastAsia="宋体" w:hAnsi="宋体"/>
              </w:rPr>
              <w:t xml:space="preserve"> PCIe </w:t>
            </w:r>
            <w:r w:rsidRPr="006745E1">
              <w:rPr>
                <w:rFonts w:ascii="宋体" w:eastAsia="宋体" w:hAnsi="宋体" w:hint="eastAsia"/>
              </w:rPr>
              <w:t>槽中识别</w:t>
            </w:r>
          </w:p>
        </w:tc>
        <w:tc>
          <w:tcPr>
            <w:tcW w:w="4770" w:type="dxa"/>
          </w:tcPr>
          <w:p w14:paraId="6E5AD4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关机重插；BIOS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中检查</w:t>
            </w:r>
            <w:r w:rsidRPr="006745E1">
              <w:rPr>
                <w:rFonts w:ascii="宋体" w:eastAsia="宋体" w:hAnsi="宋体"/>
              </w:rPr>
              <w:t xml:space="preserve"> PCIe </w:t>
            </w:r>
            <w:proofErr w:type="gramStart"/>
            <w:r w:rsidRPr="006745E1">
              <w:rPr>
                <w:rFonts w:ascii="宋体" w:eastAsia="宋体" w:hAnsi="宋体" w:hint="eastAsia"/>
              </w:rPr>
              <w:t>槽状态</w:t>
            </w:r>
            <w:proofErr w:type="gramEnd"/>
          </w:p>
        </w:tc>
      </w:tr>
      <w:tr w:rsidR="001D4BA3" w:rsidRPr="006745E1" w14:paraId="698BA6EA" w14:textId="77777777" w:rsidTr="00FC1E79">
        <w:tc>
          <w:tcPr>
            <w:tcW w:w="3150" w:type="dxa"/>
          </w:tcPr>
          <w:p w14:paraId="1A0056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厂商驱动</w:t>
            </w:r>
            <w:r w:rsidRPr="006745E1">
              <w:rPr>
                <w:rFonts w:ascii="宋体" w:eastAsia="宋体" w:hAnsi="宋体"/>
              </w:rPr>
              <w:t xml:space="preserve"> (</w:t>
            </w:r>
            <w:r w:rsidRPr="006745E1">
              <w:rPr>
                <w:rStyle w:val="VerbatimChar"/>
                <w:rFonts w:ascii="宋体" w:eastAsia="宋体" w:hAnsi="宋体"/>
              </w:rPr>
              <w:t>ACTS1000_64.dll</w:t>
            </w:r>
            <w:r w:rsidRPr="006745E1">
              <w:rPr>
                <w:rFonts w:ascii="宋体" w:eastAsia="宋体" w:hAnsi="宋体"/>
              </w:rPr>
              <w:t xml:space="preserve">) </w:t>
            </w:r>
            <w:r w:rsidRPr="006745E1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770" w:type="dxa"/>
          </w:tcPr>
          <w:p w14:paraId="1A0269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从厂商驱动包重新安装</w:t>
            </w:r>
          </w:p>
        </w:tc>
      </w:tr>
      <w:tr w:rsidR="001D4BA3" w:rsidRPr="006745E1" w14:paraId="649B1AD1" w14:textId="77777777" w:rsidTr="00FC1E79">
        <w:tc>
          <w:tcPr>
            <w:tcW w:w="3150" w:type="dxa"/>
          </w:tcPr>
          <w:p w14:paraId="2D8F5E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选错逻辑</w:t>
            </w:r>
            <w:r w:rsidRPr="006745E1">
              <w:rPr>
                <w:rFonts w:ascii="宋体" w:eastAsia="宋体" w:hAnsi="宋体"/>
              </w:rPr>
              <w:t xml:space="preserve"> ID</w:t>
            </w:r>
          </w:p>
        </w:tc>
        <w:tc>
          <w:tcPr>
            <w:tcW w:w="4770" w:type="dxa"/>
          </w:tcPr>
          <w:p w14:paraId="70360C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采集卡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  <w:b/>
                <w:bCs/>
              </w:rPr>
              <w:t>刷新设备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重新选择</w:t>
            </w:r>
          </w:p>
        </w:tc>
      </w:tr>
      <w:tr w:rsidR="001D4BA3" w:rsidRPr="006745E1" w14:paraId="57B77377" w14:textId="77777777" w:rsidTr="00FC1E79">
        <w:tc>
          <w:tcPr>
            <w:tcW w:w="3150" w:type="dxa"/>
          </w:tcPr>
          <w:p w14:paraId="2D60B6A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工控机系统时间与采集卡时钟不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致</w:t>
            </w:r>
          </w:p>
        </w:tc>
        <w:tc>
          <w:tcPr>
            <w:tcW w:w="4770" w:type="dxa"/>
          </w:tcPr>
          <w:p w14:paraId="724B8E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同步系统时间；重启采集卡</w:t>
            </w:r>
          </w:p>
        </w:tc>
      </w:tr>
      <w:tr w:rsidR="001D4BA3" w:rsidRPr="006745E1" w14:paraId="25C7224A" w14:textId="77777777" w:rsidTr="00FC1E79">
        <w:tc>
          <w:tcPr>
            <w:tcW w:w="3150" w:type="dxa"/>
          </w:tcPr>
          <w:p w14:paraId="33D573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采集卡前端进入保护</w:t>
            </w:r>
          </w:p>
        </w:tc>
        <w:tc>
          <w:tcPr>
            <w:tcW w:w="4770" w:type="dxa"/>
          </w:tcPr>
          <w:p w14:paraId="1EC926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检查输入信号是否超量程，断电</w:t>
            </w:r>
            <w:r w:rsidRPr="006745E1">
              <w:rPr>
                <w:rFonts w:ascii="宋体" w:eastAsia="宋体" w:hAnsi="宋体"/>
              </w:rPr>
              <w:t xml:space="preserve"> 30 </w:t>
            </w:r>
            <w:r w:rsidRPr="006745E1">
              <w:rPr>
                <w:rFonts w:ascii="宋体" w:eastAsia="宋体" w:hAnsi="宋体" w:hint="eastAsia"/>
              </w:rPr>
              <w:t>秒后重连</w:t>
            </w:r>
          </w:p>
        </w:tc>
      </w:tr>
    </w:tbl>
    <w:p w14:paraId="637B33DE" w14:textId="77777777" w:rsidR="001D4BA3" w:rsidRPr="006745E1" w:rsidRDefault="00000000" w:rsidP="00564E0D">
      <w:pPr>
        <w:pStyle w:val="2"/>
        <w:rPr>
          <w:rFonts w:hint="eastAsia"/>
        </w:rPr>
      </w:pPr>
      <w:bookmarkStart w:id="257" w:name="测量类异常"/>
      <w:bookmarkStart w:id="258" w:name="_Toc234379217"/>
      <w:bookmarkEnd w:id="247"/>
      <w:bookmarkEnd w:id="255"/>
      <w:r w:rsidRPr="006745E1">
        <w:t>16.3 测量类异常</w:t>
      </w:r>
      <w:bookmarkEnd w:id="258"/>
    </w:p>
    <w:p w14:paraId="0881B454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9" w:name="基础测试继电器无反应"/>
      <w:bookmarkStart w:id="260" w:name="_Toc234379218"/>
      <w:r w:rsidRPr="006745E1">
        <w:rPr>
          <w:rFonts w:ascii="宋体" w:eastAsia="宋体" w:hAnsi="宋体"/>
        </w:rPr>
        <w:t>16.3.1 基础测试“继电器无反应”</w:t>
      </w:r>
      <w:bookmarkEnd w:id="260"/>
    </w:p>
    <w:p w14:paraId="72EFA479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现场最常见故障。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37"/>
        <w:gridCol w:w="4893"/>
      </w:tblGrid>
      <w:tr w:rsidR="001D4BA3" w:rsidRPr="006745E1" w14:paraId="024B27C2" w14:textId="77777777" w:rsidTr="00727B85">
        <w:tc>
          <w:tcPr>
            <w:tcW w:w="3429" w:type="dxa"/>
            <w:shd w:val="clear" w:color="auto" w:fill="D9D9D9" w:themeFill="background1" w:themeFillShade="D9"/>
          </w:tcPr>
          <w:p w14:paraId="6E85AB5E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490" w:type="dxa"/>
            <w:shd w:val="clear" w:color="auto" w:fill="D9D9D9" w:themeFill="background1" w:themeFillShade="D9"/>
          </w:tcPr>
          <w:p w14:paraId="190C2744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6A315102" w14:textId="77777777" w:rsidTr="00FC1E79">
        <w:tc>
          <w:tcPr>
            <w:tcW w:w="3429" w:type="dxa"/>
          </w:tcPr>
          <w:p w14:paraId="1840FEF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设置中</w:t>
            </w:r>
            <w:r w:rsidRPr="006745E1">
              <w:rPr>
                <w:rFonts w:ascii="宋体" w:eastAsia="宋体" w:hAnsi="宋体"/>
              </w:rPr>
              <w:t xml:space="preserve"> SSPC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UseMock</w:t>
            </w:r>
            <w:proofErr w:type="spellEnd"/>
            <w:r w:rsidRPr="006745E1">
              <w:rPr>
                <w:rStyle w:val="VerbatimChar"/>
                <w:rFonts w:ascii="宋体" w:eastAsia="宋体" w:hAnsi="宋体"/>
              </w:rPr>
              <w:t xml:space="preserve"> = false</w:t>
            </w:r>
            <w:r w:rsidRPr="006745E1">
              <w:rPr>
                <w:rFonts w:ascii="宋体" w:eastAsia="宋体" w:hAnsi="宋体" w:hint="eastAsia"/>
              </w:rPr>
              <w:t>，但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PortName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490" w:type="dxa"/>
          </w:tcPr>
          <w:p w14:paraId="10821A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改为正确</w:t>
            </w:r>
            <w:r w:rsidRPr="006745E1">
              <w:rPr>
                <w:rFonts w:ascii="宋体" w:eastAsia="宋体" w:hAnsi="宋体"/>
              </w:rPr>
              <w:t xml:space="preserve"> COM </w:t>
            </w:r>
            <w:r w:rsidRPr="006745E1">
              <w:rPr>
                <w:rFonts w:ascii="宋体" w:eastAsia="宋体" w:hAnsi="宋体" w:hint="eastAsia"/>
              </w:rPr>
              <w:t>口</w:t>
            </w:r>
          </w:p>
        </w:tc>
      </w:tr>
      <w:tr w:rsidR="001D4BA3" w:rsidRPr="006745E1" w14:paraId="137D44A7" w14:textId="77777777" w:rsidTr="00FC1E79">
        <w:tc>
          <w:tcPr>
            <w:tcW w:w="3429" w:type="dxa"/>
          </w:tcPr>
          <w:p w14:paraId="00FD9E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串口波特率与控制板不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致</w:t>
            </w:r>
          </w:p>
        </w:tc>
        <w:tc>
          <w:tcPr>
            <w:tcW w:w="4490" w:type="dxa"/>
          </w:tcPr>
          <w:p w14:paraId="1CB9805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改为现场实际波特率</w:t>
            </w:r>
          </w:p>
        </w:tc>
      </w:tr>
      <w:tr w:rsidR="001D4BA3" w:rsidRPr="006745E1" w14:paraId="4FFAF7AB" w14:textId="77777777" w:rsidTr="00FC1E79">
        <w:tc>
          <w:tcPr>
            <w:tcW w:w="3429" w:type="dxa"/>
          </w:tcPr>
          <w:p w14:paraId="47BF7E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主电源未开</w:t>
            </w:r>
          </w:p>
        </w:tc>
        <w:tc>
          <w:tcPr>
            <w:tcW w:w="4490" w:type="dxa"/>
          </w:tcPr>
          <w:p w14:paraId="186E067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6745E1" w14:paraId="0372D4F0" w14:textId="77777777" w:rsidTr="00FC1E79">
        <w:tc>
          <w:tcPr>
            <w:tcW w:w="3429" w:type="dxa"/>
          </w:tcPr>
          <w:p w14:paraId="69FC3F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SSPC </w:t>
            </w:r>
            <w:r w:rsidRPr="006745E1">
              <w:rPr>
                <w:rFonts w:ascii="宋体" w:eastAsia="宋体" w:hAnsi="宋体" w:hint="eastAsia"/>
              </w:rPr>
              <w:t>控制板掉电</w:t>
            </w:r>
          </w:p>
        </w:tc>
        <w:tc>
          <w:tcPr>
            <w:tcW w:w="4490" w:type="dxa"/>
          </w:tcPr>
          <w:p w14:paraId="0D15413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</w:t>
            </w:r>
            <w:r w:rsidRPr="006745E1">
              <w:rPr>
                <w:rFonts w:ascii="宋体" w:eastAsia="宋体" w:hAnsi="宋体"/>
              </w:rPr>
              <w:t xml:space="preserve"> 24 V </w:t>
            </w:r>
            <w:r w:rsidRPr="006745E1">
              <w:rPr>
                <w:rFonts w:ascii="宋体" w:eastAsia="宋体" w:hAnsi="宋体" w:hint="eastAsia"/>
              </w:rPr>
              <w:t>供电</w:t>
            </w:r>
          </w:p>
        </w:tc>
      </w:tr>
      <w:tr w:rsidR="001D4BA3" w:rsidRPr="006745E1" w14:paraId="2F11B5D6" w14:textId="77777777" w:rsidTr="00FC1E79">
        <w:tc>
          <w:tcPr>
            <w:tcW w:w="3429" w:type="dxa"/>
          </w:tcPr>
          <w:p w14:paraId="675FB0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的从站地址与现场不符</w:t>
            </w:r>
          </w:p>
        </w:tc>
        <w:tc>
          <w:tcPr>
            <w:tcW w:w="4490" w:type="dxa"/>
          </w:tcPr>
          <w:p w14:paraId="5CFE9E7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由维护人员校对</w:t>
            </w:r>
          </w:p>
        </w:tc>
      </w:tr>
    </w:tbl>
    <w:p w14:paraId="5579A995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1" w:name="功率测试读数全为-0"/>
      <w:bookmarkStart w:id="262" w:name="_Toc234379219"/>
      <w:bookmarkEnd w:id="259"/>
      <w:r w:rsidRPr="006745E1">
        <w:rPr>
          <w:rFonts w:ascii="宋体" w:eastAsia="宋体" w:hAnsi="宋体"/>
        </w:rPr>
        <w:lastRenderedPageBreak/>
        <w:t>16.3.2 功率测试读数全为 0</w:t>
      </w:r>
      <w:bookmarkEnd w:id="26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362"/>
        <w:gridCol w:w="4268"/>
      </w:tblGrid>
      <w:tr w:rsidR="001D4BA3" w:rsidRPr="006745E1" w14:paraId="47447A66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376BA6FA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37F1833D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0B18EC9F" w14:textId="77777777" w:rsidTr="00FC1E79">
        <w:tc>
          <w:tcPr>
            <w:tcW w:w="4003" w:type="dxa"/>
          </w:tcPr>
          <w:p w14:paraId="291880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采集卡处于</w:t>
            </w:r>
            <w:r w:rsidRPr="006745E1">
              <w:rPr>
                <w:rFonts w:ascii="宋体" w:eastAsia="宋体" w:hAnsi="宋体"/>
              </w:rPr>
              <w:t xml:space="preserve"> Mock </w:t>
            </w:r>
            <w:r w:rsidRPr="006745E1">
              <w:rPr>
                <w:rFonts w:ascii="宋体" w:eastAsia="宋体" w:hAnsi="宋体" w:hint="eastAsia"/>
              </w:rPr>
              <w:t>模式</w:t>
            </w:r>
          </w:p>
        </w:tc>
        <w:tc>
          <w:tcPr>
            <w:tcW w:w="3916" w:type="dxa"/>
          </w:tcPr>
          <w:p w14:paraId="2C09B2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采集卡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关闭</w:t>
            </w:r>
            <w:r w:rsidRPr="006745E1">
              <w:rPr>
                <w:rFonts w:ascii="宋体" w:eastAsia="宋体" w:hAnsi="宋体"/>
              </w:rPr>
              <w:t xml:space="preserve"> Mock</w:t>
            </w:r>
          </w:p>
        </w:tc>
      </w:tr>
      <w:tr w:rsidR="001D4BA3" w:rsidRPr="006745E1" w14:paraId="15CF1E6B" w14:textId="77777777" w:rsidTr="00FC1E79">
        <w:tc>
          <w:tcPr>
            <w:tcW w:w="4003" w:type="dxa"/>
          </w:tcPr>
          <w:p w14:paraId="563A4B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采集卡通道没有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OutputVoltage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角色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未标定</w:t>
            </w:r>
          </w:p>
        </w:tc>
        <w:tc>
          <w:tcPr>
            <w:tcW w:w="3916" w:type="dxa"/>
          </w:tcPr>
          <w:p w14:paraId="15771E3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通道表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配置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标定</w:t>
            </w:r>
          </w:p>
        </w:tc>
      </w:tr>
      <w:tr w:rsidR="001D4BA3" w:rsidRPr="006745E1" w14:paraId="204688E8" w14:textId="77777777" w:rsidTr="00FC1E79">
        <w:tc>
          <w:tcPr>
            <w:tcW w:w="4003" w:type="dxa"/>
          </w:tcPr>
          <w:p w14:paraId="45CE9A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Scale = 0 </w:t>
            </w:r>
            <w:r w:rsidRPr="006745E1">
              <w:rPr>
                <w:rFonts w:ascii="宋体" w:eastAsia="宋体" w:hAnsi="宋体" w:hint="eastAsia"/>
              </w:rPr>
              <w:t>或未填</w:t>
            </w:r>
          </w:p>
        </w:tc>
        <w:tc>
          <w:tcPr>
            <w:tcW w:w="3916" w:type="dxa"/>
          </w:tcPr>
          <w:p w14:paraId="2211CF3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重新计算并填写</w:t>
            </w:r>
            <w:r w:rsidRPr="006745E1">
              <w:rPr>
                <w:rFonts w:ascii="宋体" w:eastAsia="宋体" w:hAnsi="宋体"/>
              </w:rPr>
              <w:t xml:space="preserve"> Scale / Offset</w:t>
            </w:r>
          </w:p>
        </w:tc>
      </w:tr>
      <w:tr w:rsidR="001D4BA3" w:rsidRPr="006745E1" w14:paraId="55A0F4F1" w14:textId="77777777" w:rsidTr="00FC1E79">
        <w:tc>
          <w:tcPr>
            <w:tcW w:w="4003" w:type="dxa"/>
          </w:tcPr>
          <w:p w14:paraId="4CFEFA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外部分</w:t>
            </w:r>
            <w:proofErr w:type="gramStart"/>
            <w:r w:rsidRPr="006745E1">
              <w:rPr>
                <w:rFonts w:ascii="宋体" w:eastAsia="宋体" w:hAnsi="宋体" w:hint="eastAsia"/>
              </w:rPr>
              <w:t>压板未</w:t>
            </w:r>
            <w:proofErr w:type="gramEnd"/>
            <w:r w:rsidRPr="006745E1">
              <w:rPr>
                <w:rFonts w:ascii="宋体" w:eastAsia="宋体" w:hAnsi="宋体" w:hint="eastAsia"/>
              </w:rPr>
              <w:t>通电</w:t>
            </w:r>
          </w:p>
        </w:tc>
        <w:tc>
          <w:tcPr>
            <w:tcW w:w="3916" w:type="dxa"/>
          </w:tcPr>
          <w:p w14:paraId="6CE2D8B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6745E1" w14:paraId="30E76705" w14:textId="77777777" w:rsidTr="00FC1E79">
        <w:tc>
          <w:tcPr>
            <w:tcW w:w="4003" w:type="dxa"/>
          </w:tcPr>
          <w:p w14:paraId="1AE1A3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读取的电压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电流寄存器返回</w:t>
            </w:r>
            <w:r w:rsidRPr="006745E1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916" w:type="dxa"/>
          </w:tcPr>
          <w:p w14:paraId="5D3E0F8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检查负载电流是否真的为</w:t>
            </w:r>
            <w:r w:rsidRPr="006745E1">
              <w:rPr>
                <w:rFonts w:ascii="宋体" w:eastAsia="宋体" w:hAnsi="宋体"/>
              </w:rPr>
              <w:t xml:space="preserve"> 0</w:t>
            </w:r>
          </w:p>
        </w:tc>
      </w:tr>
    </w:tbl>
    <w:p w14:paraId="3867F9A4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3" w:name="曲线测试报错未找到已标定的-outputvoltage-通道"/>
      <w:bookmarkStart w:id="264" w:name="_Toc234379220"/>
      <w:bookmarkEnd w:id="261"/>
      <w:r w:rsidRPr="006745E1">
        <w:rPr>
          <w:rFonts w:ascii="宋体" w:eastAsia="宋体" w:hAnsi="宋体"/>
        </w:rPr>
        <w:t xml:space="preserve">16.3.3 曲线测试报错“未找到已标定的 </w:t>
      </w:r>
      <w:proofErr w:type="spellStart"/>
      <w:r w:rsidRPr="006745E1">
        <w:rPr>
          <w:rFonts w:ascii="宋体" w:eastAsia="宋体" w:hAnsi="宋体"/>
        </w:rPr>
        <w:t>OutputVoltage</w:t>
      </w:r>
      <w:proofErr w:type="spellEnd"/>
      <w:r w:rsidRPr="006745E1">
        <w:rPr>
          <w:rFonts w:ascii="宋体" w:eastAsia="宋体" w:hAnsi="宋体"/>
        </w:rPr>
        <w:t xml:space="preserve"> 通道”</w:t>
      </w:r>
      <w:bookmarkEnd w:id="26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362"/>
        <w:gridCol w:w="4268"/>
      </w:tblGrid>
      <w:tr w:rsidR="001D4BA3" w:rsidRPr="006745E1" w14:paraId="057E8514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07E0E5B8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59D96EDA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5021A5F2" w14:textId="77777777" w:rsidTr="00FC1E79">
        <w:tc>
          <w:tcPr>
            <w:tcW w:w="4003" w:type="dxa"/>
          </w:tcPr>
          <w:p w14:paraId="61C4089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采集卡通道</w:t>
            </w:r>
            <w:r w:rsidRPr="006745E1">
              <w:rPr>
                <w:rFonts w:ascii="宋体" w:eastAsia="宋体" w:hAnsi="宋体"/>
              </w:rPr>
              <w:t xml:space="preserve"> Role </w:t>
            </w:r>
            <w:r w:rsidRPr="006745E1">
              <w:rPr>
                <w:rFonts w:ascii="宋体" w:eastAsia="宋体" w:hAnsi="宋体" w:hint="eastAsia"/>
              </w:rPr>
              <w:t>全为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3916" w:type="dxa"/>
          </w:tcPr>
          <w:p w14:paraId="388B39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→ </w:t>
            </w:r>
            <w:r w:rsidRPr="006745E1">
              <w:rPr>
                <w:rFonts w:ascii="宋体" w:eastAsia="宋体" w:hAnsi="宋体" w:hint="eastAsia"/>
              </w:rPr>
              <w:t>至少配置</w:t>
            </w:r>
            <w:r w:rsidR="001C74AD" w:rsidRPr="006745E1">
              <w:rPr>
                <w:rFonts w:ascii="宋体" w:eastAsia="宋体" w:hAnsi="宋体" w:hint="eastAsia"/>
              </w:rPr>
              <w:t>一</w:t>
            </w:r>
            <w:r w:rsidRPr="006745E1">
              <w:rPr>
                <w:rFonts w:ascii="宋体" w:eastAsia="宋体" w:hAnsi="宋体" w:hint="eastAsia"/>
              </w:rPr>
              <w:t>个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OutputVoltage</w:t>
            </w:r>
            <w:proofErr w:type="spellEnd"/>
          </w:p>
        </w:tc>
      </w:tr>
      <w:tr w:rsidR="001D4BA3" w:rsidRPr="006745E1" w14:paraId="7DADF0D1" w14:textId="77777777" w:rsidTr="00FC1E79">
        <w:tc>
          <w:tcPr>
            <w:tcW w:w="4003" w:type="dxa"/>
          </w:tcPr>
          <w:p w14:paraId="35E81B7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已配置但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IsCalibrated</w:t>
            </w:r>
            <w:proofErr w:type="spellEnd"/>
            <w:r w:rsidRPr="006745E1">
              <w:rPr>
                <w:rStyle w:val="VerbatimChar"/>
                <w:rFonts w:ascii="宋体" w:eastAsia="宋体" w:hAnsi="宋体"/>
              </w:rPr>
              <w:t xml:space="preserve"> = false</w:t>
            </w:r>
          </w:p>
        </w:tc>
        <w:tc>
          <w:tcPr>
            <w:tcW w:w="3916" w:type="dxa"/>
          </w:tcPr>
          <w:p w14:paraId="24737D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按</w:t>
            </w:r>
            <w:r w:rsidRPr="006745E1">
              <w:rPr>
                <w:rFonts w:ascii="宋体" w:eastAsia="宋体" w:hAnsi="宋体"/>
              </w:rPr>
              <w:t xml:space="preserve"> 6.6 </w:t>
            </w:r>
            <w:proofErr w:type="gramStart"/>
            <w:r w:rsidRPr="006745E1">
              <w:rPr>
                <w:rFonts w:ascii="宋体" w:eastAsia="宋体" w:hAnsi="宋体" w:hint="eastAsia"/>
              </w:rPr>
              <w:t>节完成</w:t>
            </w:r>
            <w:proofErr w:type="gramEnd"/>
            <w:r w:rsidRPr="006745E1">
              <w:rPr>
                <w:rFonts w:ascii="宋体" w:eastAsia="宋体" w:hAnsi="宋体" w:hint="eastAsia"/>
              </w:rPr>
              <w:t>标定并勾选</w:t>
            </w:r>
          </w:p>
        </w:tc>
      </w:tr>
    </w:tbl>
    <w:p w14:paraId="14FC8FD8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5" w:name="曲线时间指标显示-nan-或异常大"/>
      <w:bookmarkStart w:id="266" w:name="_Toc234379221"/>
      <w:bookmarkEnd w:id="263"/>
      <w:r w:rsidRPr="006745E1">
        <w:rPr>
          <w:rFonts w:ascii="宋体" w:eastAsia="宋体" w:hAnsi="宋体"/>
        </w:rPr>
        <w:t xml:space="preserve">16.3.4 曲线时间指标显示 </w:t>
      </w:r>
      <w:proofErr w:type="spellStart"/>
      <w:r w:rsidRPr="006745E1">
        <w:rPr>
          <w:rFonts w:ascii="宋体" w:eastAsia="宋体" w:hAnsi="宋体"/>
        </w:rPr>
        <w:t>NaN</w:t>
      </w:r>
      <w:proofErr w:type="spellEnd"/>
      <w:r w:rsidRPr="006745E1">
        <w:rPr>
          <w:rFonts w:ascii="宋体" w:eastAsia="宋体" w:hAnsi="宋体"/>
        </w:rPr>
        <w:t xml:space="preserve"> 或异常大</w:t>
      </w:r>
      <w:bookmarkEnd w:id="26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859"/>
        <w:gridCol w:w="3771"/>
      </w:tblGrid>
      <w:tr w:rsidR="001D4BA3" w:rsidRPr="006745E1" w14:paraId="0A12B723" w14:textId="77777777" w:rsidTr="00727B85">
        <w:tc>
          <w:tcPr>
            <w:tcW w:w="4459" w:type="dxa"/>
            <w:shd w:val="clear" w:color="auto" w:fill="D9D9D9" w:themeFill="background1" w:themeFillShade="D9"/>
          </w:tcPr>
          <w:p w14:paraId="38270625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460" w:type="dxa"/>
            <w:shd w:val="clear" w:color="auto" w:fill="D9D9D9" w:themeFill="background1" w:themeFillShade="D9"/>
          </w:tcPr>
          <w:p w14:paraId="4C238784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55FD6F8C" w14:textId="77777777" w:rsidTr="00FC1E79">
        <w:tc>
          <w:tcPr>
            <w:tcW w:w="4459" w:type="dxa"/>
          </w:tcPr>
          <w:p w14:paraId="0B0867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Vmax </w:t>
            </w:r>
            <w:r w:rsidRPr="006745E1">
              <w:rPr>
                <w:rFonts w:ascii="宋体" w:eastAsia="宋体" w:hAnsi="宋体" w:hint="eastAsia"/>
              </w:rPr>
              <w:t>取不到（电压幅值过小）</w:t>
            </w:r>
          </w:p>
        </w:tc>
        <w:tc>
          <w:tcPr>
            <w:tcW w:w="3460" w:type="dxa"/>
          </w:tcPr>
          <w:p w14:paraId="5C7A2C2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检查负载是否接通、量程是否合适</w:t>
            </w:r>
          </w:p>
        </w:tc>
      </w:tr>
      <w:tr w:rsidR="001D4BA3" w:rsidRPr="006745E1" w14:paraId="36B16D63" w14:textId="77777777" w:rsidTr="00FC1E79">
        <w:tc>
          <w:tcPr>
            <w:tcW w:w="4459" w:type="dxa"/>
          </w:tcPr>
          <w:p w14:paraId="76AD265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波形未在采集窗口内完成跳变（开/关时间</w:t>
            </w:r>
            <w:r w:rsidRPr="006745E1">
              <w:rPr>
                <w:rFonts w:ascii="宋体" w:eastAsia="宋体" w:hAnsi="宋体"/>
              </w:rPr>
              <w:t xml:space="preserve"> &gt; 50 </w:t>
            </w:r>
            <w:proofErr w:type="spellStart"/>
            <w:r w:rsidRPr="006745E1">
              <w:rPr>
                <w:rFonts w:ascii="宋体" w:eastAsia="宋体" w:hAnsi="宋体" w:hint="eastAsia"/>
              </w:rPr>
              <w:t>ms</w:t>
            </w:r>
            <w:proofErr w:type="spellEnd"/>
            <w:r w:rsidRPr="006745E1">
              <w:rPr>
                <w:rFonts w:ascii="宋体" w:eastAsia="宋体" w:hAnsi="宋体" w:hint="eastAsia"/>
              </w:rPr>
              <w:t>）</w:t>
            </w:r>
          </w:p>
        </w:tc>
        <w:tc>
          <w:tcPr>
            <w:tcW w:w="3460" w:type="dxa"/>
          </w:tcPr>
          <w:p w14:paraId="6BA512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增大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Fonts w:ascii="宋体" w:eastAsia="宋体" w:hAnsi="宋体"/>
              </w:rPr>
              <w:t>PostTriggerMs</w:t>
            </w:r>
            <w:proofErr w:type="spellEnd"/>
          </w:p>
        </w:tc>
      </w:tr>
      <w:tr w:rsidR="001D4BA3" w:rsidRPr="006745E1" w14:paraId="2A90DF4C" w14:textId="77777777" w:rsidTr="00FC1E79">
        <w:tc>
          <w:tcPr>
            <w:tcW w:w="4459" w:type="dxa"/>
          </w:tcPr>
          <w:p w14:paraId="4FBE368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采集卡通道接错位置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极性反</w:t>
            </w:r>
          </w:p>
        </w:tc>
        <w:tc>
          <w:tcPr>
            <w:tcW w:w="3460" w:type="dxa"/>
          </w:tcPr>
          <w:p w14:paraId="4F3E781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重新接线</w:t>
            </w:r>
          </w:p>
        </w:tc>
      </w:tr>
      <w:tr w:rsidR="001D4BA3" w:rsidRPr="006745E1" w14:paraId="3688DE8C" w14:textId="77777777" w:rsidTr="00FC1E79">
        <w:tc>
          <w:tcPr>
            <w:tcW w:w="4459" w:type="dxa"/>
          </w:tcPr>
          <w:p w14:paraId="12D326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噪声极大导致首次过阈值误判</w:t>
            </w:r>
          </w:p>
        </w:tc>
        <w:tc>
          <w:tcPr>
            <w:tcW w:w="3460" w:type="dxa"/>
          </w:tcPr>
          <w:p w14:paraId="496B5AD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检查地线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屏蔽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缩短线缆</w:t>
            </w:r>
          </w:p>
        </w:tc>
      </w:tr>
    </w:tbl>
    <w:p w14:paraId="3BCE5EAD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7" w:name="基础测试关断电压列长期偏高"/>
      <w:bookmarkStart w:id="268" w:name="_Toc234379222"/>
      <w:bookmarkEnd w:id="265"/>
      <w:r w:rsidRPr="006745E1">
        <w:rPr>
          <w:rFonts w:ascii="宋体" w:eastAsia="宋体" w:hAnsi="宋体"/>
        </w:rPr>
        <w:t>16.3.5 基础测试“关断电压”</w:t>
      </w:r>
      <w:proofErr w:type="gramStart"/>
      <w:r w:rsidRPr="006745E1">
        <w:rPr>
          <w:rFonts w:ascii="宋体" w:eastAsia="宋体" w:hAnsi="宋体"/>
        </w:rPr>
        <w:t>列长期</w:t>
      </w:r>
      <w:proofErr w:type="gramEnd"/>
      <w:r w:rsidRPr="006745E1">
        <w:rPr>
          <w:rFonts w:ascii="宋体" w:eastAsia="宋体" w:hAnsi="宋体"/>
        </w:rPr>
        <w:t>偏高</w:t>
      </w:r>
      <w:bookmarkEnd w:id="26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833"/>
        <w:gridCol w:w="5797"/>
      </w:tblGrid>
      <w:tr w:rsidR="001D4BA3" w:rsidRPr="006745E1" w14:paraId="051D4D57" w14:textId="77777777" w:rsidTr="00727B85">
        <w:tc>
          <w:tcPr>
            <w:tcW w:w="2600" w:type="dxa"/>
            <w:shd w:val="clear" w:color="auto" w:fill="D9D9D9" w:themeFill="background1" w:themeFillShade="D9"/>
          </w:tcPr>
          <w:p w14:paraId="7712E710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319" w:type="dxa"/>
            <w:shd w:val="clear" w:color="auto" w:fill="D9D9D9" w:themeFill="background1" w:themeFillShade="D9"/>
          </w:tcPr>
          <w:p w14:paraId="2B37574F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5CA90A29" w14:textId="77777777" w:rsidTr="00FC1E79">
        <w:tc>
          <w:tcPr>
            <w:tcW w:w="2600" w:type="dxa"/>
          </w:tcPr>
          <w:p w14:paraId="502CBB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续流回路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电感储能</w:t>
            </w:r>
          </w:p>
        </w:tc>
        <w:tc>
          <w:tcPr>
            <w:tcW w:w="5319" w:type="dxa"/>
          </w:tcPr>
          <w:p w14:paraId="5F29AB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加放电电阻</w:t>
            </w:r>
          </w:p>
        </w:tc>
      </w:tr>
      <w:tr w:rsidR="001D4BA3" w:rsidRPr="006745E1" w14:paraId="39B38C6E" w14:textId="77777777" w:rsidTr="00FC1E79">
        <w:tc>
          <w:tcPr>
            <w:tcW w:w="2600" w:type="dxa"/>
          </w:tcPr>
          <w:p w14:paraId="5BF7B1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测量端有偏置</w:t>
            </w:r>
          </w:p>
        </w:tc>
        <w:tc>
          <w:tcPr>
            <w:tcW w:w="5319" w:type="dxa"/>
          </w:tcPr>
          <w:p w14:paraId="4856818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用万用表复核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输出</w:t>
            </w:r>
            <w:proofErr w:type="gramStart"/>
            <w:r w:rsidRPr="006745E1">
              <w:rPr>
                <w:rFonts w:ascii="宋体" w:eastAsia="宋体" w:hAnsi="宋体" w:hint="eastAsia"/>
              </w:rPr>
              <w:t>端实际</w:t>
            </w:r>
            <w:proofErr w:type="gramEnd"/>
            <w:r w:rsidRPr="006745E1">
              <w:rPr>
                <w:rFonts w:ascii="宋体" w:eastAsia="宋体" w:hAnsi="宋体" w:hint="eastAsia"/>
              </w:rPr>
              <w:t>电压</w:t>
            </w:r>
          </w:p>
        </w:tc>
      </w:tr>
      <w:tr w:rsidR="001D4BA3" w:rsidRPr="006745E1" w14:paraId="0F4F5279" w14:textId="77777777" w:rsidTr="00FC1E79">
        <w:tc>
          <w:tcPr>
            <w:tcW w:w="2600" w:type="dxa"/>
          </w:tcPr>
          <w:p w14:paraId="381F2B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测量量程偏差</w:t>
            </w:r>
          </w:p>
        </w:tc>
        <w:tc>
          <w:tcPr>
            <w:tcW w:w="5319" w:type="dxa"/>
          </w:tcPr>
          <w:p w14:paraId="1EE341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校对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中</w:t>
            </w:r>
            <w:r w:rsidRPr="006745E1">
              <w:rPr>
                <w:rFonts w:ascii="宋体" w:eastAsia="宋体" w:hAnsi="宋体"/>
              </w:rPr>
              <w:t xml:space="preserve"> 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voltage.range</w:t>
            </w:r>
            <w:proofErr w:type="spellEnd"/>
          </w:p>
        </w:tc>
      </w:tr>
    </w:tbl>
    <w:p w14:paraId="711B9C95" w14:textId="77777777" w:rsidR="001D4BA3" w:rsidRPr="006745E1" w:rsidRDefault="00000000" w:rsidP="00564E0D">
      <w:pPr>
        <w:pStyle w:val="2"/>
        <w:rPr>
          <w:rFonts w:hint="eastAsia"/>
        </w:rPr>
      </w:pPr>
      <w:bookmarkStart w:id="269" w:name="判定类异常"/>
      <w:bookmarkStart w:id="270" w:name="_Toc234379223"/>
      <w:bookmarkEnd w:id="257"/>
      <w:bookmarkEnd w:id="267"/>
      <w:r w:rsidRPr="006745E1">
        <w:t>16.4 判定类异常</w:t>
      </w:r>
      <w:bookmarkEnd w:id="270"/>
    </w:p>
    <w:p w14:paraId="4B52FBE9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1" w:name="全部-24-路基础测试不合格"/>
      <w:bookmarkStart w:id="272" w:name="_Toc234379224"/>
      <w:r w:rsidRPr="006745E1">
        <w:rPr>
          <w:rFonts w:ascii="宋体" w:eastAsia="宋体" w:hAnsi="宋体"/>
        </w:rPr>
        <w:t>16.4.1 全部 24 路基础测试不合格</w:t>
      </w:r>
      <w:bookmarkEnd w:id="272"/>
    </w:p>
    <w:p w14:paraId="4996F62E" w14:textId="77777777" w:rsidR="001D4BA3" w:rsidRPr="006745E1" w:rsidRDefault="00000000">
      <w:pPr>
        <w:pStyle w:val="Compact"/>
        <w:numPr>
          <w:ilvl w:val="0"/>
          <w:numId w:val="71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多半为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通信不通；先按</w:t>
      </w:r>
      <w:r w:rsidRPr="006745E1">
        <w:rPr>
          <w:rFonts w:ascii="宋体" w:eastAsia="宋体" w:hAnsi="宋体"/>
        </w:rPr>
        <w:t xml:space="preserve"> 15.3.1 </w:t>
      </w:r>
      <w:r w:rsidRPr="006745E1">
        <w:rPr>
          <w:rFonts w:ascii="宋体" w:eastAsia="宋体" w:hAnsi="宋体" w:hint="eastAsia"/>
        </w:rPr>
        <w:t>排查。</w:t>
      </w:r>
    </w:p>
    <w:p w14:paraId="3F6F2910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3" w:name="曲线测试个别通道偏慢"/>
      <w:bookmarkStart w:id="274" w:name="_Toc234379225"/>
      <w:bookmarkEnd w:id="271"/>
      <w:r w:rsidRPr="006745E1">
        <w:rPr>
          <w:rFonts w:ascii="宋体" w:eastAsia="宋体" w:hAnsi="宋体"/>
        </w:rPr>
        <w:lastRenderedPageBreak/>
        <w:t>16.4.2 曲线测试个别通道偏慢</w:t>
      </w:r>
      <w:bookmarkEnd w:id="27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64"/>
        <w:gridCol w:w="4766"/>
      </w:tblGrid>
      <w:tr w:rsidR="001D4BA3" w:rsidRPr="006745E1" w14:paraId="2CA64438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2687294D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2A482453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20A9BBD0" w14:textId="77777777" w:rsidTr="00FC1E79">
        <w:tc>
          <w:tcPr>
            <w:tcW w:w="3546" w:type="dxa"/>
          </w:tcPr>
          <w:p w14:paraId="0193D77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该通道实际开关速度慢</w:t>
            </w:r>
          </w:p>
        </w:tc>
        <w:tc>
          <w:tcPr>
            <w:tcW w:w="4373" w:type="dxa"/>
          </w:tcPr>
          <w:p w14:paraId="1FBC94E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记录并由质量评审决定</w:t>
            </w:r>
          </w:p>
        </w:tc>
      </w:tr>
      <w:tr w:rsidR="001D4BA3" w:rsidRPr="006745E1" w14:paraId="2CBCDF23" w14:textId="77777777" w:rsidTr="00FC1E79">
        <w:tc>
          <w:tcPr>
            <w:tcW w:w="3546" w:type="dxa"/>
          </w:tcPr>
          <w:p w14:paraId="2A96E1A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该通道接线接触不良</w:t>
            </w:r>
          </w:p>
        </w:tc>
        <w:tc>
          <w:tcPr>
            <w:tcW w:w="4373" w:type="dxa"/>
          </w:tcPr>
          <w:p w14:paraId="795AD57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紧固接线</w:t>
            </w:r>
          </w:p>
        </w:tc>
      </w:tr>
      <w:tr w:rsidR="001D4BA3" w:rsidRPr="006745E1" w14:paraId="38F30322" w14:textId="77777777" w:rsidTr="00FC1E79">
        <w:tc>
          <w:tcPr>
            <w:tcW w:w="3546" w:type="dxa"/>
          </w:tcPr>
          <w:p w14:paraId="64C8FE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采集卡端外部</w:t>
            </w:r>
            <w:proofErr w:type="gramEnd"/>
            <w:r w:rsidRPr="006745E1">
              <w:rPr>
                <w:rFonts w:ascii="宋体" w:eastAsia="宋体" w:hAnsi="宋体" w:hint="eastAsia"/>
              </w:rPr>
              <w:t>调理板老化</w:t>
            </w:r>
          </w:p>
        </w:tc>
        <w:tc>
          <w:tcPr>
            <w:tcW w:w="4373" w:type="dxa"/>
          </w:tcPr>
          <w:p w14:paraId="0DE8D9A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由维护人员复检调理板</w:t>
            </w:r>
          </w:p>
        </w:tc>
      </w:tr>
    </w:tbl>
    <w:p w14:paraId="5DCC07EA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5" w:name="多次重测结果不一致"/>
      <w:bookmarkStart w:id="276" w:name="_Toc234379226"/>
      <w:bookmarkEnd w:id="273"/>
      <w:r w:rsidRPr="006745E1">
        <w:rPr>
          <w:rFonts w:ascii="宋体" w:eastAsia="宋体" w:hAnsi="宋体"/>
        </w:rPr>
        <w:t>16.4.3 多次重测结果不一致</w:t>
      </w:r>
      <w:bookmarkEnd w:id="27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64"/>
        <w:gridCol w:w="4766"/>
      </w:tblGrid>
      <w:tr w:rsidR="001D4BA3" w:rsidRPr="006745E1" w14:paraId="39A95E1C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775890AB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1BB2E935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424BFB68" w14:textId="77777777" w:rsidTr="00FC1E79">
        <w:tc>
          <w:tcPr>
            <w:tcW w:w="3546" w:type="dxa"/>
          </w:tcPr>
          <w:p w14:paraId="318C39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电源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负载未稳定</w:t>
            </w:r>
          </w:p>
        </w:tc>
        <w:tc>
          <w:tcPr>
            <w:tcW w:w="4373" w:type="dxa"/>
          </w:tcPr>
          <w:p w14:paraId="6B8401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测前等待</w:t>
            </w:r>
            <w:r w:rsidRPr="006745E1">
              <w:rPr>
                <w:rFonts w:ascii="宋体" w:eastAsia="宋体" w:hAnsi="宋体"/>
              </w:rPr>
              <w:t xml:space="preserve"> ≥ 100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  <w:tr w:rsidR="001D4BA3" w:rsidRPr="006745E1" w14:paraId="717655AB" w14:textId="77777777" w:rsidTr="00FC1E79">
        <w:tc>
          <w:tcPr>
            <w:tcW w:w="3546" w:type="dxa"/>
          </w:tcPr>
          <w:p w14:paraId="77F891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噪声较大</w:t>
            </w:r>
          </w:p>
        </w:tc>
        <w:tc>
          <w:tcPr>
            <w:tcW w:w="4373" w:type="dxa"/>
          </w:tcPr>
          <w:p w14:paraId="15FBA1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检查接地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屏蔽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远离强电源</w:t>
            </w:r>
          </w:p>
        </w:tc>
      </w:tr>
      <w:tr w:rsidR="001D4BA3" w:rsidRPr="006745E1" w14:paraId="13FEFE72" w14:textId="77777777" w:rsidTr="00FC1E79">
        <w:tc>
          <w:tcPr>
            <w:tcW w:w="3546" w:type="dxa"/>
          </w:tcPr>
          <w:p w14:paraId="63C1699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室温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器件温度大幅变化</w:t>
            </w:r>
          </w:p>
        </w:tc>
        <w:tc>
          <w:tcPr>
            <w:tcW w:w="4373" w:type="dxa"/>
          </w:tcPr>
          <w:p w14:paraId="0DFBE7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控制环境条件</w:t>
            </w:r>
          </w:p>
        </w:tc>
      </w:tr>
    </w:tbl>
    <w:p w14:paraId="38741DBA" w14:textId="77777777" w:rsidR="001D4BA3" w:rsidRPr="006745E1" w:rsidRDefault="00000000" w:rsidP="00564E0D">
      <w:pPr>
        <w:pStyle w:val="2"/>
        <w:rPr>
          <w:rFonts w:hint="eastAsia"/>
        </w:rPr>
      </w:pPr>
      <w:bookmarkStart w:id="277" w:name="报告生成失败"/>
      <w:bookmarkStart w:id="278" w:name="_Toc234379227"/>
      <w:bookmarkEnd w:id="269"/>
      <w:bookmarkEnd w:id="275"/>
      <w:r w:rsidRPr="006745E1">
        <w:t>16.5 报告生成失败</w:t>
      </w:r>
      <w:bookmarkEnd w:id="27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47"/>
        <w:gridCol w:w="4883"/>
      </w:tblGrid>
      <w:tr w:rsidR="001D4BA3" w:rsidRPr="006745E1" w14:paraId="1F05AE34" w14:textId="77777777" w:rsidTr="00727B85">
        <w:tc>
          <w:tcPr>
            <w:tcW w:w="3438" w:type="dxa"/>
            <w:shd w:val="clear" w:color="auto" w:fill="D9D9D9" w:themeFill="background1" w:themeFillShade="D9"/>
          </w:tcPr>
          <w:p w14:paraId="59A538E4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481" w:type="dxa"/>
            <w:shd w:val="clear" w:color="auto" w:fill="D9D9D9" w:themeFill="background1" w:themeFillShade="D9"/>
          </w:tcPr>
          <w:p w14:paraId="3284783E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19C25B19" w14:textId="77777777" w:rsidTr="00FC1E79">
        <w:tc>
          <w:tcPr>
            <w:tcW w:w="3438" w:type="dxa"/>
          </w:tcPr>
          <w:p w14:paraId="37F8C5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报告路径无写权限</w:t>
            </w:r>
          </w:p>
        </w:tc>
        <w:tc>
          <w:tcPr>
            <w:tcW w:w="4481" w:type="dxa"/>
          </w:tcPr>
          <w:p w14:paraId="5DCCED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改到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%LOCALAPPDATA%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内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当前用户文档目录</w:t>
            </w:r>
          </w:p>
        </w:tc>
      </w:tr>
      <w:tr w:rsidR="001D4BA3" w:rsidRPr="006745E1" w14:paraId="766D2022" w14:textId="77777777" w:rsidTr="00FC1E79">
        <w:tc>
          <w:tcPr>
            <w:tcW w:w="3438" w:type="dxa"/>
          </w:tcPr>
          <w:p w14:paraId="502D80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文件名包含非法字符（</w:t>
            </w:r>
            <w:r w:rsidRPr="006745E1">
              <w:rPr>
                <w:rStyle w:val="VerbatimChar"/>
                <w:rFonts w:ascii="宋体" w:eastAsia="宋体" w:hAnsi="宋体"/>
              </w:rPr>
              <w:t>*</w:t>
            </w:r>
            <w:r w:rsidRPr="006745E1">
              <w:rPr>
                <w:rFonts w:ascii="宋体" w:eastAsia="宋体" w:hAnsi="宋体"/>
              </w:rPr>
              <w:t xml:space="preserve">, </w:t>
            </w:r>
            <w:r w:rsidRPr="006745E1">
              <w:rPr>
                <w:rStyle w:val="VerbatimChar"/>
                <w:rFonts w:ascii="宋体" w:eastAsia="宋体" w:hAnsi="宋体"/>
              </w:rPr>
              <w:t>?</w:t>
            </w:r>
            <w:r w:rsidRPr="006745E1">
              <w:rPr>
                <w:rFonts w:ascii="宋体" w:eastAsia="宋体" w:hAnsi="宋体"/>
              </w:rPr>
              <w:t xml:space="preserve">, </w:t>
            </w:r>
            <w:r w:rsidRPr="006745E1">
              <w:rPr>
                <w:rStyle w:val="VerbatimChar"/>
                <w:rFonts w:ascii="宋体" w:eastAsia="宋体" w:hAnsi="宋体"/>
              </w:rPr>
              <w:t>:</w:t>
            </w:r>
            <w:r w:rsidRPr="006745E1">
              <w:rPr>
                <w:rFonts w:ascii="宋体" w:eastAsia="宋体" w:hAnsi="宋体" w:hint="eastAsia"/>
              </w:rPr>
              <w:t>）</w:t>
            </w:r>
          </w:p>
        </w:tc>
        <w:tc>
          <w:tcPr>
            <w:tcW w:w="4481" w:type="dxa"/>
          </w:tcPr>
          <w:p w14:paraId="7CB63D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修改文件名</w:t>
            </w:r>
          </w:p>
        </w:tc>
      </w:tr>
      <w:tr w:rsidR="001D4BA3" w:rsidRPr="006745E1" w14:paraId="553E701A" w14:textId="77777777" w:rsidTr="00FC1E79">
        <w:tc>
          <w:tcPr>
            <w:tcW w:w="3438" w:type="dxa"/>
          </w:tcPr>
          <w:p w14:paraId="5376A9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同名文件被</w:t>
            </w:r>
            <w:r w:rsidRPr="006745E1">
              <w:rPr>
                <w:rFonts w:ascii="宋体" w:eastAsia="宋体" w:hAnsi="宋体"/>
              </w:rPr>
              <w:t xml:space="preserve"> Word/Adobe Reader </w:t>
            </w:r>
            <w:r w:rsidRPr="006745E1">
              <w:rPr>
                <w:rFonts w:ascii="宋体" w:eastAsia="宋体" w:hAnsi="宋体" w:hint="eastAsia"/>
              </w:rPr>
              <w:t>打开</w:t>
            </w:r>
          </w:p>
        </w:tc>
        <w:tc>
          <w:tcPr>
            <w:tcW w:w="4481" w:type="dxa"/>
          </w:tcPr>
          <w:p w14:paraId="0A540B3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关闭打开该</w:t>
            </w:r>
            <w:r w:rsidRPr="006745E1">
              <w:rPr>
                <w:rFonts w:ascii="宋体" w:eastAsia="宋体" w:hAnsi="宋体"/>
              </w:rPr>
              <w:t xml:space="preserve"> PDF </w:t>
            </w:r>
            <w:r w:rsidRPr="006745E1">
              <w:rPr>
                <w:rFonts w:ascii="宋体" w:eastAsia="宋体" w:hAnsi="宋体" w:hint="eastAsia"/>
              </w:rPr>
              <w:t>的程序</w:t>
            </w:r>
          </w:p>
        </w:tc>
      </w:tr>
      <w:tr w:rsidR="001D4BA3" w:rsidRPr="006745E1" w14:paraId="470DAA8C" w14:textId="77777777" w:rsidTr="00FC1E79">
        <w:tc>
          <w:tcPr>
            <w:tcW w:w="3438" w:type="dxa"/>
          </w:tcPr>
          <w:p w14:paraId="575F87B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曲线波形文件</w:t>
            </w:r>
            <w:r w:rsidRPr="006745E1">
              <w:rPr>
                <w:rFonts w:ascii="宋体" w:eastAsia="宋体" w:hAnsi="宋体"/>
              </w:rPr>
              <w:t xml:space="preserve"> (</w:t>
            </w:r>
            <w:r w:rsidRPr="006745E1">
              <w:rPr>
                <w:rStyle w:val="VerbatimChar"/>
                <w:rFonts w:ascii="宋体" w:eastAsia="宋体" w:hAnsi="宋体"/>
              </w:rPr>
              <w:t>curves\</w:t>
            </w:r>
            <w:r w:rsidRPr="006745E1">
              <w:rPr>
                <w:rFonts w:ascii="宋体" w:eastAsia="宋体" w:hAnsi="宋体"/>
              </w:rPr>
              <w:t xml:space="preserve">) </w:t>
            </w:r>
            <w:r w:rsidRPr="006745E1">
              <w:rPr>
                <w:rFonts w:ascii="宋体" w:eastAsia="宋体" w:hAnsi="宋体" w:hint="eastAsia"/>
              </w:rPr>
              <w:t>被外部清理</w:t>
            </w:r>
          </w:p>
        </w:tc>
        <w:tc>
          <w:tcPr>
            <w:tcW w:w="4481" w:type="dxa"/>
          </w:tcPr>
          <w:p w14:paraId="06E62B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重新执行曲线测试或在备注中说明</w:t>
            </w:r>
          </w:p>
        </w:tc>
      </w:tr>
    </w:tbl>
    <w:p w14:paraId="72549220" w14:textId="77777777" w:rsidR="001D4BA3" w:rsidRPr="006745E1" w:rsidRDefault="00000000" w:rsidP="00564E0D">
      <w:pPr>
        <w:pStyle w:val="2"/>
        <w:rPr>
          <w:rFonts w:hint="eastAsia"/>
        </w:rPr>
      </w:pPr>
      <w:bookmarkStart w:id="279" w:name="性能与稳定性"/>
      <w:bookmarkStart w:id="280" w:name="_Toc234379228"/>
      <w:bookmarkEnd w:id="277"/>
      <w:r w:rsidRPr="006745E1">
        <w:t>16.6 性能与稳定性</w:t>
      </w:r>
      <w:bookmarkEnd w:id="280"/>
    </w:p>
    <w:p w14:paraId="3176CA97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1" w:name="一键测试-24-路过慢"/>
      <w:bookmarkStart w:id="282" w:name="_Toc234379229"/>
      <w:r w:rsidRPr="006745E1">
        <w:rPr>
          <w:rFonts w:ascii="宋体" w:eastAsia="宋体" w:hAnsi="宋体"/>
        </w:rPr>
        <w:t>16.6.1 一键测试 24 路过慢</w:t>
      </w:r>
      <w:bookmarkEnd w:id="28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220"/>
        <w:gridCol w:w="5410"/>
      </w:tblGrid>
      <w:tr w:rsidR="001D4BA3" w:rsidRPr="006745E1" w14:paraId="51D87437" w14:textId="77777777" w:rsidTr="00727B85">
        <w:tc>
          <w:tcPr>
            <w:tcW w:w="2955" w:type="dxa"/>
            <w:shd w:val="clear" w:color="auto" w:fill="D9D9D9" w:themeFill="background1" w:themeFillShade="D9"/>
          </w:tcPr>
          <w:p w14:paraId="3546CB2A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964" w:type="dxa"/>
            <w:shd w:val="clear" w:color="auto" w:fill="D9D9D9" w:themeFill="background1" w:themeFillShade="D9"/>
          </w:tcPr>
          <w:p w14:paraId="77ECC898" w14:textId="77777777" w:rsidR="001D4BA3" w:rsidRPr="006745E1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6745E1" w14:paraId="2DD23FBB" w14:textId="77777777" w:rsidTr="00FC1E79">
        <w:tc>
          <w:tcPr>
            <w:tcW w:w="2955" w:type="dxa"/>
          </w:tcPr>
          <w:p w14:paraId="77EF4B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单</w:t>
            </w:r>
            <w:proofErr w:type="gramStart"/>
            <w:r w:rsidRPr="006745E1">
              <w:rPr>
                <w:rFonts w:ascii="宋体" w:eastAsia="宋体" w:hAnsi="宋体" w:hint="eastAsia"/>
              </w:rPr>
              <w:t>路稳定</w:t>
            </w:r>
            <w:proofErr w:type="gramEnd"/>
            <w:r w:rsidRPr="006745E1">
              <w:rPr>
                <w:rFonts w:ascii="宋体" w:eastAsia="宋体" w:hAnsi="宋体" w:hint="eastAsia"/>
              </w:rPr>
              <w:t>等待</w:t>
            </w:r>
            <w:r w:rsidRPr="006745E1">
              <w:rPr>
                <w:rFonts w:ascii="宋体" w:eastAsia="宋体" w:hAnsi="宋体"/>
              </w:rPr>
              <w:t xml:space="preserve"> 2 </w:t>
            </w:r>
            <w:r w:rsidRPr="006745E1">
              <w:rPr>
                <w:rFonts w:ascii="宋体" w:eastAsia="宋体" w:hAnsi="宋体" w:hint="eastAsia"/>
              </w:rPr>
              <w:t>秒被频繁触发</w:t>
            </w:r>
          </w:p>
        </w:tc>
        <w:tc>
          <w:tcPr>
            <w:tcW w:w="4964" w:type="dxa"/>
          </w:tcPr>
          <w:p w14:paraId="32381D8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检查负载是否过容性</w:t>
            </w:r>
          </w:p>
        </w:tc>
      </w:tr>
      <w:tr w:rsidR="001D4BA3" w:rsidRPr="006745E1" w14:paraId="0BC89711" w14:textId="77777777" w:rsidTr="00FC1E79">
        <w:tc>
          <w:tcPr>
            <w:tcW w:w="2955" w:type="dxa"/>
          </w:tcPr>
          <w:p w14:paraId="75E3A1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串口超时</w:t>
            </w:r>
            <w:r w:rsidRPr="006745E1">
              <w:rPr>
                <w:rFonts w:ascii="宋体" w:eastAsia="宋体" w:hAnsi="宋体"/>
              </w:rPr>
              <w:t xml:space="preserve"> + </w:t>
            </w:r>
            <w:r w:rsidRPr="006745E1">
              <w:rPr>
                <w:rFonts w:ascii="宋体" w:eastAsia="宋体" w:hAnsi="宋体" w:hint="eastAsia"/>
              </w:rPr>
              <w:t>重试</w:t>
            </w:r>
            <w:r w:rsidRPr="006745E1">
              <w:rPr>
                <w:rFonts w:ascii="宋体" w:eastAsia="宋体" w:hAnsi="宋体"/>
              </w:rPr>
              <w:t xml:space="preserve"> 2 </w:t>
            </w:r>
            <w:r w:rsidRPr="006745E1">
              <w:rPr>
                <w:rFonts w:ascii="宋体" w:eastAsia="宋体" w:hAnsi="宋体" w:hint="eastAsia"/>
              </w:rPr>
              <w:t>次</w:t>
            </w:r>
          </w:p>
        </w:tc>
        <w:tc>
          <w:tcPr>
            <w:tcW w:w="4964" w:type="dxa"/>
          </w:tcPr>
          <w:p w14:paraId="38B4D1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检查串口稳定性</w:t>
            </w:r>
          </w:p>
        </w:tc>
      </w:tr>
      <w:tr w:rsidR="001D4BA3" w:rsidRPr="006745E1" w14:paraId="165EB126" w14:textId="77777777" w:rsidTr="00FC1E79">
        <w:tc>
          <w:tcPr>
            <w:tcW w:w="2955" w:type="dxa"/>
          </w:tcPr>
          <w:p w14:paraId="29582F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工控机</w:t>
            </w:r>
            <w:r w:rsidRPr="006745E1">
              <w:rPr>
                <w:rFonts w:ascii="宋体" w:eastAsia="宋体" w:hAnsi="宋体"/>
              </w:rPr>
              <w:t xml:space="preserve"> CPU </w:t>
            </w:r>
            <w:r w:rsidRPr="006745E1">
              <w:rPr>
                <w:rFonts w:ascii="宋体" w:eastAsia="宋体" w:hAnsi="宋体" w:hint="eastAsia"/>
              </w:rPr>
              <w:t>占用过高</w:t>
            </w:r>
          </w:p>
        </w:tc>
        <w:tc>
          <w:tcPr>
            <w:tcW w:w="4964" w:type="dxa"/>
          </w:tcPr>
          <w:p w14:paraId="371407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关闭无关程序</w:t>
            </w:r>
          </w:p>
        </w:tc>
      </w:tr>
    </w:tbl>
    <w:p w14:paraId="49BEC038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3" w:name="高刷新频率下-ui-卡顿"/>
      <w:bookmarkStart w:id="284" w:name="_Toc234379230"/>
      <w:bookmarkEnd w:id="281"/>
      <w:r w:rsidRPr="006745E1">
        <w:rPr>
          <w:rFonts w:ascii="宋体" w:eastAsia="宋体" w:hAnsi="宋体"/>
        </w:rPr>
        <w:t>16.6.2 高刷新频率下 UI 卡顿</w:t>
      </w:r>
      <w:bookmarkEnd w:id="284"/>
    </w:p>
    <w:p w14:paraId="35E0EDC6" w14:textId="77777777" w:rsidR="001D4BA3" w:rsidRPr="006745E1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将刷新频率改回</w:t>
      </w:r>
      <w:r w:rsidRPr="006745E1">
        <w:rPr>
          <w:rFonts w:ascii="宋体" w:eastAsia="宋体" w:hAnsi="宋体"/>
        </w:rPr>
        <w:t xml:space="preserve"> 2 </w:t>
      </w:r>
      <w:r w:rsidRPr="006745E1">
        <w:rPr>
          <w:rFonts w:ascii="宋体" w:eastAsia="宋体" w:hAnsi="宋体" w:hint="eastAsia"/>
        </w:rPr>
        <w:t>Hz；</w:t>
      </w:r>
    </w:p>
    <w:p w14:paraId="110E9F12" w14:textId="77777777" w:rsidR="001D4BA3" w:rsidRPr="006745E1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关闭日志面板的实时滚动；</w:t>
      </w:r>
    </w:p>
    <w:p w14:paraId="78F93CB8" w14:textId="77777777" w:rsidR="001D4BA3" w:rsidRPr="006745E1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升级工控机内存到</w:t>
      </w:r>
      <w:r w:rsidRPr="006745E1">
        <w:rPr>
          <w:rFonts w:ascii="宋体" w:eastAsia="宋体" w:hAnsi="宋体"/>
        </w:rPr>
        <w:t xml:space="preserve"> 8 GB+。</w:t>
      </w:r>
    </w:p>
    <w:p w14:paraId="0C9B4E1E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5" w:name="长时间运行后日志面板刷不动"/>
      <w:bookmarkStart w:id="286" w:name="_Toc234379231"/>
      <w:bookmarkEnd w:id="283"/>
      <w:r w:rsidRPr="006745E1">
        <w:rPr>
          <w:rFonts w:ascii="宋体" w:eastAsia="宋体" w:hAnsi="宋体"/>
        </w:rPr>
        <w:lastRenderedPageBreak/>
        <w:t>16.6.3 长时间运行后日志面板“刷不动”</w:t>
      </w:r>
      <w:bookmarkEnd w:id="286"/>
    </w:p>
    <w:p w14:paraId="3D107E56" w14:textId="77777777" w:rsidR="001D4BA3" w:rsidRPr="006745E1" w:rsidRDefault="00000000">
      <w:pPr>
        <w:pStyle w:val="Compact"/>
        <w:numPr>
          <w:ilvl w:val="0"/>
          <w:numId w:val="7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日志面板上限</w:t>
      </w:r>
      <w:r w:rsidRPr="006745E1">
        <w:rPr>
          <w:rFonts w:ascii="宋体" w:eastAsia="宋体" w:hAnsi="宋体"/>
        </w:rPr>
        <w:t xml:space="preserve"> 500 </w:t>
      </w:r>
      <w:r w:rsidRPr="006745E1">
        <w:rPr>
          <w:rFonts w:ascii="宋体" w:eastAsia="宋体" w:hAnsi="宋体" w:hint="eastAsia"/>
        </w:rPr>
        <w:t>条；超出后自动丢弃旧条目，属正常现象；</w:t>
      </w:r>
    </w:p>
    <w:p w14:paraId="3CCB6DE1" w14:textId="77777777" w:rsidR="001D4BA3" w:rsidRPr="006745E1" w:rsidRDefault="00000000">
      <w:pPr>
        <w:pStyle w:val="Compact"/>
        <w:numPr>
          <w:ilvl w:val="0"/>
          <w:numId w:val="73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历史日志在文件中完整保留。</w:t>
      </w:r>
    </w:p>
    <w:p w14:paraId="634312E6" w14:textId="77777777" w:rsidR="001D4BA3" w:rsidRPr="006745E1" w:rsidRDefault="001D4BA3">
      <w:pPr>
        <w:rPr>
          <w:rFonts w:ascii="宋体" w:eastAsia="宋体" w:hAnsi="宋体" w:hint="eastAsia"/>
        </w:rPr>
      </w:pPr>
    </w:p>
    <w:p w14:paraId="1F38EA4F" w14:textId="77777777" w:rsidR="001D4BA3" w:rsidRPr="006745E1" w:rsidRDefault="00000000" w:rsidP="009B6365">
      <w:pPr>
        <w:pStyle w:val="1"/>
        <w:rPr>
          <w:rFonts w:hint="eastAsia"/>
        </w:rPr>
      </w:pPr>
      <w:bookmarkStart w:id="287" w:name="第-16-章-维护与日志"/>
      <w:bookmarkStart w:id="288" w:name="_Toc234379232"/>
      <w:bookmarkEnd w:id="237"/>
      <w:bookmarkEnd w:id="279"/>
      <w:bookmarkEnd w:id="285"/>
      <w:r w:rsidRPr="006745E1">
        <w:t xml:space="preserve">第 17 </w:t>
      </w:r>
      <w:proofErr w:type="gramStart"/>
      <w:r w:rsidRPr="006745E1">
        <w:t>章维护</w:t>
      </w:r>
      <w:proofErr w:type="gramEnd"/>
      <w:r w:rsidRPr="006745E1">
        <w:t>与日志</w:t>
      </w:r>
      <w:bookmarkEnd w:id="288"/>
    </w:p>
    <w:p w14:paraId="658189A0" w14:textId="77777777" w:rsidR="001D4BA3" w:rsidRPr="006745E1" w:rsidRDefault="00000000" w:rsidP="00564E0D">
      <w:pPr>
        <w:pStyle w:val="2"/>
        <w:rPr>
          <w:rFonts w:hint="eastAsia"/>
        </w:rPr>
      </w:pPr>
      <w:bookmarkStart w:id="289" w:name="日志位置"/>
      <w:bookmarkStart w:id="290" w:name="_Toc234379233"/>
      <w:r w:rsidRPr="006745E1">
        <w:t>17.1 日志位置</w:t>
      </w:r>
      <w:bookmarkEnd w:id="29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90"/>
        <w:gridCol w:w="3790"/>
        <w:gridCol w:w="3350"/>
      </w:tblGrid>
      <w:tr w:rsidR="001D4BA3" w:rsidRPr="006745E1" w14:paraId="1141400B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3589B06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类别</w:t>
            </w:r>
          </w:p>
        </w:tc>
        <w:tc>
          <w:tcPr>
            <w:tcW w:w="3891" w:type="dxa"/>
            <w:shd w:val="clear" w:color="auto" w:fill="D9D9D9" w:themeFill="background1" w:themeFillShade="D9"/>
          </w:tcPr>
          <w:p w14:paraId="7E41C4E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位置</w:t>
            </w:r>
          </w:p>
        </w:tc>
        <w:tc>
          <w:tcPr>
            <w:tcW w:w="3439" w:type="dxa"/>
            <w:shd w:val="clear" w:color="auto" w:fill="D9D9D9" w:themeFill="background1" w:themeFillShade="D9"/>
          </w:tcPr>
          <w:p w14:paraId="3C2C799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125A0E57" w14:textId="77777777" w:rsidTr="00D776BD">
        <w:tc>
          <w:tcPr>
            <w:tcW w:w="1526" w:type="dxa"/>
          </w:tcPr>
          <w:p w14:paraId="0F42A3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3891" w:type="dxa"/>
          </w:tcPr>
          <w:p w14:paraId="0A8A972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439" w:type="dxa"/>
          </w:tcPr>
          <w:p w14:paraId="01D639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按天滚动，自动保留最近</w:t>
            </w:r>
            <w:r w:rsidRPr="006745E1">
              <w:rPr>
                <w:rFonts w:ascii="宋体" w:eastAsia="宋体" w:hAnsi="宋体"/>
              </w:rPr>
              <w:t xml:space="preserve"> 7 </w:t>
            </w:r>
            <w:r w:rsidRPr="006745E1">
              <w:rPr>
                <w:rFonts w:ascii="宋体" w:eastAsia="宋体" w:hAnsi="宋体" w:hint="eastAsia"/>
              </w:rPr>
              <w:t>天</w:t>
            </w:r>
          </w:p>
        </w:tc>
      </w:tr>
      <w:tr w:rsidR="001D4BA3" w:rsidRPr="006745E1" w14:paraId="18F84863" w14:textId="77777777" w:rsidTr="00D776BD">
        <w:tc>
          <w:tcPr>
            <w:tcW w:w="1526" w:type="dxa"/>
          </w:tcPr>
          <w:p w14:paraId="23E4DC4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UI </w:t>
            </w:r>
            <w:r w:rsidRPr="006745E1">
              <w:rPr>
                <w:rFonts w:ascii="宋体" w:eastAsia="宋体" w:hAnsi="宋体" w:hint="eastAsia"/>
              </w:rPr>
              <w:t>日志</w:t>
            </w:r>
          </w:p>
        </w:tc>
        <w:tc>
          <w:tcPr>
            <w:tcW w:w="3891" w:type="dxa"/>
          </w:tcPr>
          <w:p w14:paraId="1DE445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主界面底部日志面板</w:t>
            </w:r>
          </w:p>
        </w:tc>
        <w:tc>
          <w:tcPr>
            <w:tcW w:w="3439" w:type="dxa"/>
          </w:tcPr>
          <w:p w14:paraId="5947223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最近</w:t>
            </w:r>
            <w:r w:rsidRPr="006745E1">
              <w:rPr>
                <w:rFonts w:ascii="宋体" w:eastAsia="宋体" w:hAnsi="宋体"/>
              </w:rPr>
              <w:t xml:space="preserve"> 500 </w:t>
            </w:r>
            <w:r w:rsidRPr="006745E1">
              <w:rPr>
                <w:rFonts w:ascii="宋体" w:eastAsia="宋体" w:hAnsi="宋体" w:hint="eastAsia"/>
              </w:rPr>
              <w:t>条；重启后清空</w:t>
            </w:r>
          </w:p>
        </w:tc>
      </w:tr>
      <w:tr w:rsidR="001D4BA3" w:rsidRPr="006745E1" w14:paraId="7AC37E16" w14:textId="77777777" w:rsidTr="00D776BD">
        <w:tc>
          <w:tcPr>
            <w:tcW w:w="1526" w:type="dxa"/>
          </w:tcPr>
          <w:p w14:paraId="07FDBE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项目日志</w:t>
            </w:r>
          </w:p>
        </w:tc>
        <w:tc>
          <w:tcPr>
            <w:tcW w:w="3891" w:type="dxa"/>
          </w:tcPr>
          <w:p w14:paraId="2C81373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Projects\{项目名}\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project.json</w:t>
            </w:r>
            <w:proofErr w:type="spellEnd"/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末尾的事件字段</w:t>
            </w:r>
          </w:p>
        </w:tc>
        <w:tc>
          <w:tcPr>
            <w:tcW w:w="3439" w:type="dxa"/>
          </w:tcPr>
          <w:p w14:paraId="7430449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仅记录关键事件</w:t>
            </w:r>
          </w:p>
        </w:tc>
      </w:tr>
    </w:tbl>
    <w:p w14:paraId="38C9054F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报障时请同时附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app-YYYYMMDD.log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与对应项目目录。</w:t>
      </w:r>
    </w:p>
    <w:p w14:paraId="12DD7028" w14:textId="77777777" w:rsidR="001D4BA3" w:rsidRPr="006745E1" w:rsidRDefault="00000000" w:rsidP="00564E0D">
      <w:pPr>
        <w:pStyle w:val="2"/>
        <w:rPr>
          <w:rFonts w:hint="eastAsia"/>
        </w:rPr>
      </w:pPr>
      <w:bookmarkStart w:id="291" w:name="项目数据备份"/>
      <w:bookmarkStart w:id="292" w:name="_Toc234379234"/>
      <w:bookmarkEnd w:id="289"/>
      <w:r w:rsidRPr="006745E1">
        <w:t>17.2 项目数据备份</w:t>
      </w:r>
      <w:bookmarkEnd w:id="292"/>
    </w:p>
    <w:p w14:paraId="54247ACF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何时备份</w:t>
      </w:r>
    </w:p>
    <w:p w14:paraId="16882D98" w14:textId="77777777" w:rsidR="001D4BA3" w:rsidRPr="006745E1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现场验收前后；</w:t>
      </w:r>
    </w:p>
    <w:p w14:paraId="0149E442" w14:textId="77777777" w:rsidR="001D4BA3" w:rsidRPr="006745E1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软件升级前；</w:t>
      </w:r>
    </w:p>
    <w:p w14:paraId="0AC668C2" w14:textId="77777777" w:rsidR="001D4BA3" w:rsidRPr="006745E1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月度归档。</w:t>
      </w:r>
    </w:p>
    <w:p w14:paraId="78AD9777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备份方法</w:t>
      </w:r>
    </w:p>
    <w:p w14:paraId="3698B664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%LOCALAPPDATA%\SSPCTester\Projects\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整个目录复制到外部归档存储（移动硬盘</w:t>
      </w:r>
      <w:r w:rsidRPr="006745E1">
        <w:rPr>
          <w:rFonts w:ascii="宋体" w:eastAsia="宋体" w:hAnsi="宋体"/>
        </w:rPr>
        <w:t xml:space="preserve"> / NAS / </w:t>
      </w:r>
      <w:r w:rsidRPr="006745E1">
        <w:rPr>
          <w:rFonts w:ascii="宋体" w:eastAsia="宋体" w:hAnsi="宋体" w:hint="eastAsia"/>
        </w:rPr>
        <w:t>归档服务器）。</w:t>
      </w:r>
    </w:p>
    <w:p w14:paraId="1B99E9D4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还原方法</w:t>
      </w:r>
    </w:p>
    <w:p w14:paraId="7AAC3923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将归档目录还原到目标工控机的同路径下，启动软件即可在首页列表中看到。</w:t>
      </w:r>
    </w:p>
    <w:p w14:paraId="3C18ECB9" w14:textId="77777777" w:rsidR="001D4BA3" w:rsidRPr="006745E1" w:rsidRDefault="00000000" w:rsidP="00564E0D">
      <w:pPr>
        <w:pStyle w:val="2"/>
        <w:rPr>
          <w:rFonts w:hint="eastAsia"/>
        </w:rPr>
      </w:pPr>
      <w:bookmarkStart w:id="293" w:name="配置升级"/>
      <w:bookmarkStart w:id="294" w:name="_Toc234379235"/>
      <w:bookmarkEnd w:id="291"/>
      <w:r w:rsidRPr="006745E1">
        <w:t>17.3 配置升级</w:t>
      </w:r>
      <w:bookmarkEnd w:id="294"/>
    </w:p>
    <w:p w14:paraId="233E5C89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95" w:name="升级-appsettings.json"/>
      <w:bookmarkStart w:id="296" w:name="_Toc234379236"/>
      <w:r w:rsidRPr="006745E1">
        <w:rPr>
          <w:rFonts w:ascii="宋体" w:eastAsia="宋体" w:hAnsi="宋体"/>
        </w:rPr>
        <w:t>17.3.1 升级</w:t>
      </w:r>
      <w:proofErr w:type="spellStart"/>
      <w:r w:rsidRPr="006745E1">
        <w:rPr>
          <w:rFonts w:ascii="宋体" w:eastAsia="宋体" w:hAnsi="宋体"/>
        </w:rPr>
        <w:t>appsettings.json</w:t>
      </w:r>
      <w:bookmarkEnd w:id="296"/>
      <w:proofErr w:type="spellEnd"/>
    </w:p>
    <w:p w14:paraId="2A70B9C1" w14:textId="77777777" w:rsidR="001D4BA3" w:rsidRPr="006745E1" w:rsidRDefault="00000000">
      <w:pPr>
        <w:pStyle w:val="Compact"/>
        <w:numPr>
          <w:ilvl w:val="0"/>
          <w:numId w:val="7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出厂默认配置升级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般跟随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SSPCTester.UI.exe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升级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起发布；</w:t>
      </w:r>
    </w:p>
    <w:p w14:paraId="4192ED9E" w14:textId="77777777" w:rsidR="001D4BA3" w:rsidRPr="006745E1" w:rsidRDefault="00000000">
      <w:pPr>
        <w:pStyle w:val="Compact"/>
        <w:numPr>
          <w:ilvl w:val="0"/>
          <w:numId w:val="75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用户在设置页保存过的值不会被覆盖（位于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</w:t>
      </w:r>
      <w:r w:rsidRPr="006745E1">
        <w:rPr>
          <w:rFonts w:ascii="宋体" w:eastAsia="宋体" w:hAnsi="宋体" w:hint="eastAsia"/>
        </w:rPr>
        <w:t>）。</w:t>
      </w:r>
    </w:p>
    <w:p w14:paraId="3CB28B55" w14:textId="77777777" w:rsidR="001D4BA3" w:rsidRPr="006745E1" w:rsidRDefault="00000000">
      <w:pPr>
        <w:pStyle w:val="3"/>
        <w:rPr>
          <w:rFonts w:ascii="宋体" w:eastAsia="宋体" w:hAnsi="宋体" w:hint="eastAsia"/>
          <w:color w:val="auto"/>
        </w:rPr>
      </w:pPr>
      <w:bookmarkStart w:id="297" w:name="升级-device-profile.json"/>
      <w:bookmarkStart w:id="298" w:name="_Toc234379237"/>
      <w:bookmarkEnd w:id="295"/>
      <w:r w:rsidRPr="006745E1">
        <w:rPr>
          <w:rFonts w:ascii="宋体" w:eastAsia="宋体" w:hAnsi="宋体"/>
        </w:rPr>
        <w:t>17.3.2 升级device-</w:t>
      </w:r>
      <w:proofErr w:type="spellStart"/>
      <w:r w:rsidRPr="006745E1">
        <w:rPr>
          <w:rFonts w:ascii="宋体" w:eastAsia="宋体" w:hAnsi="宋体"/>
        </w:rPr>
        <w:t>profile.json</w:t>
      </w:r>
      <w:bookmarkEnd w:id="298"/>
      <w:proofErr w:type="spellEnd"/>
    </w:p>
    <w:p w14:paraId="289819EA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【注意】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该文件直接决定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路通道与硬件的映射关系，必须由授权维护人员替换。</w:t>
      </w:r>
    </w:p>
    <w:p w14:paraId="6E26FE45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lastRenderedPageBreak/>
        <w:t>升级步骤：</w:t>
      </w:r>
    </w:p>
    <w:p w14:paraId="68F59C38" w14:textId="77777777" w:rsidR="001D4BA3" w:rsidRPr="006745E1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对原文件取</w:t>
      </w:r>
      <w:r w:rsidRPr="006745E1">
        <w:rPr>
          <w:rFonts w:ascii="宋体" w:eastAsia="宋体" w:hAnsi="宋体"/>
        </w:rPr>
        <w:t xml:space="preserve"> SHA256 </w:t>
      </w:r>
      <w:r w:rsidRPr="006745E1">
        <w:rPr>
          <w:rFonts w:ascii="宋体" w:eastAsia="宋体" w:hAnsi="宋体" w:hint="eastAsia"/>
        </w:rPr>
        <w:t>校验值并归档；</w:t>
      </w:r>
    </w:p>
    <w:p w14:paraId="3176F3A0" w14:textId="77777777" w:rsidR="001D4BA3" w:rsidRPr="006745E1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停止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SSPCTester；</w:t>
      </w:r>
    </w:p>
    <w:p w14:paraId="3B6D0E74" w14:textId="77777777" w:rsidR="001D4BA3" w:rsidRPr="006745E1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将新文件替换到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Config\device-</w:t>
      </w:r>
      <w:proofErr w:type="spellStart"/>
      <w:r w:rsidRPr="006745E1">
        <w:rPr>
          <w:rStyle w:val="VerbatimChar"/>
          <w:rFonts w:ascii="宋体" w:eastAsia="宋体" w:hAnsi="宋体"/>
        </w:rPr>
        <w:t>profile.json</w:t>
      </w:r>
      <w:proofErr w:type="spellEnd"/>
      <w:r w:rsidRPr="006745E1">
        <w:rPr>
          <w:rFonts w:ascii="宋体" w:eastAsia="宋体" w:hAnsi="宋体" w:hint="eastAsia"/>
        </w:rPr>
        <w:t>；</w:t>
      </w:r>
    </w:p>
    <w:p w14:paraId="61D03CFF" w14:textId="77777777" w:rsidR="001D4BA3" w:rsidRPr="006745E1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SSPCTester，确认日志中显示</w:t>
      </w:r>
      <w:r w:rsidR="0075336B" w:rsidRPr="006745E1">
        <w:rPr>
          <w:rFonts w:ascii="宋体" w:eastAsia="宋体" w:hAnsi="宋体" w:hint="eastAsia"/>
        </w:rPr>
        <w:t>“</w:t>
      </w:r>
      <w:r w:rsidRPr="006745E1">
        <w:rPr>
          <w:rFonts w:ascii="宋体" w:eastAsia="宋体" w:hAnsi="宋体" w:hint="eastAsia"/>
        </w:rPr>
        <w:t>profile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加载成功，</w:t>
      </w:r>
      <w:proofErr w:type="spellStart"/>
      <w:r w:rsidRPr="006745E1">
        <w:rPr>
          <w:rFonts w:ascii="宋体" w:eastAsia="宋体" w:hAnsi="宋体" w:hint="eastAsia"/>
        </w:rPr>
        <w:t>schemaVersion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1.0，channels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24”；</w:t>
      </w:r>
    </w:p>
    <w:p w14:paraId="0CC10012" w14:textId="77777777" w:rsidR="001D4BA3" w:rsidRPr="006745E1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  <w:b/>
          <w:bCs/>
        </w:rPr>
        <w:t>基础测试</w:t>
      </w:r>
      <w:r w:rsidRPr="006745E1">
        <w:rPr>
          <w:rFonts w:ascii="宋体" w:eastAsia="宋体" w:hAnsi="宋体"/>
          <w:b/>
          <w:bCs/>
        </w:rPr>
        <w:t xml:space="preserve"> → </w:t>
      </w:r>
      <w:r w:rsidR="001C74AD" w:rsidRPr="006745E1">
        <w:rPr>
          <w:rFonts w:ascii="宋体" w:eastAsia="宋体" w:hAnsi="宋体" w:hint="eastAsia"/>
          <w:b/>
          <w:bCs/>
        </w:rPr>
        <w:t>一</w:t>
      </w:r>
      <w:r w:rsidRPr="006745E1">
        <w:rPr>
          <w:rFonts w:ascii="宋体" w:eastAsia="宋体" w:hAnsi="宋体" w:hint="eastAsia"/>
          <w:b/>
          <w:bCs/>
        </w:rPr>
        <w:t>键测试全部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复核</w:t>
      </w:r>
      <w:r w:rsidRPr="006745E1">
        <w:rPr>
          <w:rFonts w:ascii="宋体" w:eastAsia="宋体" w:hAnsi="宋体"/>
        </w:rPr>
        <w:t xml:space="preserve"> 24 </w:t>
      </w:r>
      <w:r w:rsidRPr="006745E1">
        <w:rPr>
          <w:rFonts w:ascii="宋体" w:eastAsia="宋体" w:hAnsi="宋体" w:hint="eastAsia"/>
        </w:rPr>
        <w:t>路与现场实际配对正确。</w:t>
      </w:r>
    </w:p>
    <w:p w14:paraId="632C688F" w14:textId="77777777" w:rsidR="001D4BA3" w:rsidRPr="006745E1" w:rsidRDefault="00000000" w:rsidP="00564E0D">
      <w:pPr>
        <w:pStyle w:val="2"/>
        <w:rPr>
          <w:rFonts w:hint="eastAsia"/>
        </w:rPr>
      </w:pPr>
      <w:bookmarkStart w:id="299" w:name="软件升级流程"/>
      <w:bookmarkStart w:id="300" w:name="_Toc234379238"/>
      <w:bookmarkEnd w:id="293"/>
      <w:bookmarkEnd w:id="297"/>
      <w:r w:rsidRPr="006745E1">
        <w:t>17.4 软件升级流程</w:t>
      </w:r>
      <w:bookmarkEnd w:id="300"/>
    </w:p>
    <w:p w14:paraId="39B434BB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下载新版本发布包（zip）；</w:t>
      </w:r>
    </w:p>
    <w:p w14:paraId="5157AA4C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备份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%LOCALAPPDATA%\SSPCTester\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整目录；</w:t>
      </w:r>
    </w:p>
    <w:p w14:paraId="2B2D0093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退出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SSPCTester；</w:t>
      </w:r>
    </w:p>
    <w:p w14:paraId="787BCE82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将旧版发布目录改名（保留以便回滚）；</w:t>
      </w:r>
    </w:p>
    <w:p w14:paraId="40AE3987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解压新版到原路径；</w:t>
      </w:r>
    </w:p>
    <w:p w14:paraId="76E1C3E2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启动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SSPCTester，检查版本号；</w:t>
      </w:r>
    </w:p>
    <w:p w14:paraId="4E24BF1E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在设置页确认参数；</w:t>
      </w:r>
    </w:p>
    <w:p w14:paraId="72C4D237" w14:textId="77777777" w:rsidR="001D4BA3" w:rsidRPr="006745E1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进行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次基础测试回归。</w:t>
      </w:r>
    </w:p>
    <w:p w14:paraId="03C16C8A" w14:textId="77777777" w:rsidR="001D4BA3" w:rsidRPr="006745E1" w:rsidRDefault="00000000" w:rsidP="00564E0D">
      <w:pPr>
        <w:pStyle w:val="2"/>
        <w:rPr>
          <w:rFonts w:hint="eastAsia"/>
        </w:rPr>
      </w:pPr>
      <w:bookmarkStart w:id="301" w:name="例行检查表"/>
      <w:bookmarkStart w:id="302" w:name="_Toc234379239"/>
      <w:bookmarkEnd w:id="299"/>
      <w:r w:rsidRPr="006745E1">
        <w:t>17.5 例行检查表</w:t>
      </w:r>
      <w:bookmarkEnd w:id="30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078"/>
        <w:gridCol w:w="7552"/>
      </w:tblGrid>
      <w:tr w:rsidR="001D4BA3" w:rsidRPr="006745E1" w14:paraId="29A3D57B" w14:textId="77777777" w:rsidTr="00D776BD">
        <w:tc>
          <w:tcPr>
            <w:tcW w:w="1101" w:type="dxa"/>
            <w:shd w:val="clear" w:color="auto" w:fill="D9D9D9" w:themeFill="background1" w:themeFillShade="D9"/>
          </w:tcPr>
          <w:p w14:paraId="2E6D949E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周期</w:t>
            </w:r>
          </w:p>
        </w:tc>
        <w:tc>
          <w:tcPr>
            <w:tcW w:w="7755" w:type="dxa"/>
            <w:shd w:val="clear" w:color="auto" w:fill="D9D9D9" w:themeFill="background1" w:themeFillShade="D9"/>
          </w:tcPr>
          <w:p w14:paraId="3CEB4ADD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</w:tr>
      <w:tr w:rsidR="001D4BA3" w:rsidRPr="006745E1" w14:paraId="24AE11A8" w14:textId="77777777" w:rsidTr="00FC1E79">
        <w:tc>
          <w:tcPr>
            <w:tcW w:w="1101" w:type="dxa"/>
          </w:tcPr>
          <w:p w14:paraId="0D4197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每日</w:t>
            </w:r>
          </w:p>
        </w:tc>
        <w:tc>
          <w:tcPr>
            <w:tcW w:w="7755" w:type="dxa"/>
          </w:tcPr>
          <w:p w14:paraId="2856CA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接地、急停、电源、负载初始状态</w:t>
            </w:r>
          </w:p>
        </w:tc>
      </w:tr>
      <w:tr w:rsidR="001D4BA3" w:rsidRPr="006745E1" w14:paraId="61A6CBCB" w14:textId="77777777" w:rsidTr="00FC1E79">
        <w:tc>
          <w:tcPr>
            <w:tcW w:w="1101" w:type="dxa"/>
          </w:tcPr>
          <w:p w14:paraId="44E819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每周</w:t>
            </w:r>
          </w:p>
        </w:tc>
        <w:tc>
          <w:tcPr>
            <w:tcW w:w="7755" w:type="dxa"/>
          </w:tcPr>
          <w:p w14:paraId="1738306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设置页</w:t>
            </w:r>
            <w:r w:rsidRPr="006745E1">
              <w:rPr>
                <w:rFonts w:ascii="宋体" w:eastAsia="宋体" w:hAnsi="宋体"/>
              </w:rPr>
              <w:t xml:space="preserve"> Mock </w:t>
            </w:r>
            <w:r w:rsidRPr="006745E1">
              <w:rPr>
                <w:rFonts w:ascii="宋体" w:eastAsia="宋体" w:hAnsi="宋体" w:hint="eastAsia"/>
              </w:rPr>
              <w:t>模式、版本号、磁盘剩余空间</w:t>
            </w:r>
          </w:p>
        </w:tc>
      </w:tr>
      <w:tr w:rsidR="001D4BA3" w:rsidRPr="006745E1" w14:paraId="34C750D4" w14:textId="77777777" w:rsidTr="00FC1E79">
        <w:tc>
          <w:tcPr>
            <w:tcW w:w="1101" w:type="dxa"/>
          </w:tcPr>
          <w:p w14:paraId="56E510C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每月</w:t>
            </w:r>
          </w:p>
        </w:tc>
        <w:tc>
          <w:tcPr>
            <w:tcW w:w="7755" w:type="dxa"/>
          </w:tcPr>
          <w:p w14:paraId="2CC24B1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app-*.log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中错误统计；归档项目目录</w:t>
            </w:r>
          </w:p>
        </w:tc>
      </w:tr>
      <w:tr w:rsidR="001D4BA3" w:rsidRPr="006745E1" w14:paraId="4BCFF59F" w14:textId="77777777" w:rsidTr="00FC1E79">
        <w:tc>
          <w:tcPr>
            <w:tcW w:w="1101" w:type="dxa"/>
          </w:tcPr>
          <w:p w14:paraId="5D74939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每季</w:t>
            </w:r>
          </w:p>
        </w:tc>
        <w:tc>
          <w:tcPr>
            <w:tcW w:w="7755" w:type="dxa"/>
          </w:tcPr>
          <w:p w14:paraId="5C4E88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采集卡通道标定复检（详见</w:t>
            </w:r>
            <w:r w:rsidRPr="006745E1">
              <w:rPr>
                <w:rFonts w:ascii="宋体" w:eastAsia="宋体" w:hAnsi="宋体"/>
              </w:rPr>
              <w:t xml:space="preserve"> 6.6 </w:t>
            </w:r>
            <w:r w:rsidRPr="006745E1">
              <w:rPr>
                <w:rFonts w:ascii="宋体" w:eastAsia="宋体" w:hAnsi="宋体" w:hint="eastAsia"/>
              </w:rPr>
              <w:t>节）；接插件检查</w:t>
            </w:r>
          </w:p>
        </w:tc>
      </w:tr>
      <w:tr w:rsidR="001D4BA3" w:rsidRPr="006745E1" w14:paraId="153D87CF" w14:textId="77777777" w:rsidTr="00FC1E79">
        <w:tc>
          <w:tcPr>
            <w:tcW w:w="1101" w:type="dxa"/>
          </w:tcPr>
          <w:p w14:paraId="040EB41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每年</w:t>
            </w:r>
          </w:p>
        </w:tc>
        <w:tc>
          <w:tcPr>
            <w:tcW w:w="7755" w:type="dxa"/>
          </w:tcPr>
          <w:p w14:paraId="431EF22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程控电源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电子负载送计量校准；操作员资格复审</w:t>
            </w:r>
          </w:p>
        </w:tc>
      </w:tr>
    </w:tbl>
    <w:p w14:paraId="748FD368" w14:textId="77777777" w:rsidR="001D4BA3" w:rsidRPr="006745E1" w:rsidRDefault="00000000" w:rsidP="00564E0D">
      <w:pPr>
        <w:pStyle w:val="2"/>
        <w:rPr>
          <w:rFonts w:hint="eastAsia"/>
        </w:rPr>
      </w:pPr>
      <w:bookmarkStart w:id="303" w:name="联系与支持"/>
      <w:bookmarkStart w:id="304" w:name="_Toc234379240"/>
      <w:bookmarkEnd w:id="301"/>
      <w:r w:rsidRPr="006745E1">
        <w:t>17.6 联系与支持</w:t>
      </w:r>
      <w:bookmarkEnd w:id="304"/>
    </w:p>
    <w:p w14:paraId="4CAE3A5C" w14:textId="77777777" w:rsidR="001D4BA3" w:rsidRPr="006745E1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软件技术支持：SPC-</w:t>
      </w:r>
      <w:proofErr w:type="spellStart"/>
      <w:r w:rsidRPr="006745E1">
        <w:rPr>
          <w:rFonts w:ascii="宋体" w:eastAsia="宋体" w:hAnsi="宋体" w:hint="eastAsia"/>
        </w:rPr>
        <w:t>DynaTest</w:t>
      </w:r>
      <w:proofErr w:type="spellEnd"/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项目组</w:t>
      </w:r>
    </w:p>
    <w:p w14:paraId="5301C5BF" w14:textId="77777777" w:rsidR="001D4BA3" w:rsidRPr="006745E1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现场维护：由用户单位维修部门负责</w:t>
      </w:r>
    </w:p>
    <w:p w14:paraId="060C0090" w14:textId="77777777" w:rsidR="001D4BA3" w:rsidRPr="006745E1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厂商接口：UDP5080-100、IT8702P、PCIe8586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厂商技术支持热线</w:t>
      </w:r>
    </w:p>
    <w:p w14:paraId="157E556E" w14:textId="77777777" w:rsidR="001D4BA3" w:rsidRPr="006745E1" w:rsidRDefault="001D4BA3">
      <w:pPr>
        <w:rPr>
          <w:rFonts w:ascii="宋体" w:eastAsia="宋体" w:hAnsi="宋体" w:hint="eastAsia"/>
        </w:rPr>
      </w:pPr>
    </w:p>
    <w:p w14:paraId="2AA00A85" w14:textId="77777777" w:rsidR="001D4BA3" w:rsidRPr="006745E1" w:rsidRDefault="00000000" w:rsidP="009B6365">
      <w:pPr>
        <w:pStyle w:val="1"/>
        <w:rPr>
          <w:rFonts w:hint="eastAsia"/>
        </w:rPr>
      </w:pPr>
      <w:bookmarkStart w:id="305" w:name="附录-a-23-项指标完整定义表"/>
      <w:bookmarkStart w:id="306" w:name="_Toc234379241"/>
      <w:bookmarkEnd w:id="287"/>
      <w:bookmarkEnd w:id="303"/>
      <w:r w:rsidRPr="006745E1">
        <w:rPr>
          <w:rFonts w:hint="eastAsia"/>
        </w:rPr>
        <w:t>附录</w:t>
      </w:r>
      <w:r w:rsidRPr="006745E1">
        <w:t xml:space="preserve"> A 23 </w:t>
      </w:r>
      <w:r w:rsidRPr="006745E1">
        <w:rPr>
          <w:rFonts w:hint="eastAsia"/>
        </w:rPr>
        <w:t>项指标完整定义表</w:t>
      </w:r>
      <w:bookmarkEnd w:id="306"/>
    </w:p>
    <w:p w14:paraId="58C05493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说明</w:t>
      </w:r>
      <w:r w:rsidRPr="006745E1">
        <w:rPr>
          <w:rFonts w:ascii="宋体" w:eastAsia="宋体" w:hAnsi="宋体" w:hint="eastAsia"/>
        </w:rPr>
        <w:t>：本附录列出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动态参数测试的</w:t>
      </w:r>
      <w:r w:rsidRPr="006745E1">
        <w:rPr>
          <w:rFonts w:ascii="宋体" w:eastAsia="宋体" w:hAnsi="宋体"/>
        </w:rPr>
        <w:t xml:space="preserve"> 23 </w:t>
      </w:r>
      <w:proofErr w:type="gramStart"/>
      <w:r w:rsidRPr="006745E1">
        <w:rPr>
          <w:rFonts w:ascii="宋体" w:eastAsia="宋体" w:hAnsi="宋体" w:hint="eastAsia"/>
        </w:rPr>
        <w:t>项标准</w:t>
      </w:r>
      <w:proofErr w:type="gramEnd"/>
      <w:r w:rsidRPr="006745E1">
        <w:rPr>
          <w:rFonts w:ascii="宋体" w:eastAsia="宋体" w:hAnsi="宋体" w:hint="eastAsia"/>
        </w:rPr>
        <w:t>指标。表格指明每项指标的定义、典型测试方法、判定准则，以及在本软件中的覆盖位置。“软件位置”列指向本手册中对应章节，“未实现”表示当前版本由人工评估。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661"/>
        <w:gridCol w:w="694"/>
        <w:gridCol w:w="557"/>
        <w:gridCol w:w="1930"/>
        <w:gridCol w:w="2067"/>
        <w:gridCol w:w="2067"/>
        <w:gridCol w:w="654"/>
      </w:tblGrid>
      <w:tr w:rsidR="001D4BA3" w:rsidRPr="006745E1" w14:paraId="7004C1CE" w14:textId="77777777" w:rsidTr="00D776BD">
        <w:tc>
          <w:tcPr>
            <w:tcW w:w="675" w:type="dxa"/>
            <w:shd w:val="clear" w:color="auto" w:fill="D9D9D9" w:themeFill="background1" w:themeFillShade="D9"/>
          </w:tcPr>
          <w:p w14:paraId="65797772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lastRenderedPageBreak/>
              <w:t>编号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14:paraId="7FE84DC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中文名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0DFC53FD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单位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242EC71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定义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319856F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测试方法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3C4DB9A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判定准则</w:t>
            </w:r>
          </w:p>
        </w:tc>
        <w:tc>
          <w:tcPr>
            <w:tcW w:w="668" w:type="dxa"/>
            <w:shd w:val="clear" w:color="auto" w:fill="D9D9D9" w:themeFill="background1" w:themeFillShade="D9"/>
          </w:tcPr>
          <w:p w14:paraId="0CD8B0D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软件位置</w:t>
            </w:r>
          </w:p>
        </w:tc>
      </w:tr>
      <w:tr w:rsidR="001D4BA3" w:rsidRPr="006745E1" w14:paraId="1244B9B0" w14:textId="77777777" w:rsidTr="00D776BD">
        <w:tc>
          <w:tcPr>
            <w:tcW w:w="675" w:type="dxa"/>
          </w:tcPr>
          <w:p w14:paraId="018BE1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</w:t>
            </w:r>
          </w:p>
        </w:tc>
        <w:tc>
          <w:tcPr>
            <w:tcW w:w="709" w:type="dxa"/>
          </w:tcPr>
          <w:p w14:paraId="6E4EAB9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开启时间</w:t>
            </w:r>
          </w:p>
        </w:tc>
        <w:tc>
          <w:tcPr>
            <w:tcW w:w="567" w:type="dxa"/>
          </w:tcPr>
          <w:p w14:paraId="5B1AE7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322FFE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控制信号有效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输出电压上升到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90% Vmax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764C0E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上升沿百分位检测</w:t>
            </w:r>
          </w:p>
        </w:tc>
        <w:tc>
          <w:tcPr>
            <w:tcW w:w="2126" w:type="dxa"/>
          </w:tcPr>
          <w:p w14:paraId="5ED9B6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proofErr w:type="spell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MaxOnTimeMs</w:t>
            </w:r>
            <w:proofErr w:type="spell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（默认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5</w:t>
            </w:r>
            <w:r w:rsidR="0075336B" w:rsidRPr="006745E1">
              <w:rPr>
                <w:rFonts w:ascii="宋体" w:eastAsia="宋体" w:hAnsi="宋体" w:hint="eastAsia"/>
                <w:sz w:val="21"/>
                <w:szCs w:val="21"/>
              </w:rPr>
              <w:t>0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）</w:t>
            </w:r>
          </w:p>
        </w:tc>
        <w:tc>
          <w:tcPr>
            <w:tcW w:w="668" w:type="dxa"/>
          </w:tcPr>
          <w:p w14:paraId="613D93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486A26A0" w14:textId="77777777" w:rsidTr="00D776BD">
        <w:tc>
          <w:tcPr>
            <w:tcW w:w="675" w:type="dxa"/>
          </w:tcPr>
          <w:p w14:paraId="719444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1.2</w:t>
            </w:r>
          </w:p>
        </w:tc>
        <w:tc>
          <w:tcPr>
            <w:tcW w:w="709" w:type="dxa"/>
          </w:tcPr>
          <w:p w14:paraId="6009E36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关闭时间</w:t>
            </w:r>
          </w:p>
        </w:tc>
        <w:tc>
          <w:tcPr>
            <w:tcW w:w="567" w:type="dxa"/>
          </w:tcPr>
          <w:p w14:paraId="766680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5557AA0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控制信号撤销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输出电压下降到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1F23CA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下降沿百分位检测</w:t>
            </w:r>
          </w:p>
        </w:tc>
        <w:tc>
          <w:tcPr>
            <w:tcW w:w="2126" w:type="dxa"/>
          </w:tcPr>
          <w:p w14:paraId="3B1C948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proofErr w:type="spell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MaxOffTimeMs</w:t>
            </w:r>
            <w:proofErr w:type="spell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（默认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5</w:t>
            </w:r>
            <w:r w:rsidR="0075336B" w:rsidRPr="006745E1">
              <w:rPr>
                <w:rFonts w:ascii="宋体" w:eastAsia="宋体" w:hAnsi="宋体" w:hint="eastAsia"/>
                <w:sz w:val="21"/>
                <w:szCs w:val="21"/>
              </w:rPr>
              <w:t>0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）</w:t>
            </w:r>
          </w:p>
        </w:tc>
        <w:tc>
          <w:tcPr>
            <w:tcW w:w="668" w:type="dxa"/>
          </w:tcPr>
          <w:p w14:paraId="527AB47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1ED03BFB" w14:textId="77777777" w:rsidTr="00D776BD">
        <w:tc>
          <w:tcPr>
            <w:tcW w:w="675" w:type="dxa"/>
          </w:tcPr>
          <w:p w14:paraId="2B58A9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1.3</w:t>
            </w:r>
          </w:p>
        </w:tc>
        <w:tc>
          <w:tcPr>
            <w:tcW w:w="709" w:type="dxa"/>
          </w:tcPr>
          <w:p w14:paraId="0369C57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控制延迟时间</w:t>
            </w:r>
          </w:p>
        </w:tc>
        <w:tc>
          <w:tcPr>
            <w:tcW w:w="567" w:type="dxa"/>
          </w:tcPr>
          <w:p w14:paraId="0BC96F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49D5B1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控制端电平变化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内部驱动信号到达</w:t>
            </w:r>
          </w:p>
        </w:tc>
        <w:tc>
          <w:tcPr>
            <w:tcW w:w="2126" w:type="dxa"/>
          </w:tcPr>
          <w:p w14:paraId="260F0B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厂商方法；本软件等同于</w:t>
            </w:r>
            <w:proofErr w:type="gram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”</w:t>
            </w:r>
            <w:proofErr w:type="gram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开启时间</w:t>
            </w:r>
            <w:proofErr w:type="gram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”</w:t>
            </w:r>
            <w:proofErr w:type="gram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近似</w:t>
            </w:r>
          </w:p>
        </w:tc>
        <w:tc>
          <w:tcPr>
            <w:tcW w:w="2126" w:type="dxa"/>
          </w:tcPr>
          <w:p w14:paraId="2A2F6D5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788198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6745E1" w14:paraId="05BA3C0C" w14:textId="77777777" w:rsidTr="00D776BD">
        <w:tc>
          <w:tcPr>
            <w:tcW w:w="675" w:type="dxa"/>
          </w:tcPr>
          <w:p w14:paraId="3599CC8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1.4</w:t>
            </w:r>
          </w:p>
        </w:tc>
        <w:tc>
          <w:tcPr>
            <w:tcW w:w="709" w:type="dxa"/>
          </w:tcPr>
          <w:p w14:paraId="6848F1D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释放延迟时间</w:t>
            </w:r>
          </w:p>
        </w:tc>
        <w:tc>
          <w:tcPr>
            <w:tcW w:w="567" w:type="dxa"/>
          </w:tcPr>
          <w:p w14:paraId="5171F2C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1B7AE4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控制端撤销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内部驱动撤销</w:t>
            </w:r>
          </w:p>
        </w:tc>
        <w:tc>
          <w:tcPr>
            <w:tcW w:w="2126" w:type="dxa"/>
          </w:tcPr>
          <w:p w14:paraId="54A77A2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380574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444E2A5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6745E1" w14:paraId="509754F5" w14:textId="77777777" w:rsidTr="00D776BD">
        <w:tc>
          <w:tcPr>
            <w:tcW w:w="675" w:type="dxa"/>
          </w:tcPr>
          <w:p w14:paraId="549E4A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1.5</w:t>
            </w:r>
          </w:p>
        </w:tc>
        <w:tc>
          <w:tcPr>
            <w:tcW w:w="709" w:type="dxa"/>
          </w:tcPr>
          <w:p w14:paraId="57ADA3F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负载电压上升/下降时间</w:t>
            </w:r>
          </w:p>
        </w:tc>
        <w:tc>
          <w:tcPr>
            <w:tcW w:w="567" w:type="dxa"/>
          </w:tcPr>
          <w:p w14:paraId="3B781F3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0A5224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负载侧电压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10% – 90% Vmax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的过渡时间</w:t>
            </w:r>
          </w:p>
        </w:tc>
        <w:tc>
          <w:tcPr>
            <w:tcW w:w="2126" w:type="dxa"/>
          </w:tcPr>
          <w:p w14:paraId="0C4939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双阈值检测</w:t>
            </w:r>
          </w:p>
        </w:tc>
        <w:tc>
          <w:tcPr>
            <w:tcW w:w="2126" w:type="dxa"/>
          </w:tcPr>
          <w:p w14:paraId="70422F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MaxRiseTimeMs</w:t>
            </w:r>
            <w:proofErr w:type="spellEnd"/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/ </w:t>
            </w:r>
            <w:proofErr w:type="spell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MaxFallTimeMs</w:t>
            </w:r>
            <w:proofErr w:type="spell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（默认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3）</w:t>
            </w:r>
          </w:p>
        </w:tc>
        <w:tc>
          <w:tcPr>
            <w:tcW w:w="668" w:type="dxa"/>
          </w:tcPr>
          <w:p w14:paraId="361B4E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3B332DB5" w14:textId="77777777" w:rsidTr="00D776BD">
        <w:tc>
          <w:tcPr>
            <w:tcW w:w="675" w:type="dxa"/>
          </w:tcPr>
          <w:p w14:paraId="58A320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1.6</w:t>
            </w:r>
          </w:p>
        </w:tc>
        <w:tc>
          <w:tcPr>
            <w:tcW w:w="709" w:type="dxa"/>
          </w:tcPr>
          <w:p w14:paraId="051B405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输出电压超调量</w:t>
            </w:r>
          </w:p>
        </w:tc>
        <w:tc>
          <w:tcPr>
            <w:tcW w:w="567" w:type="dxa"/>
          </w:tcPr>
          <w:p w14:paraId="0180ABB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404952D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开启后稳态值与瞬态峰值之差与稳态值之比</w:t>
            </w:r>
          </w:p>
        </w:tc>
        <w:tc>
          <w:tcPr>
            <w:tcW w:w="2126" w:type="dxa"/>
          </w:tcPr>
          <w:p w14:paraId="57FBF2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峰值/稳态计算</w:t>
            </w:r>
          </w:p>
        </w:tc>
        <w:tc>
          <w:tcPr>
            <w:tcW w:w="2126" w:type="dxa"/>
          </w:tcPr>
          <w:p w14:paraId="7792E91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A0635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6745E1" w14:paraId="79BB63FE" w14:textId="77777777" w:rsidTr="00D776BD">
        <w:tc>
          <w:tcPr>
            <w:tcW w:w="675" w:type="dxa"/>
          </w:tcPr>
          <w:p w14:paraId="356D463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1.7</w:t>
            </w:r>
          </w:p>
        </w:tc>
        <w:tc>
          <w:tcPr>
            <w:tcW w:w="709" w:type="dxa"/>
          </w:tcPr>
          <w:p w14:paraId="3C2C183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通态电阻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Ron</w:t>
            </w:r>
          </w:p>
        </w:tc>
        <w:tc>
          <w:tcPr>
            <w:tcW w:w="567" w:type="dxa"/>
          </w:tcPr>
          <w:p w14:paraId="02AA5E4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mΩ</w:t>
            </w:r>
            <w:proofErr w:type="spellEnd"/>
          </w:p>
        </w:tc>
        <w:tc>
          <w:tcPr>
            <w:tcW w:w="1985" w:type="dxa"/>
          </w:tcPr>
          <w:p w14:paraId="5CEEE7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稳态导通时，输出电流为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I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时的等效串联电阻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= (Vin </w:t>
            </w:r>
            <w:r w:rsidRPr="006745E1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Vout</w:t>
            </w:r>
            <w:proofErr w:type="spellEnd"/>
            <w:r w:rsidRPr="006745E1">
              <w:rPr>
                <w:rFonts w:ascii="宋体" w:eastAsia="宋体" w:hAnsi="宋体"/>
                <w:sz w:val="21"/>
                <w:szCs w:val="21"/>
              </w:rPr>
              <w:t>) / I</w:t>
            </w:r>
          </w:p>
        </w:tc>
        <w:tc>
          <w:tcPr>
            <w:tcW w:w="2126" w:type="dxa"/>
          </w:tcPr>
          <w:p w14:paraId="542514E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功率损耗模块测得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ΔV / I</w:t>
            </w:r>
          </w:p>
        </w:tc>
        <w:tc>
          <w:tcPr>
            <w:tcW w:w="2126" w:type="dxa"/>
          </w:tcPr>
          <w:p w14:paraId="2DA0032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6EA637E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5AEAE469" w14:textId="77777777" w:rsidTr="00D776BD">
        <w:tc>
          <w:tcPr>
            <w:tcW w:w="675" w:type="dxa"/>
          </w:tcPr>
          <w:p w14:paraId="24F807C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1.8</w:t>
            </w:r>
          </w:p>
        </w:tc>
        <w:tc>
          <w:tcPr>
            <w:tcW w:w="709" w:type="dxa"/>
          </w:tcPr>
          <w:p w14:paraId="5A4F248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通态压降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ΔV</w:t>
            </w:r>
          </w:p>
        </w:tc>
        <w:tc>
          <w:tcPr>
            <w:tcW w:w="567" w:type="dxa"/>
          </w:tcPr>
          <w:p w14:paraId="293A051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31E25B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稳态导通时，输入端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输出端电压差</w:t>
            </w:r>
          </w:p>
        </w:tc>
        <w:tc>
          <w:tcPr>
            <w:tcW w:w="2126" w:type="dxa"/>
          </w:tcPr>
          <w:p w14:paraId="53E42C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功率损耗模块直接测得</w:t>
            </w:r>
          </w:p>
        </w:tc>
        <w:tc>
          <w:tcPr>
            <w:tcW w:w="2126" w:type="dxa"/>
          </w:tcPr>
          <w:p w14:paraId="739E5BF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1D3A26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44F646B8" w14:textId="77777777" w:rsidTr="00D776BD">
        <w:tc>
          <w:tcPr>
            <w:tcW w:w="675" w:type="dxa"/>
          </w:tcPr>
          <w:p w14:paraId="00496C0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1.9</w:t>
            </w:r>
          </w:p>
        </w:tc>
        <w:tc>
          <w:tcPr>
            <w:tcW w:w="709" w:type="dxa"/>
          </w:tcPr>
          <w:p w14:paraId="1BC156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电压降</w:t>
            </w:r>
          </w:p>
        </w:tc>
        <w:tc>
          <w:tcPr>
            <w:tcW w:w="567" w:type="dxa"/>
          </w:tcPr>
          <w:p w14:paraId="6328FA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3629B1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同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1.8 ΔV</w:t>
            </w:r>
          </w:p>
        </w:tc>
        <w:tc>
          <w:tcPr>
            <w:tcW w:w="2126" w:type="dxa"/>
          </w:tcPr>
          <w:p w14:paraId="7886D7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68089C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2D738D0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34E474EB" w14:textId="77777777" w:rsidTr="00D776BD">
        <w:tc>
          <w:tcPr>
            <w:tcW w:w="675" w:type="dxa"/>
          </w:tcPr>
          <w:p w14:paraId="3703E06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1.10</w:t>
            </w:r>
          </w:p>
        </w:tc>
        <w:tc>
          <w:tcPr>
            <w:tcW w:w="709" w:type="dxa"/>
          </w:tcPr>
          <w:p w14:paraId="2AC3B36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功率损耗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Ploss</w:t>
            </w:r>
          </w:p>
        </w:tc>
        <w:tc>
          <w:tcPr>
            <w:tcW w:w="567" w:type="dxa"/>
          </w:tcPr>
          <w:p w14:paraId="30C6E2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58FE08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Pin </w:t>
            </w:r>
            <w:r w:rsidRPr="006745E1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Pout</w:t>
            </w:r>
          </w:p>
        </w:tc>
        <w:tc>
          <w:tcPr>
            <w:tcW w:w="2126" w:type="dxa"/>
          </w:tcPr>
          <w:p w14:paraId="2496309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30D3C9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47F59F1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5A214124" w14:textId="77777777" w:rsidTr="00D776BD">
        <w:tc>
          <w:tcPr>
            <w:tcW w:w="675" w:type="dxa"/>
          </w:tcPr>
          <w:p w14:paraId="3B662D1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lastRenderedPageBreak/>
              <w:t>1.11</w:t>
            </w:r>
          </w:p>
        </w:tc>
        <w:tc>
          <w:tcPr>
            <w:tcW w:w="709" w:type="dxa"/>
          </w:tcPr>
          <w:p w14:paraId="59DDB84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待机功耗</w:t>
            </w:r>
          </w:p>
        </w:tc>
        <w:tc>
          <w:tcPr>
            <w:tcW w:w="567" w:type="dxa"/>
          </w:tcPr>
          <w:p w14:paraId="29F2861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580E9FC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控制信号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OFF、输出无电流时器件自身消耗</w:t>
            </w:r>
          </w:p>
        </w:tc>
        <w:tc>
          <w:tcPr>
            <w:tcW w:w="2126" w:type="dxa"/>
          </w:tcPr>
          <w:p w14:paraId="44139D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3F9EA61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45709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6745E1" w14:paraId="1B8842D3" w14:textId="77777777" w:rsidTr="00D776BD">
        <w:tc>
          <w:tcPr>
            <w:tcW w:w="675" w:type="dxa"/>
          </w:tcPr>
          <w:p w14:paraId="48CCD9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1.12</w:t>
            </w:r>
          </w:p>
        </w:tc>
        <w:tc>
          <w:tcPr>
            <w:tcW w:w="709" w:type="dxa"/>
          </w:tcPr>
          <w:p w14:paraId="75B61CB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控制功耗</w:t>
            </w:r>
          </w:p>
        </w:tc>
        <w:tc>
          <w:tcPr>
            <w:tcW w:w="567" w:type="dxa"/>
          </w:tcPr>
          <w:p w14:paraId="6677D3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1DF2D7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控制端电源消耗</w:t>
            </w:r>
          </w:p>
        </w:tc>
        <w:tc>
          <w:tcPr>
            <w:tcW w:w="2126" w:type="dxa"/>
          </w:tcPr>
          <w:p w14:paraId="0853FD2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192322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73FBBC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6745E1" w14:paraId="14B7422F" w14:textId="77777777" w:rsidTr="00D776BD">
        <w:tc>
          <w:tcPr>
            <w:tcW w:w="675" w:type="dxa"/>
          </w:tcPr>
          <w:p w14:paraId="55784D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1.13</w:t>
            </w:r>
          </w:p>
        </w:tc>
        <w:tc>
          <w:tcPr>
            <w:tcW w:w="709" w:type="dxa"/>
          </w:tcPr>
          <w:p w14:paraId="03411D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效率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η</w:t>
            </w:r>
          </w:p>
        </w:tc>
        <w:tc>
          <w:tcPr>
            <w:tcW w:w="567" w:type="dxa"/>
          </w:tcPr>
          <w:p w14:paraId="740F21D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039123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Pout / Pin × 100%</w:t>
            </w:r>
          </w:p>
        </w:tc>
        <w:tc>
          <w:tcPr>
            <w:tcW w:w="2126" w:type="dxa"/>
          </w:tcPr>
          <w:p w14:paraId="721AF8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0FB6B8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≥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6FBF309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6745E1" w14:paraId="579E18E6" w14:textId="77777777" w:rsidTr="00D776BD">
        <w:tc>
          <w:tcPr>
            <w:tcW w:w="675" w:type="dxa"/>
          </w:tcPr>
          <w:p w14:paraId="5572C35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1.14</w:t>
            </w:r>
          </w:p>
        </w:tc>
        <w:tc>
          <w:tcPr>
            <w:tcW w:w="709" w:type="dxa"/>
          </w:tcPr>
          <w:p w14:paraId="2EBCB8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跳闸时间</w:t>
            </w:r>
          </w:p>
        </w:tc>
        <w:tc>
          <w:tcPr>
            <w:tcW w:w="567" w:type="dxa"/>
          </w:tcPr>
          <w:p w14:paraId="18F61CD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ms</w:t>
            </w:r>
            <w:proofErr w:type="spellEnd"/>
          </w:p>
        </w:tc>
        <w:tc>
          <w:tcPr>
            <w:tcW w:w="1985" w:type="dxa"/>
          </w:tcPr>
          <w:p w14:paraId="34BD1B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过流条件持续后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输出电压降至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55D6D9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高速采集（演示）</w:t>
            </w:r>
          </w:p>
        </w:tc>
        <w:tc>
          <w:tcPr>
            <w:tcW w:w="2126" w:type="dxa"/>
          </w:tcPr>
          <w:p w14:paraId="2E73FE1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32E6B44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6745E1" w14:paraId="392171CC" w14:textId="77777777" w:rsidTr="00D776BD">
        <w:tc>
          <w:tcPr>
            <w:tcW w:w="675" w:type="dxa"/>
          </w:tcPr>
          <w:p w14:paraId="672E0F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1.15</w:t>
            </w:r>
          </w:p>
        </w:tc>
        <w:tc>
          <w:tcPr>
            <w:tcW w:w="709" w:type="dxa"/>
          </w:tcPr>
          <w:p w14:paraId="6D282D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I²t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容量</w:t>
            </w:r>
          </w:p>
        </w:tc>
        <w:tc>
          <w:tcPr>
            <w:tcW w:w="567" w:type="dxa"/>
          </w:tcPr>
          <w:p w14:paraId="3978E4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A²·s</w:t>
            </w:r>
          </w:p>
        </w:tc>
        <w:tc>
          <w:tcPr>
            <w:tcW w:w="1985" w:type="dxa"/>
          </w:tcPr>
          <w:p w14:paraId="6DE4E4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跳闸</w:t>
            </w:r>
            <w:proofErr w:type="gram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前允许</w:t>
            </w:r>
            <w:proofErr w:type="gram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的电流平方积分</w:t>
            </w:r>
          </w:p>
        </w:tc>
        <w:tc>
          <w:tcPr>
            <w:tcW w:w="2126" w:type="dxa"/>
          </w:tcPr>
          <w:p w14:paraId="011E85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0AF43D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6DB60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6745E1" w14:paraId="76254A82" w14:textId="77777777" w:rsidTr="00D776BD">
        <w:tc>
          <w:tcPr>
            <w:tcW w:w="675" w:type="dxa"/>
          </w:tcPr>
          <w:p w14:paraId="531762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1.16</w:t>
            </w:r>
          </w:p>
        </w:tc>
        <w:tc>
          <w:tcPr>
            <w:tcW w:w="709" w:type="dxa"/>
          </w:tcPr>
          <w:p w14:paraId="4320DB2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过载能力</w:t>
            </w:r>
          </w:p>
        </w:tc>
        <w:tc>
          <w:tcPr>
            <w:tcW w:w="567" w:type="dxa"/>
          </w:tcPr>
          <w:p w14:paraId="5E8395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×</w:t>
            </w: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Irated</w:t>
            </w:r>
            <w:proofErr w:type="spellEnd"/>
          </w:p>
        </w:tc>
        <w:tc>
          <w:tcPr>
            <w:tcW w:w="1985" w:type="dxa"/>
          </w:tcPr>
          <w:p w14:paraId="791682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允许短时承受的过载倍数</w:t>
            </w:r>
          </w:p>
        </w:tc>
        <w:tc>
          <w:tcPr>
            <w:tcW w:w="2126" w:type="dxa"/>
          </w:tcPr>
          <w:p w14:paraId="6FA8E94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3E0A315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2812D94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6745E1" w14:paraId="4AA8CAE5" w14:textId="77777777" w:rsidTr="00D776BD">
        <w:tc>
          <w:tcPr>
            <w:tcW w:w="675" w:type="dxa"/>
          </w:tcPr>
          <w:p w14:paraId="0FA84A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1.17</w:t>
            </w:r>
          </w:p>
        </w:tc>
        <w:tc>
          <w:tcPr>
            <w:tcW w:w="709" w:type="dxa"/>
          </w:tcPr>
          <w:p w14:paraId="463AF7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短路保护</w:t>
            </w:r>
          </w:p>
        </w:tc>
        <w:tc>
          <w:tcPr>
            <w:tcW w:w="567" w:type="dxa"/>
          </w:tcPr>
          <w:p w14:paraId="5F37ED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—</w:t>
            </w:r>
          </w:p>
        </w:tc>
        <w:tc>
          <w:tcPr>
            <w:tcW w:w="1985" w:type="dxa"/>
          </w:tcPr>
          <w:p w14:paraId="7FADD5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输出阻抗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≤ 1 </w:t>
            </w:r>
            <w:proofErr w:type="spellStart"/>
            <w:r w:rsidRPr="006745E1">
              <w:rPr>
                <w:rFonts w:ascii="宋体" w:eastAsia="宋体" w:hAnsi="宋体"/>
                <w:sz w:val="21"/>
                <w:szCs w:val="21"/>
              </w:rPr>
              <w:t>mΩ</w:t>
            </w:r>
            <w:proofErr w:type="spellEnd"/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条件下能否正常保护</w:t>
            </w:r>
          </w:p>
        </w:tc>
        <w:tc>
          <w:tcPr>
            <w:tcW w:w="2126" w:type="dxa"/>
          </w:tcPr>
          <w:p w14:paraId="4AD677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故障注入（演示）</w:t>
            </w:r>
          </w:p>
        </w:tc>
        <w:tc>
          <w:tcPr>
            <w:tcW w:w="2126" w:type="dxa"/>
          </w:tcPr>
          <w:p w14:paraId="20C5B1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5B28E36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6745E1" w14:paraId="06AB6622" w14:textId="77777777" w:rsidTr="00D776BD">
        <w:tc>
          <w:tcPr>
            <w:tcW w:w="675" w:type="dxa"/>
          </w:tcPr>
          <w:p w14:paraId="487CA34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1.18</w:t>
            </w:r>
          </w:p>
        </w:tc>
        <w:tc>
          <w:tcPr>
            <w:tcW w:w="709" w:type="dxa"/>
          </w:tcPr>
          <w:p w14:paraId="7090F72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短路分断能力</w:t>
            </w:r>
          </w:p>
        </w:tc>
        <w:tc>
          <w:tcPr>
            <w:tcW w:w="567" w:type="dxa"/>
          </w:tcPr>
          <w:p w14:paraId="046709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7FEB49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短路保护时允许的最大电流</w:t>
            </w:r>
          </w:p>
        </w:tc>
        <w:tc>
          <w:tcPr>
            <w:tcW w:w="2126" w:type="dxa"/>
          </w:tcPr>
          <w:p w14:paraId="006146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2EDCD8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696C9C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6745E1" w14:paraId="0D6D5F00" w14:textId="77777777" w:rsidTr="00D776BD">
        <w:tc>
          <w:tcPr>
            <w:tcW w:w="675" w:type="dxa"/>
          </w:tcPr>
          <w:p w14:paraId="7879DDC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1.19</w:t>
            </w:r>
          </w:p>
        </w:tc>
        <w:tc>
          <w:tcPr>
            <w:tcW w:w="709" w:type="dxa"/>
          </w:tcPr>
          <w:p w14:paraId="763EC4D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过</w:t>
            </w:r>
            <w:proofErr w:type="gram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温保护</w:t>
            </w:r>
            <w:proofErr w:type="gramEnd"/>
          </w:p>
        </w:tc>
        <w:tc>
          <w:tcPr>
            <w:tcW w:w="567" w:type="dxa"/>
          </w:tcPr>
          <w:p w14:paraId="6112049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0B47977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温度达到阈值后器件断开</w:t>
            </w:r>
          </w:p>
        </w:tc>
        <w:tc>
          <w:tcPr>
            <w:tcW w:w="2126" w:type="dxa"/>
          </w:tcPr>
          <w:p w14:paraId="548951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/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加热实验</w:t>
            </w:r>
          </w:p>
        </w:tc>
        <w:tc>
          <w:tcPr>
            <w:tcW w:w="2126" w:type="dxa"/>
          </w:tcPr>
          <w:p w14:paraId="32F8E26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11127DB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6745E1" w14:paraId="4872EFB9" w14:textId="77777777" w:rsidTr="00D776BD">
        <w:tc>
          <w:tcPr>
            <w:tcW w:w="675" w:type="dxa"/>
          </w:tcPr>
          <w:p w14:paraId="37E2391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1.20</w:t>
            </w:r>
          </w:p>
        </w:tc>
        <w:tc>
          <w:tcPr>
            <w:tcW w:w="709" w:type="dxa"/>
          </w:tcPr>
          <w:p w14:paraId="7CB5537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温升</w:t>
            </w:r>
          </w:p>
        </w:tc>
        <w:tc>
          <w:tcPr>
            <w:tcW w:w="567" w:type="dxa"/>
          </w:tcPr>
          <w:p w14:paraId="534FDE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3A24931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长期工作下结温</w:t>
            </w:r>
            <w:proofErr w:type="gramStart"/>
            <w:r w:rsidRPr="006745E1">
              <w:rPr>
                <w:rFonts w:ascii="宋体" w:eastAsia="宋体" w:hAnsi="宋体" w:hint="eastAsia"/>
                <w:sz w:val="21"/>
                <w:szCs w:val="21"/>
              </w:rPr>
              <w:t>与环温之</w:t>
            </w:r>
            <w:proofErr w:type="gramEnd"/>
            <w:r w:rsidRPr="006745E1">
              <w:rPr>
                <w:rFonts w:ascii="宋体" w:eastAsia="宋体" w:hAnsi="宋体" w:hint="eastAsia"/>
                <w:sz w:val="21"/>
                <w:szCs w:val="21"/>
              </w:rPr>
              <w:t>差</w:t>
            </w:r>
          </w:p>
        </w:tc>
        <w:tc>
          <w:tcPr>
            <w:tcW w:w="2126" w:type="dxa"/>
          </w:tcPr>
          <w:p w14:paraId="282B50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20B121A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665BF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6745E1" w14:paraId="6ABCB672" w14:textId="77777777" w:rsidTr="00D776BD">
        <w:tc>
          <w:tcPr>
            <w:tcW w:w="675" w:type="dxa"/>
          </w:tcPr>
          <w:p w14:paraId="7C63621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1.21</w:t>
            </w:r>
          </w:p>
        </w:tc>
        <w:tc>
          <w:tcPr>
            <w:tcW w:w="709" w:type="dxa"/>
          </w:tcPr>
          <w:p w14:paraId="0BB652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过压保护</w:t>
            </w:r>
          </w:p>
        </w:tc>
        <w:tc>
          <w:tcPr>
            <w:tcW w:w="567" w:type="dxa"/>
          </w:tcPr>
          <w:p w14:paraId="6C969C2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68F1DE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Vin ≥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阈值后器件断开</w:t>
            </w:r>
          </w:p>
        </w:tc>
        <w:tc>
          <w:tcPr>
            <w:tcW w:w="2126" w:type="dxa"/>
          </w:tcPr>
          <w:p w14:paraId="220345D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729AB4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3402CE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6745E1" w14:paraId="4B3CB5D2" w14:textId="77777777" w:rsidTr="00D776BD">
        <w:tc>
          <w:tcPr>
            <w:tcW w:w="675" w:type="dxa"/>
          </w:tcPr>
          <w:p w14:paraId="64B01EB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lastRenderedPageBreak/>
              <w:t>1.22</w:t>
            </w:r>
          </w:p>
        </w:tc>
        <w:tc>
          <w:tcPr>
            <w:tcW w:w="709" w:type="dxa"/>
          </w:tcPr>
          <w:p w14:paraId="53970A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欠压保护</w:t>
            </w:r>
          </w:p>
        </w:tc>
        <w:tc>
          <w:tcPr>
            <w:tcW w:w="567" w:type="dxa"/>
          </w:tcPr>
          <w:p w14:paraId="646D52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510045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Vin ≤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阈值后器件断开或拒绝导通</w:t>
            </w:r>
          </w:p>
        </w:tc>
        <w:tc>
          <w:tcPr>
            <w:tcW w:w="2126" w:type="dxa"/>
          </w:tcPr>
          <w:p w14:paraId="12684CB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4654DB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4071079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6745E1" w14:paraId="214DBF29" w14:textId="77777777" w:rsidTr="00D776BD">
        <w:tc>
          <w:tcPr>
            <w:tcW w:w="675" w:type="dxa"/>
          </w:tcPr>
          <w:p w14:paraId="7318193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1.23</w:t>
            </w:r>
          </w:p>
        </w:tc>
        <w:tc>
          <w:tcPr>
            <w:tcW w:w="709" w:type="dxa"/>
          </w:tcPr>
          <w:p w14:paraId="7E8B80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限流保护</w:t>
            </w:r>
          </w:p>
        </w:tc>
        <w:tc>
          <w:tcPr>
            <w:tcW w:w="567" w:type="dxa"/>
          </w:tcPr>
          <w:p w14:paraId="48C1700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3FF2A39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I ≥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阈值后器件限流或断开</w:t>
            </w:r>
          </w:p>
        </w:tc>
        <w:tc>
          <w:tcPr>
            <w:tcW w:w="2126" w:type="dxa"/>
          </w:tcPr>
          <w:p w14:paraId="5A7BA2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540DCC1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305AAA8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6745E1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6745E1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6745E1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</w:tbl>
    <w:p w14:paraId="3EAB5CDD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编号</w:t>
      </w:r>
      <w:r w:rsidRPr="006745E1">
        <w:rPr>
          <w:rFonts w:ascii="宋体" w:eastAsia="宋体" w:hAnsi="宋体"/>
        </w:rPr>
        <w:t xml:space="preserve"> 1.3 / 1.4 / 1.6 / 1.11 / 1.12 / 1.15 / 1.16 / 1.18 / 1.20 </w:t>
      </w:r>
      <w:r w:rsidRPr="006745E1">
        <w:rPr>
          <w:rFonts w:ascii="宋体" w:eastAsia="宋体" w:hAnsi="宋体" w:hint="eastAsia"/>
        </w:rPr>
        <w:t>在当前软件版本中由人工评估；后续版本将逐步纳入自动测试。</w:t>
      </w:r>
    </w:p>
    <w:p w14:paraId="4F166360" w14:textId="77777777" w:rsidR="001D4BA3" w:rsidRPr="006745E1" w:rsidRDefault="00000000" w:rsidP="009B6365">
      <w:pPr>
        <w:pStyle w:val="1"/>
        <w:rPr>
          <w:rFonts w:hint="eastAsia"/>
        </w:rPr>
      </w:pPr>
      <w:bookmarkStart w:id="307" w:name="附录-b-modbus-通信参数参考"/>
      <w:bookmarkStart w:id="308" w:name="_Toc234379242"/>
      <w:bookmarkEnd w:id="305"/>
      <w:r w:rsidRPr="006745E1">
        <w:rPr>
          <w:rFonts w:hint="eastAsia"/>
        </w:rPr>
        <w:t>附录</w:t>
      </w:r>
      <w:r w:rsidRPr="006745E1">
        <w:t xml:space="preserve"> B Modbus </w:t>
      </w:r>
      <w:r w:rsidRPr="006745E1">
        <w:rPr>
          <w:rFonts w:hint="eastAsia"/>
        </w:rPr>
        <w:t>通信参数参考</w:t>
      </w:r>
      <w:bookmarkEnd w:id="308"/>
    </w:p>
    <w:p w14:paraId="28EF3298" w14:textId="77777777" w:rsidR="001D4BA3" w:rsidRPr="006745E1" w:rsidRDefault="00000000" w:rsidP="00564E0D">
      <w:pPr>
        <w:pStyle w:val="2"/>
        <w:rPr>
          <w:rFonts w:hint="eastAsia"/>
        </w:rPr>
      </w:pPr>
      <w:bookmarkStart w:id="309" w:name="b.1-串口参数"/>
      <w:bookmarkStart w:id="310" w:name="_Toc234379243"/>
      <w:r w:rsidRPr="006745E1">
        <w:t xml:space="preserve">B.1 </w:t>
      </w:r>
      <w:r w:rsidRPr="006745E1">
        <w:rPr>
          <w:rFonts w:hint="eastAsia"/>
        </w:rPr>
        <w:t>串口参数</w:t>
      </w:r>
      <w:bookmarkEnd w:id="310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6804"/>
      </w:tblGrid>
      <w:tr w:rsidR="001D4BA3" w:rsidRPr="006745E1" w14:paraId="059C8349" w14:textId="77777777" w:rsidTr="0075336B">
        <w:tc>
          <w:tcPr>
            <w:tcW w:w="1809" w:type="dxa"/>
            <w:shd w:val="clear" w:color="auto" w:fill="D9D9D9" w:themeFill="background1" w:themeFillShade="D9"/>
          </w:tcPr>
          <w:p w14:paraId="7B74A717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804" w:type="dxa"/>
            <w:shd w:val="clear" w:color="auto" w:fill="D9D9D9" w:themeFill="background1" w:themeFillShade="D9"/>
          </w:tcPr>
          <w:p w14:paraId="453B0E33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6745E1" w14:paraId="07A82336" w14:textId="77777777" w:rsidTr="0075336B">
        <w:tc>
          <w:tcPr>
            <w:tcW w:w="1809" w:type="dxa"/>
          </w:tcPr>
          <w:p w14:paraId="606549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6804" w:type="dxa"/>
          </w:tcPr>
          <w:p w14:paraId="28BA219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Modbus-RTU</w:t>
            </w:r>
          </w:p>
        </w:tc>
      </w:tr>
      <w:tr w:rsidR="001D4BA3" w:rsidRPr="006745E1" w14:paraId="4F04C235" w14:textId="77777777" w:rsidTr="0075336B">
        <w:tc>
          <w:tcPr>
            <w:tcW w:w="1809" w:type="dxa"/>
          </w:tcPr>
          <w:p w14:paraId="585B714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波特率</w:t>
            </w:r>
          </w:p>
        </w:tc>
        <w:tc>
          <w:tcPr>
            <w:tcW w:w="6804" w:type="dxa"/>
          </w:tcPr>
          <w:p w14:paraId="4716C15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9600</w:t>
            </w:r>
          </w:p>
        </w:tc>
      </w:tr>
      <w:tr w:rsidR="001D4BA3" w:rsidRPr="006745E1" w14:paraId="08727A2F" w14:textId="77777777" w:rsidTr="0075336B">
        <w:tc>
          <w:tcPr>
            <w:tcW w:w="1809" w:type="dxa"/>
          </w:tcPr>
          <w:p w14:paraId="049B58A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数据位</w:t>
            </w:r>
          </w:p>
        </w:tc>
        <w:tc>
          <w:tcPr>
            <w:tcW w:w="6804" w:type="dxa"/>
          </w:tcPr>
          <w:p w14:paraId="56A4B9A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</w:tr>
      <w:tr w:rsidR="001D4BA3" w:rsidRPr="006745E1" w14:paraId="066AC2CF" w14:textId="77777777" w:rsidTr="0075336B">
        <w:tc>
          <w:tcPr>
            <w:tcW w:w="1809" w:type="dxa"/>
          </w:tcPr>
          <w:p w14:paraId="2AC619F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校验</w:t>
            </w:r>
          </w:p>
        </w:tc>
        <w:tc>
          <w:tcPr>
            <w:tcW w:w="6804" w:type="dxa"/>
          </w:tcPr>
          <w:p w14:paraId="0CDFF2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None</w:t>
            </w:r>
          </w:p>
        </w:tc>
      </w:tr>
      <w:tr w:rsidR="001D4BA3" w:rsidRPr="006745E1" w14:paraId="1A0BC1C1" w14:textId="77777777" w:rsidTr="0075336B">
        <w:tc>
          <w:tcPr>
            <w:tcW w:w="1809" w:type="dxa"/>
          </w:tcPr>
          <w:p w14:paraId="48C02F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停止位</w:t>
            </w:r>
          </w:p>
        </w:tc>
        <w:tc>
          <w:tcPr>
            <w:tcW w:w="6804" w:type="dxa"/>
          </w:tcPr>
          <w:p w14:paraId="0FFA8D4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</w:tr>
      <w:tr w:rsidR="001D4BA3" w:rsidRPr="006745E1" w14:paraId="44503FA0" w14:textId="77777777" w:rsidTr="0075336B">
        <w:tc>
          <w:tcPr>
            <w:tcW w:w="1809" w:type="dxa"/>
          </w:tcPr>
          <w:p w14:paraId="5014C9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读超时</w:t>
            </w:r>
          </w:p>
        </w:tc>
        <w:tc>
          <w:tcPr>
            <w:tcW w:w="6804" w:type="dxa"/>
          </w:tcPr>
          <w:p w14:paraId="488228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500 </w:t>
            </w:r>
            <w:proofErr w:type="spellStart"/>
            <w:r w:rsidRPr="006745E1">
              <w:rPr>
                <w:rFonts w:ascii="宋体" w:eastAsia="宋体" w:hAnsi="宋体"/>
              </w:rPr>
              <w:t>ms</w:t>
            </w:r>
            <w:proofErr w:type="spellEnd"/>
          </w:p>
        </w:tc>
      </w:tr>
      <w:tr w:rsidR="001D4BA3" w:rsidRPr="006745E1" w14:paraId="656464B4" w14:textId="77777777" w:rsidTr="0075336B">
        <w:tc>
          <w:tcPr>
            <w:tcW w:w="1809" w:type="dxa"/>
          </w:tcPr>
          <w:p w14:paraId="55A5C5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重试次数</w:t>
            </w:r>
          </w:p>
        </w:tc>
        <w:tc>
          <w:tcPr>
            <w:tcW w:w="6804" w:type="dxa"/>
          </w:tcPr>
          <w:p w14:paraId="5393BA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</w:tr>
      <w:tr w:rsidR="001D4BA3" w:rsidRPr="006745E1" w14:paraId="021E2C9F" w14:textId="77777777" w:rsidTr="0075336B">
        <w:tc>
          <w:tcPr>
            <w:tcW w:w="1809" w:type="dxa"/>
          </w:tcPr>
          <w:p w14:paraId="57783D8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CRC</w:t>
            </w:r>
          </w:p>
        </w:tc>
        <w:tc>
          <w:tcPr>
            <w:tcW w:w="6804" w:type="dxa"/>
          </w:tcPr>
          <w:p w14:paraId="3ADE6D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CRC16-Modbus（低字节在前）</w:t>
            </w:r>
          </w:p>
        </w:tc>
      </w:tr>
    </w:tbl>
    <w:p w14:paraId="5AA2742D" w14:textId="77777777" w:rsidR="001D4BA3" w:rsidRPr="006745E1" w:rsidRDefault="00000000" w:rsidP="00564E0D">
      <w:pPr>
        <w:pStyle w:val="2"/>
        <w:rPr>
          <w:rFonts w:hint="eastAsia"/>
        </w:rPr>
      </w:pPr>
      <w:bookmarkStart w:id="311" w:name="b.2-24-路继电器映射"/>
      <w:bookmarkStart w:id="312" w:name="_Toc234379244"/>
      <w:bookmarkEnd w:id="309"/>
      <w:r w:rsidRPr="006745E1">
        <w:t xml:space="preserve">B.2 24 </w:t>
      </w:r>
      <w:r w:rsidRPr="006745E1">
        <w:rPr>
          <w:rFonts w:hint="eastAsia"/>
        </w:rPr>
        <w:t>路继电器映射</w:t>
      </w:r>
      <w:bookmarkEnd w:id="312"/>
    </w:p>
    <w:p w14:paraId="254FC6D5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proofErr w:type="gramStart"/>
      <w:r w:rsidRPr="006745E1">
        <w:rPr>
          <w:rFonts w:ascii="宋体" w:eastAsia="宋体" w:hAnsi="宋体" w:hint="eastAsia"/>
        </w:rPr>
        <w:t>物理插位为</w:t>
      </w:r>
      <w:proofErr w:type="gramEnd"/>
      <w:r w:rsidRPr="006745E1">
        <w:rPr>
          <w:rFonts w:ascii="宋体" w:eastAsia="宋体" w:hAnsi="宋体" w:hint="eastAsia"/>
        </w:rPr>
        <w:t>业务唯</w:t>
      </w:r>
      <w:r w:rsidR="001C74AD" w:rsidRPr="006745E1">
        <w:rPr>
          <w:rFonts w:ascii="宋体" w:eastAsia="宋体" w:hAnsi="宋体" w:hint="eastAsia"/>
        </w:rPr>
        <w:t>一</w:t>
      </w:r>
      <w:r w:rsidRPr="006745E1">
        <w:rPr>
          <w:rFonts w:ascii="宋体" w:eastAsia="宋体" w:hAnsi="宋体" w:hint="eastAsia"/>
        </w:rPr>
        <w:t>编号。从站地址、线圈号仅在协议层使用。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435"/>
        <w:gridCol w:w="1436"/>
        <w:gridCol w:w="1435"/>
        <w:gridCol w:w="1436"/>
        <w:gridCol w:w="1435"/>
        <w:gridCol w:w="1436"/>
      </w:tblGrid>
      <w:tr w:rsidR="001D4BA3" w:rsidRPr="006745E1" w14:paraId="7DA7FAEA" w14:textId="77777777" w:rsidTr="00D776BD">
        <w:tc>
          <w:tcPr>
            <w:tcW w:w="1435" w:type="dxa"/>
            <w:shd w:val="clear" w:color="auto" w:fill="D9D9D9" w:themeFill="background1" w:themeFillShade="D9"/>
          </w:tcPr>
          <w:p w14:paraId="008B93C1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1436" w:type="dxa"/>
            <w:shd w:val="clear" w:color="auto" w:fill="D9D9D9" w:themeFill="background1" w:themeFillShade="D9"/>
          </w:tcPr>
          <w:p w14:paraId="05AFF35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5" w:type="dxa"/>
            <w:shd w:val="clear" w:color="auto" w:fill="D9D9D9" w:themeFill="background1" w:themeFillShade="D9"/>
          </w:tcPr>
          <w:p w14:paraId="4A16E1C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6ADFF207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1435" w:type="dxa"/>
            <w:shd w:val="clear" w:color="auto" w:fill="D9D9D9" w:themeFill="background1" w:themeFillShade="D9"/>
          </w:tcPr>
          <w:p w14:paraId="2C54DE9F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4EED38C7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</w:tr>
      <w:tr w:rsidR="001D4BA3" w:rsidRPr="006745E1" w14:paraId="2B239974" w14:textId="77777777" w:rsidTr="00D776BD">
        <w:tc>
          <w:tcPr>
            <w:tcW w:w="1435" w:type="dxa"/>
          </w:tcPr>
          <w:p w14:paraId="3051CD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6" w:type="dxa"/>
          </w:tcPr>
          <w:p w14:paraId="4D5605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780E37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54684B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13</w:t>
            </w:r>
          </w:p>
        </w:tc>
        <w:tc>
          <w:tcPr>
            <w:tcW w:w="1435" w:type="dxa"/>
          </w:tcPr>
          <w:p w14:paraId="4036EB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15EC73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</w:tr>
      <w:tr w:rsidR="001D4BA3" w:rsidRPr="006745E1" w14:paraId="40D06725" w14:textId="77777777" w:rsidTr="00D776BD">
        <w:tc>
          <w:tcPr>
            <w:tcW w:w="1435" w:type="dxa"/>
          </w:tcPr>
          <w:p w14:paraId="0FC2B5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3BA7CF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2FC0A7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0CEF8CE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14</w:t>
            </w:r>
          </w:p>
        </w:tc>
        <w:tc>
          <w:tcPr>
            <w:tcW w:w="1435" w:type="dxa"/>
          </w:tcPr>
          <w:p w14:paraId="5CFC1B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4ECA45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</w:tr>
      <w:tr w:rsidR="001D4BA3" w:rsidRPr="006745E1" w14:paraId="44CAE438" w14:textId="77777777" w:rsidTr="00D776BD">
        <w:tc>
          <w:tcPr>
            <w:tcW w:w="1435" w:type="dxa"/>
          </w:tcPr>
          <w:p w14:paraId="1611D2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44CC27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671B79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242093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15</w:t>
            </w:r>
          </w:p>
        </w:tc>
        <w:tc>
          <w:tcPr>
            <w:tcW w:w="1435" w:type="dxa"/>
          </w:tcPr>
          <w:p w14:paraId="10C73D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468704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</w:tr>
      <w:tr w:rsidR="001D4BA3" w:rsidRPr="006745E1" w14:paraId="610ECC95" w14:textId="77777777" w:rsidTr="00D776BD">
        <w:tc>
          <w:tcPr>
            <w:tcW w:w="1435" w:type="dxa"/>
          </w:tcPr>
          <w:p w14:paraId="36A218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03A03B3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50D57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5BD130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</w:t>
            </w:r>
          </w:p>
        </w:tc>
        <w:tc>
          <w:tcPr>
            <w:tcW w:w="1435" w:type="dxa"/>
          </w:tcPr>
          <w:p w14:paraId="0340EF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6D4091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</w:t>
            </w:r>
          </w:p>
        </w:tc>
      </w:tr>
      <w:tr w:rsidR="001D4BA3" w:rsidRPr="006745E1" w14:paraId="681271F6" w14:textId="77777777" w:rsidTr="00D776BD">
        <w:tc>
          <w:tcPr>
            <w:tcW w:w="1435" w:type="dxa"/>
          </w:tcPr>
          <w:p w14:paraId="0FCB61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0868182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1C739A4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19F1CD1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17</w:t>
            </w:r>
          </w:p>
        </w:tc>
        <w:tc>
          <w:tcPr>
            <w:tcW w:w="1435" w:type="dxa"/>
          </w:tcPr>
          <w:p w14:paraId="6C56A40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52DFA0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</w:tr>
      <w:tr w:rsidR="001D4BA3" w:rsidRPr="006745E1" w14:paraId="037325DB" w14:textId="77777777" w:rsidTr="00D776BD">
        <w:tc>
          <w:tcPr>
            <w:tcW w:w="1435" w:type="dxa"/>
          </w:tcPr>
          <w:p w14:paraId="26AAE09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047765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738D80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167635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18</w:t>
            </w:r>
          </w:p>
        </w:tc>
        <w:tc>
          <w:tcPr>
            <w:tcW w:w="1435" w:type="dxa"/>
          </w:tcPr>
          <w:p w14:paraId="4FEEA9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11F8737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</w:tr>
      <w:tr w:rsidR="001D4BA3" w:rsidRPr="006745E1" w14:paraId="440AEFDA" w14:textId="77777777" w:rsidTr="00D776BD">
        <w:tc>
          <w:tcPr>
            <w:tcW w:w="1435" w:type="dxa"/>
          </w:tcPr>
          <w:p w14:paraId="737FF2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lastRenderedPageBreak/>
              <w:t>7</w:t>
            </w:r>
          </w:p>
        </w:tc>
        <w:tc>
          <w:tcPr>
            <w:tcW w:w="1436" w:type="dxa"/>
          </w:tcPr>
          <w:p w14:paraId="0E92EE8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5D495B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6" w:type="dxa"/>
          </w:tcPr>
          <w:p w14:paraId="378078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</w:t>
            </w:r>
          </w:p>
        </w:tc>
        <w:tc>
          <w:tcPr>
            <w:tcW w:w="1435" w:type="dxa"/>
          </w:tcPr>
          <w:p w14:paraId="56AC081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20BE6A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</w:tr>
      <w:tr w:rsidR="001D4BA3" w:rsidRPr="006745E1" w14:paraId="7BD40D47" w14:textId="77777777" w:rsidTr="00D776BD">
        <w:tc>
          <w:tcPr>
            <w:tcW w:w="1435" w:type="dxa"/>
          </w:tcPr>
          <w:p w14:paraId="72A05A5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  <w:tc>
          <w:tcPr>
            <w:tcW w:w="1436" w:type="dxa"/>
          </w:tcPr>
          <w:p w14:paraId="0CB73E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6CF623A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</w:t>
            </w:r>
          </w:p>
        </w:tc>
        <w:tc>
          <w:tcPr>
            <w:tcW w:w="1436" w:type="dxa"/>
          </w:tcPr>
          <w:p w14:paraId="39C191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</w:t>
            </w:r>
          </w:p>
        </w:tc>
        <w:tc>
          <w:tcPr>
            <w:tcW w:w="1435" w:type="dxa"/>
          </w:tcPr>
          <w:p w14:paraId="52084B6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23407BA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</w:tr>
      <w:tr w:rsidR="001D4BA3" w:rsidRPr="006745E1" w14:paraId="1BD5B520" w14:textId="77777777" w:rsidTr="00D776BD">
        <w:tc>
          <w:tcPr>
            <w:tcW w:w="1435" w:type="dxa"/>
          </w:tcPr>
          <w:p w14:paraId="110E60A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</w:t>
            </w:r>
          </w:p>
        </w:tc>
        <w:tc>
          <w:tcPr>
            <w:tcW w:w="1436" w:type="dxa"/>
          </w:tcPr>
          <w:p w14:paraId="6F9F4D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4D7F18B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1FE49E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21</w:t>
            </w:r>
          </w:p>
        </w:tc>
        <w:tc>
          <w:tcPr>
            <w:tcW w:w="1435" w:type="dxa"/>
          </w:tcPr>
          <w:p w14:paraId="20A7CCB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6064F3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</w:tr>
      <w:tr w:rsidR="001D4BA3" w:rsidRPr="006745E1" w14:paraId="38BC285A" w14:textId="77777777" w:rsidTr="00D776BD">
        <w:tc>
          <w:tcPr>
            <w:tcW w:w="1435" w:type="dxa"/>
          </w:tcPr>
          <w:p w14:paraId="709247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1436" w:type="dxa"/>
          </w:tcPr>
          <w:p w14:paraId="36C5EA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61C9C8F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152E9F5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22</w:t>
            </w:r>
          </w:p>
        </w:tc>
        <w:tc>
          <w:tcPr>
            <w:tcW w:w="1435" w:type="dxa"/>
          </w:tcPr>
          <w:p w14:paraId="38A2B12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54721C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</w:tr>
      <w:tr w:rsidR="001D4BA3" w:rsidRPr="006745E1" w14:paraId="463B3DD9" w14:textId="77777777" w:rsidTr="00D776BD">
        <w:tc>
          <w:tcPr>
            <w:tcW w:w="1435" w:type="dxa"/>
          </w:tcPr>
          <w:p w14:paraId="2564D3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11</w:t>
            </w:r>
          </w:p>
        </w:tc>
        <w:tc>
          <w:tcPr>
            <w:tcW w:w="1436" w:type="dxa"/>
          </w:tcPr>
          <w:p w14:paraId="2824B1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22C118D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64E36FA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  <w:tc>
          <w:tcPr>
            <w:tcW w:w="1435" w:type="dxa"/>
          </w:tcPr>
          <w:p w14:paraId="04407C8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38F5BC0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</w:tr>
      <w:tr w:rsidR="001D4BA3" w:rsidRPr="006745E1" w14:paraId="20B8C68D" w14:textId="77777777" w:rsidTr="00D776BD">
        <w:tc>
          <w:tcPr>
            <w:tcW w:w="1435" w:type="dxa"/>
          </w:tcPr>
          <w:p w14:paraId="69C0777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12</w:t>
            </w:r>
          </w:p>
        </w:tc>
        <w:tc>
          <w:tcPr>
            <w:tcW w:w="1436" w:type="dxa"/>
          </w:tcPr>
          <w:p w14:paraId="17B4BF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0C13B68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6B4E962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24</w:t>
            </w:r>
          </w:p>
        </w:tc>
        <w:tc>
          <w:tcPr>
            <w:tcW w:w="1435" w:type="dxa"/>
          </w:tcPr>
          <w:p w14:paraId="40E38E6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74DB6B8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</w:t>
            </w:r>
          </w:p>
        </w:tc>
      </w:tr>
    </w:tbl>
    <w:p w14:paraId="6BA5E52A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写继电器</w:t>
      </w:r>
      <w:r w:rsidRPr="006745E1">
        <w:rPr>
          <w:rFonts w:ascii="宋体" w:eastAsia="宋体" w:hAnsi="宋体" w:hint="eastAsia"/>
        </w:rPr>
        <w:t>（功能码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0x05）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242"/>
        <w:gridCol w:w="2127"/>
      </w:tblGrid>
      <w:tr w:rsidR="001D4BA3" w:rsidRPr="006745E1" w14:paraId="3B34BE1C" w14:textId="77777777" w:rsidTr="00D776BD">
        <w:tc>
          <w:tcPr>
            <w:tcW w:w="1242" w:type="dxa"/>
            <w:shd w:val="clear" w:color="auto" w:fill="D9D9D9" w:themeFill="background1" w:themeFillShade="D9"/>
          </w:tcPr>
          <w:p w14:paraId="56556335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24CBD84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6745E1" w14:paraId="5EBE7183" w14:textId="77777777" w:rsidTr="00D776BD">
        <w:tc>
          <w:tcPr>
            <w:tcW w:w="1242" w:type="dxa"/>
          </w:tcPr>
          <w:p w14:paraId="716E195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功能码</w:t>
            </w:r>
          </w:p>
        </w:tc>
        <w:tc>
          <w:tcPr>
            <w:tcW w:w="2127" w:type="dxa"/>
          </w:tcPr>
          <w:p w14:paraId="27CF82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0x05</w:t>
            </w:r>
          </w:p>
        </w:tc>
      </w:tr>
      <w:tr w:rsidR="001D4BA3" w:rsidRPr="006745E1" w14:paraId="6DAC729C" w14:textId="77777777" w:rsidTr="00D776BD">
        <w:tc>
          <w:tcPr>
            <w:tcW w:w="1242" w:type="dxa"/>
          </w:tcPr>
          <w:p w14:paraId="4B15A18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开启值</w:t>
            </w:r>
            <w:proofErr w:type="gramEnd"/>
          </w:p>
        </w:tc>
        <w:tc>
          <w:tcPr>
            <w:tcW w:w="2127" w:type="dxa"/>
          </w:tcPr>
          <w:p w14:paraId="17E2AA5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0xFF00</w:t>
            </w:r>
          </w:p>
        </w:tc>
      </w:tr>
      <w:tr w:rsidR="001D4BA3" w:rsidRPr="006745E1" w14:paraId="1714785F" w14:textId="77777777" w:rsidTr="00D776BD">
        <w:tc>
          <w:tcPr>
            <w:tcW w:w="1242" w:type="dxa"/>
          </w:tcPr>
          <w:p w14:paraId="0BB5C9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关闭值</w:t>
            </w:r>
            <w:proofErr w:type="gramEnd"/>
          </w:p>
        </w:tc>
        <w:tc>
          <w:tcPr>
            <w:tcW w:w="2127" w:type="dxa"/>
          </w:tcPr>
          <w:p w14:paraId="5806C73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0x0000</w:t>
            </w:r>
          </w:p>
        </w:tc>
      </w:tr>
    </w:tbl>
    <w:p w14:paraId="075A98A0" w14:textId="77777777" w:rsidR="001D4BA3" w:rsidRPr="006745E1" w:rsidRDefault="00000000" w:rsidP="00564E0D">
      <w:pPr>
        <w:pStyle w:val="2"/>
        <w:rPr>
          <w:rFonts w:hint="eastAsia"/>
        </w:rPr>
      </w:pPr>
      <w:bookmarkStart w:id="313" w:name="b.3-电压采集寄存器偏移"/>
      <w:bookmarkStart w:id="314" w:name="_Toc234379245"/>
      <w:bookmarkEnd w:id="311"/>
      <w:r w:rsidRPr="006745E1">
        <w:t xml:space="preserve">B.3 </w:t>
      </w:r>
      <w:r w:rsidRPr="006745E1">
        <w:rPr>
          <w:rFonts w:hint="eastAsia"/>
        </w:rPr>
        <w:t>电压采集寄存器偏移</w:t>
      </w:r>
      <w:bookmarkEnd w:id="314"/>
    </w:p>
    <w:p w14:paraId="399DE9DF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电压采集从站固定为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4</w:t>
      </w:r>
      <w:r w:rsidRPr="006745E1">
        <w:rPr>
          <w:rFonts w:ascii="宋体" w:eastAsia="宋体" w:hAnsi="宋体" w:hint="eastAsia"/>
        </w:rPr>
        <w:t>，功能码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0x03</w:t>
      </w:r>
      <w:r w:rsidRPr="006745E1">
        <w:rPr>
          <w:rFonts w:ascii="宋体" w:eastAsia="宋体" w:hAnsi="宋体" w:hint="eastAsia"/>
        </w:rPr>
        <w:t>，起始寄存器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0</w:t>
      </w:r>
      <w:r w:rsidRPr="006745E1">
        <w:rPr>
          <w:rFonts w:ascii="宋体" w:eastAsia="宋体" w:hAnsi="宋体" w:hint="eastAsia"/>
        </w:rPr>
        <w:t>，寄存器数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24</w:t>
      </w:r>
      <w:r w:rsidRPr="006745E1">
        <w:rPr>
          <w:rFonts w:ascii="宋体" w:eastAsia="宋体" w:hAnsi="宋体" w:hint="eastAsia"/>
        </w:rPr>
        <w:t>，量程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100.0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V，公式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B</w:t>
      </w:r>
      <w:r w:rsidRPr="006745E1">
        <w:rPr>
          <w:rFonts w:ascii="宋体" w:eastAsia="宋体" w:hAnsi="宋体" w:hint="eastAsia"/>
        </w:rPr>
        <w:t>：实际值</w:t>
      </w:r>
      <w:r w:rsidRPr="006745E1">
        <w:rPr>
          <w:rFonts w:ascii="宋体" w:eastAsia="宋体" w:hAnsi="宋体"/>
        </w:rPr>
        <w:t xml:space="preserve"> = DATA / 100。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39"/>
        <w:gridCol w:w="720"/>
        <w:gridCol w:w="1438"/>
        <w:gridCol w:w="719"/>
        <w:gridCol w:w="1438"/>
        <w:gridCol w:w="719"/>
        <w:gridCol w:w="1438"/>
        <w:gridCol w:w="719"/>
      </w:tblGrid>
      <w:tr w:rsidR="001D4BA3" w:rsidRPr="006745E1" w14:paraId="091768B9" w14:textId="77777777" w:rsidTr="00D776BD">
        <w:tc>
          <w:tcPr>
            <w:tcW w:w="1320" w:type="dxa"/>
            <w:shd w:val="clear" w:color="auto" w:fill="D9D9D9" w:themeFill="background1" w:themeFillShade="D9"/>
          </w:tcPr>
          <w:p w14:paraId="7A21EF3E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660" w:type="dxa"/>
            <w:shd w:val="clear" w:color="auto" w:fill="D9D9D9" w:themeFill="background1" w:themeFillShade="D9"/>
          </w:tcPr>
          <w:p w14:paraId="02E4188F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038EE352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660" w:type="dxa"/>
            <w:shd w:val="clear" w:color="auto" w:fill="D9D9D9" w:themeFill="background1" w:themeFillShade="D9"/>
          </w:tcPr>
          <w:p w14:paraId="1BB36B3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4D246D0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660" w:type="dxa"/>
            <w:shd w:val="clear" w:color="auto" w:fill="D9D9D9" w:themeFill="background1" w:themeFillShade="D9"/>
          </w:tcPr>
          <w:p w14:paraId="097719D2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3926438A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660" w:type="dxa"/>
            <w:shd w:val="clear" w:color="auto" w:fill="D9D9D9" w:themeFill="background1" w:themeFillShade="D9"/>
          </w:tcPr>
          <w:p w14:paraId="0BF9CC18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6745E1" w14:paraId="7E57C9C4" w14:textId="77777777" w:rsidTr="00F05EF9">
        <w:tc>
          <w:tcPr>
            <w:tcW w:w="1320" w:type="dxa"/>
          </w:tcPr>
          <w:p w14:paraId="621936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660" w:type="dxa"/>
          </w:tcPr>
          <w:p w14:paraId="7C5D2B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</w:t>
            </w:r>
          </w:p>
        </w:tc>
        <w:tc>
          <w:tcPr>
            <w:tcW w:w="1320" w:type="dxa"/>
          </w:tcPr>
          <w:p w14:paraId="1D55860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660" w:type="dxa"/>
          </w:tcPr>
          <w:p w14:paraId="7502612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1320" w:type="dxa"/>
          </w:tcPr>
          <w:p w14:paraId="7756D7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13</w:t>
            </w:r>
          </w:p>
        </w:tc>
        <w:tc>
          <w:tcPr>
            <w:tcW w:w="660" w:type="dxa"/>
          </w:tcPr>
          <w:p w14:paraId="599680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12</w:t>
            </w:r>
          </w:p>
        </w:tc>
        <w:tc>
          <w:tcPr>
            <w:tcW w:w="1320" w:type="dxa"/>
          </w:tcPr>
          <w:p w14:paraId="7DC2F1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</w:t>
            </w:r>
          </w:p>
        </w:tc>
        <w:tc>
          <w:tcPr>
            <w:tcW w:w="660" w:type="dxa"/>
          </w:tcPr>
          <w:p w14:paraId="3ACA4F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18</w:t>
            </w:r>
          </w:p>
        </w:tc>
      </w:tr>
      <w:tr w:rsidR="001D4BA3" w:rsidRPr="006745E1" w14:paraId="79B2B35A" w14:textId="77777777" w:rsidTr="00F05EF9">
        <w:tc>
          <w:tcPr>
            <w:tcW w:w="1320" w:type="dxa"/>
          </w:tcPr>
          <w:p w14:paraId="08E46B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660" w:type="dxa"/>
          </w:tcPr>
          <w:p w14:paraId="3DF24F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1320" w:type="dxa"/>
          </w:tcPr>
          <w:p w14:paraId="13ED8E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  <w:tc>
          <w:tcPr>
            <w:tcW w:w="660" w:type="dxa"/>
          </w:tcPr>
          <w:p w14:paraId="1B79C7D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1320" w:type="dxa"/>
          </w:tcPr>
          <w:p w14:paraId="29F54E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14</w:t>
            </w:r>
          </w:p>
        </w:tc>
        <w:tc>
          <w:tcPr>
            <w:tcW w:w="660" w:type="dxa"/>
          </w:tcPr>
          <w:p w14:paraId="42D4C08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13</w:t>
            </w:r>
          </w:p>
        </w:tc>
        <w:tc>
          <w:tcPr>
            <w:tcW w:w="1320" w:type="dxa"/>
          </w:tcPr>
          <w:p w14:paraId="76EA2A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</w:t>
            </w:r>
          </w:p>
        </w:tc>
        <w:tc>
          <w:tcPr>
            <w:tcW w:w="660" w:type="dxa"/>
          </w:tcPr>
          <w:p w14:paraId="10647A4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</w:t>
            </w:r>
          </w:p>
        </w:tc>
      </w:tr>
      <w:tr w:rsidR="001D4BA3" w:rsidRPr="006745E1" w14:paraId="262C8312" w14:textId="77777777" w:rsidTr="00F05EF9">
        <w:tc>
          <w:tcPr>
            <w:tcW w:w="1320" w:type="dxa"/>
          </w:tcPr>
          <w:p w14:paraId="579776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660" w:type="dxa"/>
          </w:tcPr>
          <w:p w14:paraId="689DD7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1320" w:type="dxa"/>
          </w:tcPr>
          <w:p w14:paraId="0A70387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</w:t>
            </w:r>
          </w:p>
        </w:tc>
        <w:tc>
          <w:tcPr>
            <w:tcW w:w="660" w:type="dxa"/>
          </w:tcPr>
          <w:p w14:paraId="0E3329F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  <w:tc>
          <w:tcPr>
            <w:tcW w:w="1320" w:type="dxa"/>
          </w:tcPr>
          <w:p w14:paraId="5BDE92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15</w:t>
            </w:r>
          </w:p>
        </w:tc>
        <w:tc>
          <w:tcPr>
            <w:tcW w:w="660" w:type="dxa"/>
          </w:tcPr>
          <w:p w14:paraId="04B8250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14</w:t>
            </w:r>
          </w:p>
        </w:tc>
        <w:tc>
          <w:tcPr>
            <w:tcW w:w="1320" w:type="dxa"/>
          </w:tcPr>
          <w:p w14:paraId="27726D7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21</w:t>
            </w:r>
          </w:p>
        </w:tc>
        <w:tc>
          <w:tcPr>
            <w:tcW w:w="660" w:type="dxa"/>
          </w:tcPr>
          <w:p w14:paraId="6BDD5C5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</w:t>
            </w:r>
          </w:p>
        </w:tc>
      </w:tr>
      <w:tr w:rsidR="001D4BA3" w:rsidRPr="006745E1" w14:paraId="04E422E7" w14:textId="77777777" w:rsidTr="00F05EF9">
        <w:tc>
          <w:tcPr>
            <w:tcW w:w="1320" w:type="dxa"/>
          </w:tcPr>
          <w:p w14:paraId="14AD20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660" w:type="dxa"/>
          </w:tcPr>
          <w:p w14:paraId="50D716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1320" w:type="dxa"/>
          </w:tcPr>
          <w:p w14:paraId="6675B48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660" w:type="dxa"/>
          </w:tcPr>
          <w:p w14:paraId="4C9BAE0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</w:t>
            </w:r>
          </w:p>
        </w:tc>
        <w:tc>
          <w:tcPr>
            <w:tcW w:w="1320" w:type="dxa"/>
          </w:tcPr>
          <w:p w14:paraId="0B6F4C1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</w:t>
            </w:r>
          </w:p>
        </w:tc>
        <w:tc>
          <w:tcPr>
            <w:tcW w:w="660" w:type="dxa"/>
          </w:tcPr>
          <w:p w14:paraId="47C694C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15</w:t>
            </w:r>
          </w:p>
        </w:tc>
        <w:tc>
          <w:tcPr>
            <w:tcW w:w="1320" w:type="dxa"/>
          </w:tcPr>
          <w:p w14:paraId="284747C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22</w:t>
            </w:r>
          </w:p>
        </w:tc>
        <w:tc>
          <w:tcPr>
            <w:tcW w:w="660" w:type="dxa"/>
          </w:tcPr>
          <w:p w14:paraId="519965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21</w:t>
            </w:r>
          </w:p>
        </w:tc>
      </w:tr>
      <w:tr w:rsidR="001D4BA3" w:rsidRPr="006745E1" w14:paraId="2B851D5D" w14:textId="77777777" w:rsidTr="00F05EF9">
        <w:tc>
          <w:tcPr>
            <w:tcW w:w="1320" w:type="dxa"/>
          </w:tcPr>
          <w:p w14:paraId="3F1BA3D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660" w:type="dxa"/>
          </w:tcPr>
          <w:p w14:paraId="2268C0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1320" w:type="dxa"/>
          </w:tcPr>
          <w:p w14:paraId="27AAE9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11</w:t>
            </w:r>
          </w:p>
        </w:tc>
        <w:tc>
          <w:tcPr>
            <w:tcW w:w="660" w:type="dxa"/>
          </w:tcPr>
          <w:p w14:paraId="62C1D8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1320" w:type="dxa"/>
          </w:tcPr>
          <w:p w14:paraId="418BE6E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17</w:t>
            </w:r>
          </w:p>
        </w:tc>
        <w:tc>
          <w:tcPr>
            <w:tcW w:w="660" w:type="dxa"/>
          </w:tcPr>
          <w:p w14:paraId="2F2567F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</w:t>
            </w:r>
          </w:p>
        </w:tc>
        <w:tc>
          <w:tcPr>
            <w:tcW w:w="1320" w:type="dxa"/>
          </w:tcPr>
          <w:p w14:paraId="4912058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  <w:tc>
          <w:tcPr>
            <w:tcW w:w="660" w:type="dxa"/>
          </w:tcPr>
          <w:p w14:paraId="536A2E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22</w:t>
            </w:r>
          </w:p>
        </w:tc>
      </w:tr>
      <w:tr w:rsidR="001D4BA3" w:rsidRPr="006745E1" w14:paraId="2FC041C8" w14:textId="77777777" w:rsidTr="00F05EF9">
        <w:tc>
          <w:tcPr>
            <w:tcW w:w="1320" w:type="dxa"/>
          </w:tcPr>
          <w:p w14:paraId="2CC450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660" w:type="dxa"/>
          </w:tcPr>
          <w:p w14:paraId="026358A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1320" w:type="dxa"/>
          </w:tcPr>
          <w:p w14:paraId="384C72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12</w:t>
            </w:r>
          </w:p>
        </w:tc>
        <w:tc>
          <w:tcPr>
            <w:tcW w:w="660" w:type="dxa"/>
          </w:tcPr>
          <w:p w14:paraId="67E0F4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11</w:t>
            </w:r>
          </w:p>
        </w:tc>
        <w:tc>
          <w:tcPr>
            <w:tcW w:w="1320" w:type="dxa"/>
          </w:tcPr>
          <w:p w14:paraId="3C07B83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18</w:t>
            </w:r>
          </w:p>
        </w:tc>
        <w:tc>
          <w:tcPr>
            <w:tcW w:w="660" w:type="dxa"/>
          </w:tcPr>
          <w:p w14:paraId="0F32AB7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17</w:t>
            </w:r>
          </w:p>
        </w:tc>
        <w:tc>
          <w:tcPr>
            <w:tcW w:w="1320" w:type="dxa"/>
          </w:tcPr>
          <w:p w14:paraId="25E992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24</w:t>
            </w:r>
          </w:p>
        </w:tc>
        <w:tc>
          <w:tcPr>
            <w:tcW w:w="660" w:type="dxa"/>
          </w:tcPr>
          <w:p w14:paraId="0CB5A6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</w:tr>
    </w:tbl>
    <w:p w14:paraId="7DA8569E" w14:textId="77777777" w:rsidR="001D4BA3" w:rsidRPr="006745E1" w:rsidRDefault="00000000" w:rsidP="00564E0D">
      <w:pPr>
        <w:pStyle w:val="2"/>
        <w:rPr>
          <w:rFonts w:hint="eastAsia"/>
        </w:rPr>
      </w:pPr>
      <w:bookmarkStart w:id="315" w:name="b.4-电流采集寄存器偏移"/>
      <w:bookmarkStart w:id="316" w:name="_Toc234379246"/>
      <w:bookmarkEnd w:id="313"/>
      <w:r w:rsidRPr="006745E1">
        <w:t xml:space="preserve">B.4 </w:t>
      </w:r>
      <w:r w:rsidRPr="006745E1">
        <w:rPr>
          <w:rFonts w:hint="eastAsia"/>
        </w:rPr>
        <w:t>电流采集寄存器偏移</w:t>
      </w:r>
      <w:bookmarkEnd w:id="316"/>
    </w:p>
    <w:p w14:paraId="3E0FD7BF" w14:textId="77777777" w:rsidR="001D4BA3" w:rsidRPr="006745E1" w:rsidRDefault="00000000" w:rsidP="00D776BD">
      <w:pPr>
        <w:pStyle w:val="aa"/>
        <w:ind w:firstLineChars="200" w:firstLine="480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电流采集从站固定为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5</w:t>
      </w:r>
      <w:r w:rsidRPr="006745E1">
        <w:rPr>
          <w:rFonts w:ascii="宋体" w:eastAsia="宋体" w:hAnsi="宋体" w:hint="eastAsia"/>
        </w:rPr>
        <w:t>，功能码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0x03</w:t>
      </w:r>
      <w:r w:rsidRPr="006745E1">
        <w:rPr>
          <w:rFonts w:ascii="宋体" w:eastAsia="宋体" w:hAnsi="宋体" w:hint="eastAsia"/>
        </w:rPr>
        <w:t>，起始寄存器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0</w:t>
      </w:r>
      <w:r w:rsidRPr="006745E1">
        <w:rPr>
          <w:rFonts w:ascii="宋体" w:eastAsia="宋体" w:hAnsi="宋体" w:hint="eastAsia"/>
        </w:rPr>
        <w:t>，寄存器数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24</w:t>
      </w:r>
      <w:r w:rsidRPr="006745E1">
        <w:rPr>
          <w:rFonts w:ascii="宋体" w:eastAsia="宋体" w:hAnsi="宋体" w:hint="eastAsia"/>
        </w:rPr>
        <w:t>，量程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60.0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A，公式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A</w:t>
      </w:r>
      <w:r w:rsidRPr="006745E1">
        <w:rPr>
          <w:rFonts w:ascii="宋体" w:eastAsia="宋体" w:hAnsi="宋体" w:hint="eastAsia"/>
        </w:rPr>
        <w:t>：实际值</w:t>
      </w:r>
      <w:r w:rsidRPr="006745E1">
        <w:rPr>
          <w:rFonts w:ascii="宋体" w:eastAsia="宋体" w:hAnsi="宋体"/>
        </w:rPr>
        <w:t xml:space="preserve"> = DATA / 10000 × </w:t>
      </w:r>
      <w:r w:rsidRPr="006745E1">
        <w:rPr>
          <w:rFonts w:ascii="宋体" w:eastAsia="宋体" w:hAnsi="宋体" w:hint="eastAsia"/>
        </w:rPr>
        <w:t>60，有符号</w:t>
      </w:r>
      <w:r w:rsidRPr="006745E1">
        <w:rPr>
          <w:rFonts w:ascii="宋体" w:eastAsia="宋体" w:hAnsi="宋体"/>
        </w:rPr>
        <w:t xml:space="preserve"> (Int16 </w:t>
      </w:r>
      <w:r w:rsidRPr="006745E1">
        <w:rPr>
          <w:rFonts w:ascii="宋体" w:eastAsia="宋体" w:hAnsi="宋体" w:hint="eastAsia"/>
        </w:rPr>
        <w:t>二进制补码)。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153"/>
        <w:gridCol w:w="2153"/>
        <w:gridCol w:w="2153"/>
        <w:gridCol w:w="2154"/>
      </w:tblGrid>
      <w:tr w:rsidR="001D4BA3" w:rsidRPr="006745E1" w14:paraId="5CEE230F" w14:textId="77777777" w:rsidTr="00D776BD">
        <w:tc>
          <w:tcPr>
            <w:tcW w:w="2153" w:type="dxa"/>
            <w:shd w:val="clear" w:color="auto" w:fill="D9D9D9" w:themeFill="background1" w:themeFillShade="D9"/>
          </w:tcPr>
          <w:p w14:paraId="00D4870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2153" w:type="dxa"/>
            <w:shd w:val="clear" w:color="auto" w:fill="D9D9D9" w:themeFill="background1" w:themeFillShade="D9"/>
          </w:tcPr>
          <w:p w14:paraId="744D5D80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2153" w:type="dxa"/>
            <w:shd w:val="clear" w:color="auto" w:fill="D9D9D9" w:themeFill="background1" w:themeFillShade="D9"/>
          </w:tcPr>
          <w:p w14:paraId="5708F3A8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gramStart"/>
            <w:r w:rsidRPr="006745E1">
              <w:rPr>
                <w:rFonts w:ascii="宋体" w:eastAsia="宋体" w:hAnsi="宋体" w:hint="eastAsia"/>
                <w:b/>
                <w:bCs/>
              </w:rPr>
              <w:t>物理插位</w:t>
            </w:r>
            <w:proofErr w:type="gramEnd"/>
          </w:p>
        </w:tc>
        <w:tc>
          <w:tcPr>
            <w:tcW w:w="2154" w:type="dxa"/>
            <w:shd w:val="clear" w:color="auto" w:fill="D9D9D9" w:themeFill="background1" w:themeFillShade="D9"/>
          </w:tcPr>
          <w:p w14:paraId="0D7858AA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6745E1" w14:paraId="205EE944" w14:textId="77777777" w:rsidTr="00D776BD">
        <w:tc>
          <w:tcPr>
            <w:tcW w:w="2153" w:type="dxa"/>
          </w:tcPr>
          <w:p w14:paraId="36C3E4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1417162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54B9BFE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13</w:t>
            </w:r>
          </w:p>
        </w:tc>
        <w:tc>
          <w:tcPr>
            <w:tcW w:w="2154" w:type="dxa"/>
          </w:tcPr>
          <w:p w14:paraId="750372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</w:tr>
      <w:tr w:rsidR="001D4BA3" w:rsidRPr="006745E1" w14:paraId="1D1846A4" w14:textId="77777777" w:rsidTr="00D776BD">
        <w:tc>
          <w:tcPr>
            <w:tcW w:w="2153" w:type="dxa"/>
          </w:tcPr>
          <w:p w14:paraId="7427A6B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</w:t>
            </w:r>
          </w:p>
        </w:tc>
        <w:tc>
          <w:tcPr>
            <w:tcW w:w="2153" w:type="dxa"/>
          </w:tcPr>
          <w:p w14:paraId="303308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</w:t>
            </w:r>
          </w:p>
        </w:tc>
        <w:tc>
          <w:tcPr>
            <w:tcW w:w="2153" w:type="dxa"/>
          </w:tcPr>
          <w:p w14:paraId="30D730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14</w:t>
            </w:r>
          </w:p>
        </w:tc>
        <w:tc>
          <w:tcPr>
            <w:tcW w:w="2154" w:type="dxa"/>
          </w:tcPr>
          <w:p w14:paraId="4A7C496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21</w:t>
            </w:r>
          </w:p>
        </w:tc>
      </w:tr>
      <w:tr w:rsidR="001D4BA3" w:rsidRPr="006745E1" w14:paraId="14A81331" w14:textId="77777777" w:rsidTr="00D776BD">
        <w:tc>
          <w:tcPr>
            <w:tcW w:w="2153" w:type="dxa"/>
          </w:tcPr>
          <w:p w14:paraId="475AB5B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  <w:tc>
          <w:tcPr>
            <w:tcW w:w="2153" w:type="dxa"/>
          </w:tcPr>
          <w:p w14:paraId="7DFA8A9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0FA3C3E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15</w:t>
            </w:r>
          </w:p>
        </w:tc>
        <w:tc>
          <w:tcPr>
            <w:tcW w:w="2154" w:type="dxa"/>
          </w:tcPr>
          <w:p w14:paraId="189E86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3</w:t>
            </w:r>
          </w:p>
        </w:tc>
      </w:tr>
      <w:tr w:rsidR="001D4BA3" w:rsidRPr="006745E1" w14:paraId="49E6BD19" w14:textId="77777777" w:rsidTr="00D776BD">
        <w:tc>
          <w:tcPr>
            <w:tcW w:w="2153" w:type="dxa"/>
          </w:tcPr>
          <w:p w14:paraId="0EF508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6963786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18</w:t>
            </w:r>
          </w:p>
        </w:tc>
        <w:tc>
          <w:tcPr>
            <w:tcW w:w="2153" w:type="dxa"/>
          </w:tcPr>
          <w:p w14:paraId="280F1C9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</w:t>
            </w:r>
          </w:p>
        </w:tc>
        <w:tc>
          <w:tcPr>
            <w:tcW w:w="2154" w:type="dxa"/>
          </w:tcPr>
          <w:p w14:paraId="66C90C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</w:t>
            </w:r>
          </w:p>
        </w:tc>
      </w:tr>
      <w:tr w:rsidR="001D4BA3" w:rsidRPr="006745E1" w14:paraId="262B00EB" w14:textId="77777777" w:rsidTr="00D776BD">
        <w:tc>
          <w:tcPr>
            <w:tcW w:w="2153" w:type="dxa"/>
          </w:tcPr>
          <w:p w14:paraId="33F1527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4BF60FD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6</w:t>
            </w:r>
          </w:p>
        </w:tc>
        <w:tc>
          <w:tcPr>
            <w:tcW w:w="2153" w:type="dxa"/>
          </w:tcPr>
          <w:p w14:paraId="39C9F50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17</w:t>
            </w:r>
          </w:p>
        </w:tc>
        <w:tc>
          <w:tcPr>
            <w:tcW w:w="2154" w:type="dxa"/>
          </w:tcPr>
          <w:p w14:paraId="13C922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</w:tr>
      <w:tr w:rsidR="001D4BA3" w:rsidRPr="006745E1" w14:paraId="10F329FB" w14:textId="77777777" w:rsidTr="00D776BD">
        <w:tc>
          <w:tcPr>
            <w:tcW w:w="2153" w:type="dxa"/>
          </w:tcPr>
          <w:p w14:paraId="5ACF0ED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lastRenderedPageBreak/>
              <w:t>6</w:t>
            </w:r>
          </w:p>
        </w:tc>
        <w:tc>
          <w:tcPr>
            <w:tcW w:w="2153" w:type="dxa"/>
          </w:tcPr>
          <w:p w14:paraId="54781A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17</w:t>
            </w:r>
          </w:p>
        </w:tc>
        <w:tc>
          <w:tcPr>
            <w:tcW w:w="2153" w:type="dxa"/>
          </w:tcPr>
          <w:p w14:paraId="1E9AB1C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18</w:t>
            </w:r>
          </w:p>
        </w:tc>
        <w:tc>
          <w:tcPr>
            <w:tcW w:w="2154" w:type="dxa"/>
          </w:tcPr>
          <w:p w14:paraId="2FA2BB2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15</w:t>
            </w:r>
          </w:p>
        </w:tc>
      </w:tr>
      <w:tr w:rsidR="001D4BA3" w:rsidRPr="006745E1" w14:paraId="27CA3CD5" w14:textId="77777777" w:rsidTr="00D776BD">
        <w:tc>
          <w:tcPr>
            <w:tcW w:w="2153" w:type="dxa"/>
          </w:tcPr>
          <w:p w14:paraId="5B9E2EF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5E7D919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1246A34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19</w:t>
            </w:r>
          </w:p>
        </w:tc>
        <w:tc>
          <w:tcPr>
            <w:tcW w:w="2154" w:type="dxa"/>
          </w:tcPr>
          <w:p w14:paraId="3AF36DD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</w:t>
            </w:r>
          </w:p>
        </w:tc>
      </w:tr>
      <w:tr w:rsidR="001D4BA3" w:rsidRPr="006745E1" w14:paraId="10D6A9D5" w14:textId="77777777" w:rsidTr="00D776BD">
        <w:tc>
          <w:tcPr>
            <w:tcW w:w="2153" w:type="dxa"/>
          </w:tcPr>
          <w:p w14:paraId="148C7B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8</w:t>
            </w:r>
          </w:p>
        </w:tc>
        <w:tc>
          <w:tcPr>
            <w:tcW w:w="2153" w:type="dxa"/>
          </w:tcPr>
          <w:p w14:paraId="6C75C80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16</w:t>
            </w:r>
          </w:p>
        </w:tc>
        <w:tc>
          <w:tcPr>
            <w:tcW w:w="2153" w:type="dxa"/>
          </w:tcPr>
          <w:p w14:paraId="7D869D1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20</w:t>
            </w:r>
          </w:p>
        </w:tc>
        <w:tc>
          <w:tcPr>
            <w:tcW w:w="2154" w:type="dxa"/>
          </w:tcPr>
          <w:p w14:paraId="304637C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14</w:t>
            </w:r>
          </w:p>
        </w:tc>
      </w:tr>
      <w:tr w:rsidR="001D4BA3" w:rsidRPr="006745E1" w14:paraId="004F101E" w14:textId="77777777" w:rsidTr="00D776BD">
        <w:tc>
          <w:tcPr>
            <w:tcW w:w="2153" w:type="dxa"/>
          </w:tcPr>
          <w:p w14:paraId="163E105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9</w:t>
            </w:r>
          </w:p>
        </w:tc>
        <w:tc>
          <w:tcPr>
            <w:tcW w:w="2153" w:type="dxa"/>
          </w:tcPr>
          <w:p w14:paraId="6606C4A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</w:t>
            </w:r>
          </w:p>
        </w:tc>
        <w:tc>
          <w:tcPr>
            <w:tcW w:w="2153" w:type="dxa"/>
          </w:tcPr>
          <w:p w14:paraId="2CB256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21</w:t>
            </w:r>
          </w:p>
        </w:tc>
        <w:tc>
          <w:tcPr>
            <w:tcW w:w="2154" w:type="dxa"/>
          </w:tcPr>
          <w:p w14:paraId="50AFB8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</w:tr>
      <w:tr w:rsidR="001D4BA3" w:rsidRPr="006745E1" w14:paraId="478B0D03" w14:textId="77777777" w:rsidTr="00D776BD">
        <w:tc>
          <w:tcPr>
            <w:tcW w:w="2153" w:type="dxa"/>
          </w:tcPr>
          <w:p w14:paraId="742A002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2153" w:type="dxa"/>
          </w:tcPr>
          <w:p w14:paraId="0A53B26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  <w:tc>
          <w:tcPr>
            <w:tcW w:w="2153" w:type="dxa"/>
          </w:tcPr>
          <w:p w14:paraId="47F0EFE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22</w:t>
            </w:r>
          </w:p>
        </w:tc>
        <w:tc>
          <w:tcPr>
            <w:tcW w:w="2154" w:type="dxa"/>
          </w:tcPr>
          <w:p w14:paraId="0130C8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13</w:t>
            </w:r>
          </w:p>
        </w:tc>
      </w:tr>
      <w:tr w:rsidR="001D4BA3" w:rsidRPr="006745E1" w14:paraId="2AC9076B" w14:textId="77777777" w:rsidTr="00D776BD">
        <w:tc>
          <w:tcPr>
            <w:tcW w:w="2153" w:type="dxa"/>
          </w:tcPr>
          <w:p w14:paraId="3C7EF79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11</w:t>
            </w:r>
          </w:p>
        </w:tc>
        <w:tc>
          <w:tcPr>
            <w:tcW w:w="2153" w:type="dxa"/>
          </w:tcPr>
          <w:p w14:paraId="6DEE51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6AB1B5D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23</w:t>
            </w:r>
          </w:p>
        </w:tc>
        <w:tc>
          <w:tcPr>
            <w:tcW w:w="2154" w:type="dxa"/>
          </w:tcPr>
          <w:p w14:paraId="3E99BBD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11</w:t>
            </w:r>
          </w:p>
        </w:tc>
      </w:tr>
      <w:tr w:rsidR="001D4BA3" w:rsidRPr="006745E1" w14:paraId="1F02F22E" w14:textId="77777777" w:rsidTr="00D776BD">
        <w:tc>
          <w:tcPr>
            <w:tcW w:w="2153" w:type="dxa"/>
          </w:tcPr>
          <w:p w14:paraId="7D2E708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12</w:t>
            </w:r>
          </w:p>
        </w:tc>
        <w:tc>
          <w:tcPr>
            <w:tcW w:w="2153" w:type="dxa"/>
          </w:tcPr>
          <w:p w14:paraId="79A0EBD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22</w:t>
            </w:r>
          </w:p>
        </w:tc>
        <w:tc>
          <w:tcPr>
            <w:tcW w:w="2153" w:type="dxa"/>
          </w:tcPr>
          <w:p w14:paraId="2D85C69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24</w:t>
            </w:r>
          </w:p>
        </w:tc>
        <w:tc>
          <w:tcPr>
            <w:tcW w:w="2154" w:type="dxa"/>
          </w:tcPr>
          <w:p w14:paraId="002177F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12</w:t>
            </w:r>
          </w:p>
        </w:tc>
      </w:tr>
    </w:tbl>
    <w:p w14:paraId="4F1186D5" w14:textId="77777777" w:rsidR="001D4BA3" w:rsidRPr="006745E1" w:rsidRDefault="00000000" w:rsidP="00564E0D">
      <w:pPr>
        <w:pStyle w:val="2"/>
        <w:rPr>
          <w:rFonts w:hint="eastAsia"/>
        </w:rPr>
      </w:pPr>
      <w:bookmarkStart w:id="317" w:name="b.5-crc16-modbus-校验"/>
      <w:bookmarkStart w:id="318" w:name="_Toc234379247"/>
      <w:bookmarkEnd w:id="315"/>
      <w:r w:rsidRPr="006745E1">
        <w:t xml:space="preserve">B.5 CRC16-Modbus </w:t>
      </w:r>
      <w:r w:rsidRPr="006745E1">
        <w:rPr>
          <w:rFonts w:hint="eastAsia"/>
        </w:rPr>
        <w:t>校验</w:t>
      </w:r>
      <w:bookmarkEnd w:id="318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3119"/>
      </w:tblGrid>
      <w:tr w:rsidR="001D4BA3" w:rsidRPr="006745E1" w14:paraId="1E151E32" w14:textId="77777777" w:rsidTr="00D776BD">
        <w:tc>
          <w:tcPr>
            <w:tcW w:w="1809" w:type="dxa"/>
            <w:shd w:val="clear" w:color="auto" w:fill="D9D9D9" w:themeFill="background1" w:themeFillShade="D9"/>
          </w:tcPr>
          <w:p w14:paraId="6E6E837A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20B6C0F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6745E1" w14:paraId="2044C6C0" w14:textId="77777777" w:rsidTr="00D776BD">
        <w:tc>
          <w:tcPr>
            <w:tcW w:w="1809" w:type="dxa"/>
          </w:tcPr>
          <w:p w14:paraId="2B3417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多项式</w:t>
            </w:r>
          </w:p>
        </w:tc>
        <w:tc>
          <w:tcPr>
            <w:tcW w:w="3119" w:type="dxa"/>
          </w:tcPr>
          <w:p w14:paraId="0878E06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0xA001（反向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0x8005）</w:t>
            </w:r>
          </w:p>
        </w:tc>
      </w:tr>
      <w:tr w:rsidR="001D4BA3" w:rsidRPr="006745E1" w14:paraId="0B0404EE" w14:textId="77777777" w:rsidTr="00D776BD">
        <w:tc>
          <w:tcPr>
            <w:tcW w:w="1809" w:type="dxa"/>
          </w:tcPr>
          <w:p w14:paraId="0989819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初值</w:t>
            </w:r>
          </w:p>
        </w:tc>
        <w:tc>
          <w:tcPr>
            <w:tcW w:w="3119" w:type="dxa"/>
          </w:tcPr>
          <w:p w14:paraId="7B3DC03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0xFFFF</w:t>
            </w:r>
          </w:p>
        </w:tc>
      </w:tr>
      <w:tr w:rsidR="001D4BA3" w:rsidRPr="006745E1" w14:paraId="77AD86A8" w14:textId="77777777" w:rsidTr="00D776BD">
        <w:tc>
          <w:tcPr>
            <w:tcW w:w="1809" w:type="dxa"/>
          </w:tcPr>
          <w:p w14:paraId="343DD7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字节序</w:t>
            </w:r>
          </w:p>
        </w:tc>
        <w:tc>
          <w:tcPr>
            <w:tcW w:w="3119" w:type="dxa"/>
          </w:tcPr>
          <w:p w14:paraId="4374EC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低字节在前</w:t>
            </w:r>
          </w:p>
        </w:tc>
      </w:tr>
    </w:tbl>
    <w:p w14:paraId="5713C37B" w14:textId="77777777" w:rsidR="001D4BA3" w:rsidRPr="006745E1" w:rsidRDefault="00000000" w:rsidP="00564E0D">
      <w:pPr>
        <w:pStyle w:val="2"/>
        <w:rPr>
          <w:rFonts w:hint="eastAsia"/>
        </w:rPr>
      </w:pPr>
      <w:bookmarkStart w:id="319" w:name="b.6-数据公式"/>
      <w:bookmarkStart w:id="320" w:name="_Toc234379248"/>
      <w:bookmarkEnd w:id="317"/>
      <w:r w:rsidRPr="006745E1">
        <w:t xml:space="preserve">B.6 </w:t>
      </w:r>
      <w:r w:rsidRPr="006745E1">
        <w:rPr>
          <w:rFonts w:hint="eastAsia"/>
        </w:rPr>
        <w:t>数据公式</w:t>
      </w:r>
      <w:bookmarkEnd w:id="320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56"/>
        <w:gridCol w:w="3997"/>
        <w:gridCol w:w="3260"/>
      </w:tblGrid>
      <w:tr w:rsidR="001D4BA3" w:rsidRPr="006745E1" w14:paraId="2BAD5F1E" w14:textId="77777777" w:rsidTr="00D776BD">
        <w:tc>
          <w:tcPr>
            <w:tcW w:w="1356" w:type="dxa"/>
            <w:shd w:val="clear" w:color="auto" w:fill="D9D9D9" w:themeFill="background1" w:themeFillShade="D9"/>
          </w:tcPr>
          <w:p w14:paraId="2C3F279E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公式标识</w:t>
            </w:r>
          </w:p>
        </w:tc>
        <w:tc>
          <w:tcPr>
            <w:tcW w:w="3997" w:type="dxa"/>
            <w:shd w:val="clear" w:color="auto" w:fill="D9D9D9" w:themeFill="background1" w:themeFillShade="D9"/>
          </w:tcPr>
          <w:p w14:paraId="0DDF9B63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计算式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5658E74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6745E1" w14:paraId="59751118" w14:textId="77777777" w:rsidTr="00D776BD">
        <w:tc>
          <w:tcPr>
            <w:tcW w:w="1356" w:type="dxa"/>
          </w:tcPr>
          <w:p w14:paraId="3526D0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A</w:t>
            </w:r>
          </w:p>
        </w:tc>
        <w:tc>
          <w:tcPr>
            <w:tcW w:w="3997" w:type="dxa"/>
          </w:tcPr>
          <w:p w14:paraId="2D2AC5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实际值</w:t>
            </w:r>
            <w:r w:rsidRPr="006745E1">
              <w:rPr>
                <w:rFonts w:ascii="宋体" w:eastAsia="宋体" w:hAnsi="宋体"/>
              </w:rPr>
              <w:t xml:space="preserve"> = DATA / 10000 × range</w:t>
            </w:r>
          </w:p>
        </w:tc>
        <w:tc>
          <w:tcPr>
            <w:tcW w:w="3260" w:type="dxa"/>
          </w:tcPr>
          <w:p w14:paraId="5CF90D0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电流（双向量程）</w:t>
            </w:r>
          </w:p>
        </w:tc>
      </w:tr>
      <w:tr w:rsidR="001D4BA3" w:rsidRPr="006745E1" w14:paraId="1EA401BA" w14:textId="77777777" w:rsidTr="00D776BD">
        <w:tc>
          <w:tcPr>
            <w:tcW w:w="1356" w:type="dxa"/>
          </w:tcPr>
          <w:p w14:paraId="7B1D99D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B</w:t>
            </w:r>
          </w:p>
        </w:tc>
        <w:tc>
          <w:tcPr>
            <w:tcW w:w="3997" w:type="dxa"/>
          </w:tcPr>
          <w:p w14:paraId="39A48C7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实际值</w:t>
            </w:r>
            <w:r w:rsidRPr="006745E1">
              <w:rPr>
                <w:rFonts w:ascii="宋体" w:eastAsia="宋体" w:hAnsi="宋体"/>
              </w:rPr>
              <w:t xml:space="preserve"> = DATA / range</w:t>
            </w:r>
          </w:p>
        </w:tc>
        <w:tc>
          <w:tcPr>
            <w:tcW w:w="3260" w:type="dxa"/>
          </w:tcPr>
          <w:p w14:paraId="78ACF79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电压（单向量程）</w:t>
            </w:r>
          </w:p>
        </w:tc>
      </w:tr>
    </w:tbl>
    <w:p w14:paraId="14E2FF56" w14:textId="77777777" w:rsidR="001D4BA3" w:rsidRPr="006745E1" w:rsidRDefault="00000000" w:rsidP="009B6365">
      <w:pPr>
        <w:pStyle w:val="1"/>
        <w:rPr>
          <w:rFonts w:hint="eastAsia"/>
        </w:rPr>
      </w:pPr>
      <w:bookmarkStart w:id="321" w:name="附录-c-pcie8586-采集卡技术参数"/>
      <w:bookmarkStart w:id="322" w:name="_Toc234379249"/>
      <w:bookmarkEnd w:id="307"/>
      <w:bookmarkEnd w:id="319"/>
      <w:r w:rsidRPr="006745E1">
        <w:rPr>
          <w:rFonts w:hint="eastAsia"/>
        </w:rPr>
        <w:t>附录</w:t>
      </w:r>
      <w:r w:rsidRPr="006745E1">
        <w:t xml:space="preserve"> C PCIe8586 </w:t>
      </w:r>
      <w:r w:rsidRPr="006745E1">
        <w:rPr>
          <w:rFonts w:hint="eastAsia"/>
        </w:rPr>
        <w:t>采集卡技术参数</w:t>
      </w:r>
      <w:bookmarkEnd w:id="322"/>
    </w:p>
    <w:p w14:paraId="636A33A6" w14:textId="77777777" w:rsidR="001D4BA3" w:rsidRPr="006745E1" w:rsidRDefault="00000000" w:rsidP="00564E0D">
      <w:pPr>
        <w:pStyle w:val="2"/>
        <w:rPr>
          <w:rFonts w:hint="eastAsia"/>
        </w:rPr>
      </w:pPr>
      <w:bookmarkStart w:id="323" w:name="c.1-硬件规格"/>
      <w:bookmarkStart w:id="324" w:name="_Toc234379250"/>
      <w:r w:rsidRPr="006745E1">
        <w:t xml:space="preserve">C.1 </w:t>
      </w:r>
      <w:r w:rsidRPr="006745E1">
        <w:rPr>
          <w:rFonts w:hint="eastAsia"/>
        </w:rPr>
        <w:t>硬件规格</w:t>
      </w:r>
      <w:bookmarkEnd w:id="32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93"/>
        <w:gridCol w:w="5386"/>
      </w:tblGrid>
      <w:tr w:rsidR="001D4BA3" w:rsidRPr="006745E1" w14:paraId="6BDABBC4" w14:textId="77777777" w:rsidTr="00D776BD">
        <w:tc>
          <w:tcPr>
            <w:tcW w:w="2093" w:type="dxa"/>
            <w:shd w:val="clear" w:color="auto" w:fill="D9D9D9" w:themeFill="background1" w:themeFillShade="D9"/>
          </w:tcPr>
          <w:p w14:paraId="7C4C43FD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5386" w:type="dxa"/>
            <w:shd w:val="clear" w:color="auto" w:fill="D9D9D9" w:themeFill="background1" w:themeFillShade="D9"/>
          </w:tcPr>
          <w:p w14:paraId="14D9353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6745E1" w14:paraId="5B251E71" w14:textId="77777777" w:rsidTr="00D776BD">
        <w:tc>
          <w:tcPr>
            <w:tcW w:w="2093" w:type="dxa"/>
          </w:tcPr>
          <w:p w14:paraId="4162510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形态</w:t>
            </w:r>
          </w:p>
        </w:tc>
        <w:tc>
          <w:tcPr>
            <w:tcW w:w="5386" w:type="dxa"/>
          </w:tcPr>
          <w:p w14:paraId="73CB591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PCIe x4</w:t>
            </w:r>
          </w:p>
        </w:tc>
      </w:tr>
      <w:tr w:rsidR="001D4BA3" w:rsidRPr="006745E1" w14:paraId="196C9389" w14:textId="77777777" w:rsidTr="00D776BD">
        <w:tc>
          <w:tcPr>
            <w:tcW w:w="2093" w:type="dxa"/>
          </w:tcPr>
          <w:p w14:paraId="3A0DCEA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5386" w:type="dxa"/>
          </w:tcPr>
          <w:p w14:paraId="3EBDFB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Windows x64</w:t>
            </w:r>
          </w:p>
        </w:tc>
      </w:tr>
      <w:tr w:rsidR="001D4BA3" w:rsidRPr="006745E1" w14:paraId="54CD1E7D" w14:textId="77777777" w:rsidTr="00D776BD">
        <w:tc>
          <w:tcPr>
            <w:tcW w:w="2093" w:type="dxa"/>
          </w:tcPr>
          <w:p w14:paraId="75649C0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通道数</w:t>
            </w:r>
          </w:p>
        </w:tc>
        <w:tc>
          <w:tcPr>
            <w:tcW w:w="5386" w:type="dxa"/>
          </w:tcPr>
          <w:p w14:paraId="2FC287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8（可配置启用</w:t>
            </w:r>
            <w:r w:rsidRPr="006745E1">
              <w:rPr>
                <w:rFonts w:ascii="宋体" w:eastAsia="宋体" w:hAnsi="宋体"/>
              </w:rPr>
              <w:t xml:space="preserve"> 1 / 2 / 4 / </w:t>
            </w:r>
            <w:r w:rsidRPr="006745E1">
              <w:rPr>
                <w:rFonts w:ascii="宋体" w:eastAsia="宋体" w:hAnsi="宋体" w:hint="eastAsia"/>
              </w:rPr>
              <w:t>8）</w:t>
            </w:r>
          </w:p>
        </w:tc>
      </w:tr>
      <w:tr w:rsidR="001D4BA3" w:rsidRPr="006745E1" w14:paraId="42A30C4C" w14:textId="77777777" w:rsidTr="00D776BD">
        <w:tc>
          <w:tcPr>
            <w:tcW w:w="2093" w:type="dxa"/>
          </w:tcPr>
          <w:p w14:paraId="5C177DD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5386" w:type="dxa"/>
          </w:tcPr>
          <w:p w14:paraId="0C44B36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基准</w:t>
            </w:r>
            <w:r w:rsidRPr="006745E1">
              <w:rPr>
                <w:rFonts w:ascii="宋体" w:eastAsia="宋体" w:hAnsi="宋体"/>
              </w:rPr>
              <w:t xml:space="preserve"> 100 </w:t>
            </w:r>
            <w:r w:rsidRPr="006745E1">
              <w:rPr>
                <w:rFonts w:ascii="宋体" w:eastAsia="宋体" w:hAnsi="宋体" w:hint="eastAsia"/>
              </w:rPr>
              <w:t>MHz，可分频</w:t>
            </w:r>
          </w:p>
        </w:tc>
      </w:tr>
      <w:tr w:rsidR="001D4BA3" w:rsidRPr="006745E1" w14:paraId="491734FB" w14:textId="77777777" w:rsidTr="00D776BD">
        <w:tc>
          <w:tcPr>
            <w:tcW w:w="2093" w:type="dxa"/>
          </w:tcPr>
          <w:p w14:paraId="041B9AF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量程</w:t>
            </w:r>
          </w:p>
        </w:tc>
        <w:tc>
          <w:tcPr>
            <w:tcW w:w="5386" w:type="dxa"/>
          </w:tcPr>
          <w:p w14:paraId="32141FD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±5 V </w:t>
            </w:r>
            <w:r w:rsidRPr="006745E1">
              <w:rPr>
                <w:rFonts w:ascii="宋体" w:eastAsia="宋体" w:hAnsi="宋体" w:hint="eastAsia"/>
              </w:rPr>
              <w:t>或</w:t>
            </w:r>
            <w:r w:rsidRPr="006745E1">
              <w:rPr>
                <w:rFonts w:ascii="宋体" w:eastAsia="宋体" w:hAnsi="宋体"/>
              </w:rPr>
              <w:t xml:space="preserve"> ±1 </w:t>
            </w:r>
            <w:r w:rsidRPr="006745E1">
              <w:rPr>
                <w:rFonts w:ascii="宋体" w:eastAsia="宋体" w:hAnsi="宋体" w:hint="eastAsia"/>
              </w:rPr>
              <w:t>V（软件可选）</w:t>
            </w:r>
          </w:p>
        </w:tc>
      </w:tr>
      <w:tr w:rsidR="001D4BA3" w:rsidRPr="006745E1" w14:paraId="16C0B29A" w14:textId="77777777" w:rsidTr="00D776BD">
        <w:tc>
          <w:tcPr>
            <w:tcW w:w="2093" w:type="dxa"/>
          </w:tcPr>
          <w:p w14:paraId="1A5856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原始数据</w:t>
            </w:r>
          </w:p>
        </w:tc>
        <w:tc>
          <w:tcPr>
            <w:tcW w:w="5386" w:type="dxa"/>
          </w:tcPr>
          <w:p w14:paraId="4A0AADF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16 </w:t>
            </w:r>
            <w:r w:rsidRPr="006745E1">
              <w:rPr>
                <w:rFonts w:ascii="宋体" w:eastAsia="宋体" w:hAnsi="宋体" w:hint="eastAsia"/>
              </w:rPr>
              <w:t>位有符号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无符号码值</w:t>
            </w:r>
          </w:p>
        </w:tc>
      </w:tr>
      <w:tr w:rsidR="001D4BA3" w:rsidRPr="006745E1" w14:paraId="7A1C41B4" w14:textId="77777777" w:rsidTr="00D776BD">
        <w:tc>
          <w:tcPr>
            <w:tcW w:w="2093" w:type="dxa"/>
          </w:tcPr>
          <w:p w14:paraId="799077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DMA </w:t>
            </w:r>
            <w:r w:rsidRPr="006745E1">
              <w:rPr>
                <w:rFonts w:ascii="宋体" w:eastAsia="宋体" w:hAnsi="宋体" w:hint="eastAsia"/>
              </w:rPr>
              <w:t>布局</w:t>
            </w:r>
          </w:p>
        </w:tc>
        <w:tc>
          <w:tcPr>
            <w:tcW w:w="5386" w:type="dxa"/>
          </w:tcPr>
          <w:p w14:paraId="3647C34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多通道交错（CH0[0]、CH1[0]、CH0[1]、CH1[1]…）</w:t>
            </w:r>
          </w:p>
        </w:tc>
      </w:tr>
      <w:tr w:rsidR="001D4BA3" w:rsidRPr="006745E1" w14:paraId="2F8F740F" w14:textId="77777777" w:rsidTr="00D776BD">
        <w:tc>
          <w:tcPr>
            <w:tcW w:w="2093" w:type="dxa"/>
          </w:tcPr>
          <w:p w14:paraId="2911835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同步触发</w:t>
            </w:r>
          </w:p>
        </w:tc>
        <w:tc>
          <w:tcPr>
            <w:tcW w:w="5386" w:type="dxa"/>
          </w:tcPr>
          <w:p w14:paraId="1FE858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软件触发；可选外部触发</w:t>
            </w:r>
          </w:p>
        </w:tc>
      </w:tr>
      <w:tr w:rsidR="001D4BA3" w:rsidRPr="006745E1" w14:paraId="1F248382" w14:textId="77777777" w:rsidTr="00D776BD">
        <w:tc>
          <w:tcPr>
            <w:tcW w:w="2093" w:type="dxa"/>
          </w:tcPr>
          <w:p w14:paraId="2D643C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厂商</w:t>
            </w:r>
            <w:r w:rsidRPr="006745E1">
              <w:rPr>
                <w:rFonts w:ascii="宋体" w:eastAsia="宋体" w:hAnsi="宋体"/>
              </w:rPr>
              <w:t xml:space="preserve"> DLL</w:t>
            </w:r>
          </w:p>
        </w:tc>
        <w:tc>
          <w:tcPr>
            <w:tcW w:w="5386" w:type="dxa"/>
          </w:tcPr>
          <w:p w14:paraId="7967D35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ACTS1000_64.dll</w:t>
            </w:r>
          </w:p>
        </w:tc>
      </w:tr>
    </w:tbl>
    <w:p w14:paraId="56D5DB48" w14:textId="77777777" w:rsidR="001D4BA3" w:rsidRPr="006745E1" w:rsidRDefault="00000000" w:rsidP="00564E0D">
      <w:pPr>
        <w:pStyle w:val="2"/>
        <w:rPr>
          <w:rFonts w:hint="eastAsia"/>
        </w:rPr>
      </w:pPr>
      <w:bookmarkStart w:id="325" w:name="c.2-调用顺序参考"/>
      <w:bookmarkStart w:id="326" w:name="_Toc234379251"/>
      <w:bookmarkEnd w:id="323"/>
      <w:r w:rsidRPr="006745E1">
        <w:lastRenderedPageBreak/>
        <w:t xml:space="preserve">C.2 </w:t>
      </w:r>
      <w:r w:rsidRPr="006745E1">
        <w:rPr>
          <w:rFonts w:hint="eastAsia"/>
        </w:rPr>
        <w:t>调用顺序（参考）</w:t>
      </w:r>
      <w:bookmarkEnd w:id="326"/>
    </w:p>
    <w:p w14:paraId="654A36D1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proofErr w:type="spellStart"/>
      <w:r w:rsidRPr="006745E1">
        <w:rPr>
          <w:rStyle w:val="VerbatimChar"/>
          <w:rFonts w:ascii="宋体" w:eastAsia="宋体" w:hAnsi="宋体"/>
        </w:rPr>
        <w:t>EnumerateDevices</w:t>
      </w:r>
      <w:proofErr w:type="spellEnd"/>
      <w:r w:rsidRPr="006745E1">
        <w:rPr>
          <w:rStyle w:val="VerbatimChar"/>
          <w:rFonts w:ascii="宋体" w:eastAsia="宋体" w:hAnsi="宋体"/>
        </w:rPr>
        <w:t xml:space="preserve"> → Open → Configure → Start → </w:t>
      </w:r>
      <w:proofErr w:type="spellStart"/>
      <w:r w:rsidRPr="006745E1">
        <w:rPr>
          <w:rStyle w:val="VerbatimChar"/>
          <w:rFonts w:ascii="宋体" w:eastAsia="宋体" w:hAnsi="宋体"/>
        </w:rPr>
        <w:t>SoftwareTrigger</w:t>
      </w:r>
      <w:proofErr w:type="spellEnd"/>
      <w:r w:rsidRPr="006745E1">
        <w:rPr>
          <w:rFonts w:ascii="宋体" w:eastAsia="宋体" w:hAnsi="宋体"/>
        </w:rPr>
        <w:br/>
      </w:r>
      <w:r w:rsidRPr="006745E1">
        <w:rPr>
          <w:rStyle w:val="VerbatimChar"/>
          <w:rFonts w:ascii="宋体" w:eastAsia="宋体" w:hAnsi="宋体"/>
        </w:rPr>
        <w:t xml:space="preserve">   → Read Loop → Stop → </w:t>
      </w:r>
      <w:proofErr w:type="spellStart"/>
      <w:r w:rsidRPr="006745E1">
        <w:rPr>
          <w:rStyle w:val="VerbatimChar"/>
          <w:rFonts w:ascii="宋体" w:eastAsia="宋体" w:hAnsi="宋体"/>
        </w:rPr>
        <w:t>ReleaseAD</w:t>
      </w:r>
      <w:proofErr w:type="spellEnd"/>
      <w:r w:rsidRPr="006745E1">
        <w:rPr>
          <w:rStyle w:val="VerbatimChar"/>
          <w:rFonts w:ascii="宋体" w:eastAsia="宋体" w:hAnsi="宋体"/>
        </w:rPr>
        <w:t xml:space="preserve"> → Close</w:t>
      </w:r>
    </w:p>
    <w:p w14:paraId="6B25CBB6" w14:textId="77777777" w:rsidR="001D4BA3" w:rsidRPr="006745E1" w:rsidRDefault="00000000" w:rsidP="00564E0D">
      <w:pPr>
        <w:pStyle w:val="2"/>
        <w:rPr>
          <w:rFonts w:hint="eastAsia"/>
        </w:rPr>
      </w:pPr>
      <w:bookmarkStart w:id="327" w:name="c.3-通道角色枚举"/>
      <w:bookmarkStart w:id="328" w:name="_Toc234379252"/>
      <w:bookmarkEnd w:id="325"/>
      <w:r w:rsidRPr="006745E1">
        <w:t xml:space="preserve">C.3 </w:t>
      </w:r>
      <w:r w:rsidRPr="006745E1">
        <w:rPr>
          <w:rFonts w:hint="eastAsia"/>
        </w:rPr>
        <w:t>通道角色枚举</w:t>
      </w:r>
      <w:bookmarkEnd w:id="32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27"/>
        <w:gridCol w:w="1392"/>
        <w:gridCol w:w="5011"/>
      </w:tblGrid>
      <w:tr w:rsidR="001D4BA3" w:rsidRPr="006745E1" w14:paraId="7531C374" w14:textId="77777777" w:rsidTr="00D776BD">
        <w:tc>
          <w:tcPr>
            <w:tcW w:w="2043" w:type="dxa"/>
            <w:shd w:val="clear" w:color="auto" w:fill="D9D9D9" w:themeFill="background1" w:themeFillShade="D9"/>
          </w:tcPr>
          <w:p w14:paraId="2404F28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1277" w:type="dxa"/>
            <w:shd w:val="clear" w:color="auto" w:fill="D9D9D9" w:themeFill="background1" w:themeFillShade="D9"/>
          </w:tcPr>
          <w:p w14:paraId="6CD86CE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中文</w:t>
            </w:r>
          </w:p>
        </w:tc>
        <w:tc>
          <w:tcPr>
            <w:tcW w:w="4598" w:type="dxa"/>
            <w:shd w:val="clear" w:color="auto" w:fill="D9D9D9" w:themeFill="background1" w:themeFillShade="D9"/>
          </w:tcPr>
          <w:p w14:paraId="45D771B3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6745E1" w14:paraId="776DE1F3" w14:textId="77777777" w:rsidTr="00F05EF9">
        <w:tc>
          <w:tcPr>
            <w:tcW w:w="2043" w:type="dxa"/>
          </w:tcPr>
          <w:p w14:paraId="11243AC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OutputVoltage</w:t>
            </w:r>
            <w:proofErr w:type="spellEnd"/>
          </w:p>
        </w:tc>
        <w:tc>
          <w:tcPr>
            <w:tcW w:w="1277" w:type="dxa"/>
          </w:tcPr>
          <w:p w14:paraId="35EF54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输出电压</w:t>
            </w:r>
          </w:p>
        </w:tc>
        <w:tc>
          <w:tcPr>
            <w:tcW w:w="4598" w:type="dxa"/>
          </w:tcPr>
          <w:p w14:paraId="398326A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曲线测试电压源；功率损耗输入端电压来源</w:t>
            </w:r>
          </w:p>
        </w:tc>
      </w:tr>
      <w:tr w:rsidR="001D4BA3" w:rsidRPr="006745E1" w14:paraId="3BEE5F79" w14:textId="77777777" w:rsidTr="00F05EF9">
        <w:tc>
          <w:tcPr>
            <w:tcW w:w="2043" w:type="dxa"/>
          </w:tcPr>
          <w:p w14:paraId="4D8223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OutputCurrent</w:t>
            </w:r>
            <w:proofErr w:type="spellEnd"/>
          </w:p>
        </w:tc>
        <w:tc>
          <w:tcPr>
            <w:tcW w:w="1277" w:type="dxa"/>
          </w:tcPr>
          <w:p w14:paraId="14AA517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输出电流</w:t>
            </w:r>
          </w:p>
        </w:tc>
        <w:tc>
          <w:tcPr>
            <w:tcW w:w="4598" w:type="dxa"/>
          </w:tcPr>
          <w:p w14:paraId="6502EA9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曲线测试电流参考</w:t>
            </w:r>
          </w:p>
        </w:tc>
      </w:tr>
      <w:tr w:rsidR="001D4BA3" w:rsidRPr="006745E1" w14:paraId="086BA043" w14:textId="77777777" w:rsidTr="00F05EF9">
        <w:tc>
          <w:tcPr>
            <w:tcW w:w="2043" w:type="dxa"/>
          </w:tcPr>
          <w:p w14:paraId="42D17CC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InputVoltage</w:t>
            </w:r>
            <w:proofErr w:type="spellEnd"/>
          </w:p>
        </w:tc>
        <w:tc>
          <w:tcPr>
            <w:tcW w:w="1277" w:type="dxa"/>
          </w:tcPr>
          <w:p w14:paraId="79AC8D4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输入电压</w:t>
            </w:r>
          </w:p>
        </w:tc>
        <w:tc>
          <w:tcPr>
            <w:tcW w:w="4598" w:type="dxa"/>
          </w:tcPr>
          <w:p w14:paraId="6BB48BF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6745E1" w14:paraId="33274A29" w14:textId="77777777" w:rsidTr="00F05EF9">
        <w:tc>
          <w:tcPr>
            <w:tcW w:w="2043" w:type="dxa"/>
          </w:tcPr>
          <w:p w14:paraId="23EFF01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InputCurrent</w:t>
            </w:r>
            <w:proofErr w:type="spellEnd"/>
          </w:p>
        </w:tc>
        <w:tc>
          <w:tcPr>
            <w:tcW w:w="1277" w:type="dxa"/>
          </w:tcPr>
          <w:p w14:paraId="46DACD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输入电流</w:t>
            </w:r>
          </w:p>
        </w:tc>
        <w:tc>
          <w:tcPr>
            <w:tcW w:w="4598" w:type="dxa"/>
          </w:tcPr>
          <w:p w14:paraId="52F8F04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6745E1" w14:paraId="3E81AFCA" w14:textId="77777777" w:rsidTr="00F05EF9">
        <w:tc>
          <w:tcPr>
            <w:tcW w:w="2043" w:type="dxa"/>
          </w:tcPr>
          <w:p w14:paraId="0554C35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1277" w:type="dxa"/>
          </w:tcPr>
          <w:p w14:paraId="1FD790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未配置</w:t>
            </w:r>
          </w:p>
        </w:tc>
        <w:tc>
          <w:tcPr>
            <w:tcW w:w="4598" w:type="dxa"/>
          </w:tcPr>
          <w:p w14:paraId="2BD5A75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该通道不参与任何测试</w:t>
            </w:r>
          </w:p>
        </w:tc>
      </w:tr>
    </w:tbl>
    <w:p w14:paraId="1041A38A" w14:textId="77777777" w:rsidR="001D4BA3" w:rsidRPr="006745E1" w:rsidRDefault="00000000" w:rsidP="00564E0D">
      <w:pPr>
        <w:pStyle w:val="2"/>
        <w:rPr>
          <w:rFonts w:hint="eastAsia"/>
        </w:rPr>
      </w:pPr>
      <w:bookmarkStart w:id="329" w:name="c.4-采样率换算"/>
      <w:bookmarkStart w:id="330" w:name="_Toc234379253"/>
      <w:bookmarkEnd w:id="327"/>
      <w:r w:rsidRPr="006745E1">
        <w:t xml:space="preserve">C.4 </w:t>
      </w:r>
      <w:r w:rsidRPr="006745E1">
        <w:rPr>
          <w:rFonts w:hint="eastAsia"/>
        </w:rPr>
        <w:t>采样率换算</w:t>
      </w:r>
      <w:bookmarkEnd w:id="330"/>
    </w:p>
    <w:p w14:paraId="412B9FBA" w14:textId="77777777" w:rsidR="001D4BA3" w:rsidRPr="006745E1" w:rsidRDefault="00000000">
      <w:pPr>
        <w:pStyle w:val="FirstParagraph"/>
        <w:rPr>
          <w:rFonts w:ascii="宋体" w:eastAsia="宋体" w:hAnsi="宋体" w:hint="eastAsia"/>
        </w:rPr>
      </w:pPr>
      <w:proofErr w:type="spellStart"/>
      <m:oMathPara>
        <m:oMathParaPr>
          <m:jc m:val="center"/>
        </m:oMathParaPr>
        <m:oMath>
          <m:r>
            <m:rPr>
              <m:nor/>
            </m:rPr>
            <w:rPr>
              <w:rFonts w:ascii="宋体" w:eastAsia="宋体" w:hAnsi="宋体"/>
            </w:rPr>
            <m:t>ActualSampleRateHz</m:t>
          </m:r>
          <w:proofErr w:type="spellEnd"/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f>
            <m:fPr>
              <m:ctrlPr>
                <w:rPr>
                  <w:rFonts w:ascii="Cambria Math" w:eastAsia="宋体" w:hAnsi="Cambria Math"/>
                </w:rPr>
              </m:ctrlPr>
            </m:fPr>
            <m:num>
              <m:r>
                <w:rPr>
                  <w:rFonts w:ascii="Cambria Math" w:eastAsia="宋体" w:hAnsi="Cambria Math"/>
                </w:rPr>
                <m:t>100 000 000</m:t>
              </m:r>
            </m:num>
            <m:den>
              <m:r>
                <m:rPr>
                  <m:nor/>
                </m:rPr>
                <w:rPr>
                  <w:rFonts w:ascii="宋体" w:eastAsia="宋体" w:hAnsi="宋体"/>
                </w:rPr>
                <m:t>ClockDivider</m:t>
              </m:r>
            </m:den>
          </m:f>
        </m:oMath>
      </m:oMathPara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2268"/>
      </w:tblGrid>
      <w:tr w:rsidR="001D4BA3" w:rsidRPr="006745E1" w14:paraId="7D26D9E8" w14:textId="77777777" w:rsidTr="00D776BD">
        <w:tc>
          <w:tcPr>
            <w:tcW w:w="2235" w:type="dxa"/>
            <w:shd w:val="clear" w:color="auto" w:fill="D9D9D9" w:themeFill="background1" w:themeFillShade="D9"/>
          </w:tcPr>
          <w:p w14:paraId="419B7E0F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proofErr w:type="spellStart"/>
            <w:r w:rsidRPr="006745E1">
              <w:rPr>
                <w:rFonts w:ascii="宋体" w:eastAsia="宋体" w:hAnsi="宋体"/>
                <w:b/>
                <w:bCs/>
              </w:rPr>
              <w:t>ClockDivider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</w:tcPr>
          <w:p w14:paraId="053FD6FA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实际采样率</w:t>
            </w:r>
          </w:p>
        </w:tc>
      </w:tr>
      <w:tr w:rsidR="001D4BA3" w:rsidRPr="006745E1" w14:paraId="3AD8BDE5" w14:textId="77777777" w:rsidTr="00D776BD">
        <w:tc>
          <w:tcPr>
            <w:tcW w:w="2235" w:type="dxa"/>
          </w:tcPr>
          <w:p w14:paraId="5682961C" w14:textId="77777777" w:rsidR="001D4BA3" w:rsidRPr="006745E1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</w:t>
            </w:r>
          </w:p>
        </w:tc>
        <w:tc>
          <w:tcPr>
            <w:tcW w:w="2268" w:type="dxa"/>
          </w:tcPr>
          <w:p w14:paraId="6AC5A1B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100 MHz</w:t>
            </w:r>
          </w:p>
        </w:tc>
      </w:tr>
      <w:tr w:rsidR="001D4BA3" w:rsidRPr="006745E1" w14:paraId="5B17DC88" w14:textId="77777777" w:rsidTr="00D776BD">
        <w:tc>
          <w:tcPr>
            <w:tcW w:w="2235" w:type="dxa"/>
          </w:tcPr>
          <w:p w14:paraId="27F9D5D5" w14:textId="77777777" w:rsidR="001D4BA3" w:rsidRPr="006745E1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2268" w:type="dxa"/>
          </w:tcPr>
          <w:p w14:paraId="368D057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 MHz</w:t>
            </w:r>
          </w:p>
        </w:tc>
      </w:tr>
      <w:tr w:rsidR="001D4BA3" w:rsidRPr="006745E1" w14:paraId="4661662A" w14:textId="77777777" w:rsidTr="00D776BD">
        <w:tc>
          <w:tcPr>
            <w:tcW w:w="2235" w:type="dxa"/>
          </w:tcPr>
          <w:p w14:paraId="3D7424A0" w14:textId="77777777" w:rsidR="001D4BA3" w:rsidRPr="006745E1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100</w:t>
            </w:r>
          </w:p>
        </w:tc>
        <w:tc>
          <w:tcPr>
            <w:tcW w:w="2268" w:type="dxa"/>
          </w:tcPr>
          <w:p w14:paraId="2BADD21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 MHz</w:t>
            </w:r>
          </w:p>
        </w:tc>
      </w:tr>
      <w:tr w:rsidR="001D4BA3" w:rsidRPr="006745E1" w14:paraId="548D689A" w14:textId="77777777" w:rsidTr="00D776BD">
        <w:tc>
          <w:tcPr>
            <w:tcW w:w="2235" w:type="dxa"/>
          </w:tcPr>
          <w:p w14:paraId="219940BC" w14:textId="77777777" w:rsidR="001D4BA3" w:rsidRPr="006745E1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1000</w:t>
            </w:r>
          </w:p>
        </w:tc>
        <w:tc>
          <w:tcPr>
            <w:tcW w:w="2268" w:type="dxa"/>
          </w:tcPr>
          <w:p w14:paraId="0F55403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  <w:b/>
                <w:bCs/>
              </w:rPr>
              <w:t>100 kHz</w:t>
            </w:r>
          </w:p>
        </w:tc>
      </w:tr>
      <w:tr w:rsidR="001D4BA3" w:rsidRPr="006745E1" w14:paraId="06683020" w14:textId="77777777" w:rsidTr="00D776BD">
        <w:tc>
          <w:tcPr>
            <w:tcW w:w="2235" w:type="dxa"/>
          </w:tcPr>
          <w:p w14:paraId="4FF2C7FE" w14:textId="77777777" w:rsidR="001D4BA3" w:rsidRPr="006745E1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10000</w:t>
            </w:r>
          </w:p>
        </w:tc>
        <w:tc>
          <w:tcPr>
            <w:tcW w:w="2268" w:type="dxa"/>
          </w:tcPr>
          <w:p w14:paraId="2FEF32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 kHz</w:t>
            </w:r>
          </w:p>
        </w:tc>
      </w:tr>
    </w:tbl>
    <w:p w14:paraId="660AF1CC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100 kHz </w:t>
      </w:r>
      <w:r w:rsidRPr="006745E1">
        <w:rPr>
          <w:rFonts w:ascii="宋体" w:eastAsia="宋体" w:hAnsi="宋体" w:hint="eastAsia"/>
        </w:rPr>
        <w:t>已能满足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毫秒级开关瞬态采样需求；更高采样率会显著增加数据量。</w:t>
      </w:r>
    </w:p>
    <w:p w14:paraId="4CEB0576" w14:textId="77777777" w:rsidR="001D4BA3" w:rsidRPr="006745E1" w:rsidRDefault="00000000" w:rsidP="00564E0D">
      <w:pPr>
        <w:pStyle w:val="2"/>
        <w:rPr>
          <w:rFonts w:hint="eastAsia"/>
        </w:rPr>
      </w:pPr>
      <w:bookmarkStart w:id="331" w:name="c.5-触发与采集窗口"/>
      <w:bookmarkStart w:id="332" w:name="_Toc234379254"/>
      <w:bookmarkEnd w:id="329"/>
      <w:r w:rsidRPr="006745E1">
        <w:t xml:space="preserve">C.5 </w:t>
      </w:r>
      <w:r w:rsidRPr="006745E1">
        <w:rPr>
          <w:rFonts w:hint="eastAsia"/>
        </w:rPr>
        <w:t>触发与采集窗口</w:t>
      </w:r>
      <w:bookmarkEnd w:id="332"/>
    </w:p>
    <w:p w14:paraId="6F3D5E59" w14:textId="77777777" w:rsidR="009D3CAB" w:rsidRPr="006745E1" w:rsidRDefault="00000000" w:rsidP="002E6313">
      <w:pPr>
        <w:ind w:firstLine="720"/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 xml:space="preserve">附录 C 默认采集窗口为 </w:t>
      </w:r>
      <w:proofErr w:type="spellStart"/>
      <w:r w:rsidRPr="002E6313">
        <w:rPr>
          <w:rFonts w:ascii="宋体" w:eastAsia="宋体" w:hAnsi="宋体"/>
        </w:rPr>
        <w:t>PreTriggerMs</w:t>
      </w:r>
      <w:proofErr w:type="spellEnd"/>
      <w:r w:rsidRPr="002E6313">
        <w:rPr>
          <w:rFonts w:ascii="宋体" w:eastAsia="宋体" w:hAnsi="宋体"/>
        </w:rPr>
        <w:t>=3、</w:t>
      </w:r>
      <w:proofErr w:type="spellStart"/>
      <w:r w:rsidRPr="002E6313">
        <w:rPr>
          <w:rFonts w:ascii="宋体" w:eastAsia="宋体" w:hAnsi="宋体"/>
        </w:rPr>
        <w:t>PostTriggerMs</w:t>
      </w:r>
      <w:proofErr w:type="spellEnd"/>
      <w:r w:rsidRPr="002E6313">
        <w:rPr>
          <w:rFonts w:ascii="宋体" w:eastAsia="宋体" w:hAnsi="宋体"/>
        </w:rPr>
        <w:t xml:space="preserve">=100、总时长 103 </w:t>
      </w:r>
      <w:proofErr w:type="spellStart"/>
      <w:r w:rsidRPr="002E6313">
        <w:rPr>
          <w:rFonts w:ascii="宋体" w:eastAsia="宋体" w:hAnsi="宋体"/>
        </w:rPr>
        <w:t>ms</w:t>
      </w:r>
      <w:proofErr w:type="spellEnd"/>
      <w:r w:rsidRPr="002E6313">
        <w:rPr>
          <w:rFonts w:ascii="宋体" w:eastAsia="宋体" w:hAnsi="宋体"/>
        </w:rPr>
        <w:t xml:space="preserve">；10/40/50 </w:t>
      </w:r>
      <w:proofErr w:type="spellStart"/>
      <w:r w:rsidRPr="002E6313">
        <w:rPr>
          <w:rFonts w:ascii="宋体" w:eastAsia="宋体" w:hAnsi="宋体"/>
        </w:rPr>
        <w:t>ms</w:t>
      </w:r>
      <w:proofErr w:type="spellEnd"/>
      <w:r w:rsidRPr="002E6313">
        <w:rPr>
          <w:rFonts w:ascii="宋体" w:eastAsia="宋体" w:hAnsi="宋体"/>
        </w:rPr>
        <w:t xml:space="preserve"> 可作为现场可配置示例而非当前默认。</w:t>
      </w:r>
    </w:p>
    <w:tbl>
      <w:tblPr>
        <w:tblStyle w:val="af1"/>
        <w:tblW w:w="4623" w:type="pct"/>
        <w:tblLayout w:type="fixed"/>
        <w:tblLook w:val="0020" w:firstRow="1" w:lastRow="0" w:firstColumn="0" w:lastColumn="0" w:noHBand="0" w:noVBand="0"/>
      </w:tblPr>
      <w:tblGrid>
        <w:gridCol w:w="1781"/>
        <w:gridCol w:w="858"/>
        <w:gridCol w:w="5340"/>
      </w:tblGrid>
      <w:tr w:rsidR="001D4BA3" w:rsidRPr="006745E1" w14:paraId="44968758" w14:textId="77777777" w:rsidTr="00D776BD">
        <w:tc>
          <w:tcPr>
            <w:tcW w:w="1826" w:type="dxa"/>
            <w:shd w:val="clear" w:color="auto" w:fill="D9D9D9" w:themeFill="background1" w:themeFillShade="D9"/>
          </w:tcPr>
          <w:p w14:paraId="20597E69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876" w:type="dxa"/>
            <w:shd w:val="clear" w:color="auto" w:fill="D9D9D9" w:themeFill="background1" w:themeFillShade="D9"/>
          </w:tcPr>
          <w:p w14:paraId="24534236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默认</w:t>
            </w:r>
          </w:p>
        </w:tc>
        <w:tc>
          <w:tcPr>
            <w:tcW w:w="5487" w:type="dxa"/>
            <w:shd w:val="clear" w:color="auto" w:fill="D9D9D9" w:themeFill="background1" w:themeFillShade="D9"/>
          </w:tcPr>
          <w:p w14:paraId="291FD0B5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6745E1" w14:paraId="28BD8EB9" w14:textId="77777777" w:rsidTr="00F05EF9">
        <w:tc>
          <w:tcPr>
            <w:tcW w:w="1826" w:type="dxa"/>
          </w:tcPr>
          <w:p w14:paraId="5DD321C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PreTriggerMs</w:t>
            </w:r>
            <w:proofErr w:type="spellEnd"/>
          </w:p>
        </w:tc>
        <w:tc>
          <w:tcPr>
            <w:tcW w:w="876" w:type="dxa"/>
          </w:tcPr>
          <w:p w14:paraId="07C364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10</w:t>
            </w:r>
          </w:p>
        </w:tc>
        <w:tc>
          <w:tcPr>
            <w:tcW w:w="5487" w:type="dxa"/>
          </w:tcPr>
          <w:p w14:paraId="6DF3457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触发前采样时长（用于观察控制信号到达前波形）</w:t>
            </w:r>
          </w:p>
        </w:tc>
      </w:tr>
      <w:tr w:rsidR="001D4BA3" w:rsidRPr="006745E1" w14:paraId="7B10EF48" w14:textId="77777777" w:rsidTr="00F05EF9">
        <w:tc>
          <w:tcPr>
            <w:tcW w:w="1826" w:type="dxa"/>
          </w:tcPr>
          <w:p w14:paraId="0B191F9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PostTriggerMs</w:t>
            </w:r>
            <w:proofErr w:type="spellEnd"/>
          </w:p>
        </w:tc>
        <w:tc>
          <w:tcPr>
            <w:tcW w:w="876" w:type="dxa"/>
          </w:tcPr>
          <w:p w14:paraId="5DDE53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40</w:t>
            </w:r>
          </w:p>
        </w:tc>
        <w:tc>
          <w:tcPr>
            <w:tcW w:w="5487" w:type="dxa"/>
          </w:tcPr>
          <w:p w14:paraId="352F851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触发后采样时长（观察整个开/</w:t>
            </w:r>
            <w:proofErr w:type="gramStart"/>
            <w:r w:rsidRPr="006745E1">
              <w:rPr>
                <w:rFonts w:ascii="宋体" w:eastAsia="宋体" w:hAnsi="宋体" w:hint="eastAsia"/>
              </w:rPr>
              <w:t>关跳变</w:t>
            </w:r>
            <w:proofErr w:type="gramEnd"/>
            <w:r w:rsidRPr="006745E1">
              <w:rPr>
                <w:rFonts w:ascii="宋体" w:eastAsia="宋体" w:hAnsi="宋体" w:hint="eastAsia"/>
              </w:rPr>
              <w:t>过程）</w:t>
            </w:r>
          </w:p>
        </w:tc>
      </w:tr>
      <w:tr w:rsidR="001D4BA3" w:rsidRPr="006745E1" w14:paraId="753A8CF8" w14:textId="77777777" w:rsidTr="00F05EF9">
        <w:tc>
          <w:tcPr>
            <w:tcW w:w="1826" w:type="dxa"/>
          </w:tcPr>
          <w:p w14:paraId="53B8A50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总时长</w:t>
            </w:r>
          </w:p>
        </w:tc>
        <w:tc>
          <w:tcPr>
            <w:tcW w:w="876" w:type="dxa"/>
          </w:tcPr>
          <w:p w14:paraId="6D9ED6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50</w:t>
            </w:r>
          </w:p>
        </w:tc>
        <w:tc>
          <w:tcPr>
            <w:tcW w:w="5487" w:type="dxa"/>
          </w:tcPr>
          <w:p w14:paraId="01AA16D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Pre + Post</w:t>
            </w:r>
          </w:p>
        </w:tc>
      </w:tr>
    </w:tbl>
    <w:p w14:paraId="623EEAA6" w14:textId="77777777" w:rsidR="001D4BA3" w:rsidRPr="006745E1" w:rsidRDefault="00000000" w:rsidP="009B6365">
      <w:pPr>
        <w:pStyle w:val="1"/>
        <w:rPr>
          <w:rFonts w:hint="eastAsia"/>
        </w:rPr>
      </w:pPr>
      <w:bookmarkStart w:id="333" w:name="附录-d-程控电源-udp5080-100-接入参数"/>
      <w:bookmarkStart w:id="334" w:name="_Toc234379255"/>
      <w:bookmarkEnd w:id="321"/>
      <w:bookmarkEnd w:id="331"/>
      <w:r w:rsidRPr="006745E1">
        <w:rPr>
          <w:rFonts w:hint="eastAsia"/>
        </w:rPr>
        <w:lastRenderedPageBreak/>
        <w:t>附录</w:t>
      </w:r>
      <w:r w:rsidRPr="006745E1">
        <w:t xml:space="preserve"> D </w:t>
      </w:r>
      <w:r w:rsidRPr="006745E1">
        <w:rPr>
          <w:rFonts w:hint="eastAsia"/>
        </w:rPr>
        <w:t>程控电源</w:t>
      </w:r>
      <w:r w:rsidRPr="006745E1">
        <w:t xml:space="preserve"> UDP5080-100 </w:t>
      </w:r>
      <w:r w:rsidRPr="006745E1">
        <w:rPr>
          <w:rFonts w:hint="eastAsia"/>
        </w:rPr>
        <w:t>接入参数</w:t>
      </w:r>
      <w:bookmarkEnd w:id="334"/>
    </w:p>
    <w:p w14:paraId="22BCBE8B" w14:textId="77777777" w:rsidR="001D4BA3" w:rsidRPr="006745E1" w:rsidRDefault="00000000" w:rsidP="00564E0D">
      <w:pPr>
        <w:pStyle w:val="2"/>
        <w:rPr>
          <w:rFonts w:hint="eastAsia"/>
        </w:rPr>
      </w:pPr>
      <w:bookmarkStart w:id="335" w:name="d.1-默认-lan-参数"/>
      <w:bookmarkStart w:id="336" w:name="_Toc234379256"/>
      <w:r w:rsidRPr="006745E1">
        <w:t xml:space="preserve">D.1 </w:t>
      </w:r>
      <w:r w:rsidRPr="006745E1">
        <w:rPr>
          <w:rFonts w:hint="eastAsia"/>
        </w:rPr>
        <w:t>默认</w:t>
      </w:r>
      <w:r w:rsidRPr="006745E1">
        <w:t xml:space="preserve"> LAN </w:t>
      </w:r>
      <w:r w:rsidRPr="006745E1">
        <w:rPr>
          <w:rFonts w:hint="eastAsia"/>
        </w:rPr>
        <w:t>参数</w:t>
      </w:r>
      <w:bookmarkEnd w:id="33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3544"/>
      </w:tblGrid>
      <w:tr w:rsidR="001D4BA3" w:rsidRPr="006745E1" w14:paraId="2EE2D6D0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3DE6A4FA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5453D36D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6745E1" w14:paraId="06F07CCE" w14:textId="77777777" w:rsidTr="00D776BD">
        <w:tc>
          <w:tcPr>
            <w:tcW w:w="1526" w:type="dxa"/>
          </w:tcPr>
          <w:p w14:paraId="4F57B7B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544" w:type="dxa"/>
          </w:tcPr>
          <w:p w14:paraId="732FAC4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TCP/IP SOCKET</w:t>
            </w:r>
          </w:p>
        </w:tc>
      </w:tr>
      <w:tr w:rsidR="001D4BA3" w:rsidRPr="006745E1" w14:paraId="0C1323D9" w14:textId="77777777" w:rsidTr="00D776BD">
        <w:tc>
          <w:tcPr>
            <w:tcW w:w="1526" w:type="dxa"/>
          </w:tcPr>
          <w:p w14:paraId="52F0A50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IP</w:t>
            </w:r>
          </w:p>
        </w:tc>
        <w:tc>
          <w:tcPr>
            <w:tcW w:w="3544" w:type="dxa"/>
          </w:tcPr>
          <w:p w14:paraId="74F8E91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6745E1" w14:paraId="26FB348A" w14:textId="77777777" w:rsidTr="00D776BD">
        <w:tc>
          <w:tcPr>
            <w:tcW w:w="1526" w:type="dxa"/>
          </w:tcPr>
          <w:p w14:paraId="5553057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3544" w:type="dxa"/>
          </w:tcPr>
          <w:p w14:paraId="6D0655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6745E1" w14:paraId="1E174B57" w14:textId="77777777" w:rsidTr="00D776BD">
        <w:tc>
          <w:tcPr>
            <w:tcW w:w="1526" w:type="dxa"/>
          </w:tcPr>
          <w:p w14:paraId="0E1B5C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544" w:type="dxa"/>
          </w:tcPr>
          <w:p w14:paraId="4AAE5C4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6745E1" w14:paraId="4864E43F" w14:textId="77777777" w:rsidTr="00D776BD">
        <w:tc>
          <w:tcPr>
            <w:tcW w:w="1526" w:type="dxa"/>
          </w:tcPr>
          <w:p w14:paraId="7EB214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命令风格</w:t>
            </w:r>
          </w:p>
        </w:tc>
        <w:tc>
          <w:tcPr>
            <w:tcW w:w="3544" w:type="dxa"/>
          </w:tcPr>
          <w:p w14:paraId="10D7F8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SCPI</w:t>
            </w:r>
          </w:p>
        </w:tc>
      </w:tr>
    </w:tbl>
    <w:p w14:paraId="619522FF" w14:textId="77777777" w:rsidR="001D4BA3" w:rsidRPr="006745E1" w:rsidRDefault="00000000" w:rsidP="00564E0D">
      <w:pPr>
        <w:pStyle w:val="2"/>
        <w:rPr>
          <w:rFonts w:hint="eastAsia"/>
        </w:rPr>
      </w:pPr>
      <w:bookmarkStart w:id="337" w:name="d.2-scpi-命令示例"/>
      <w:bookmarkStart w:id="338" w:name="_Toc234379257"/>
      <w:bookmarkEnd w:id="335"/>
      <w:r w:rsidRPr="006745E1">
        <w:t xml:space="preserve">D.2 SCPI </w:t>
      </w:r>
      <w:r w:rsidRPr="006745E1">
        <w:rPr>
          <w:rFonts w:hint="eastAsia"/>
        </w:rPr>
        <w:t>命令示例</w:t>
      </w:r>
      <w:bookmarkEnd w:id="338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2977"/>
      </w:tblGrid>
      <w:tr w:rsidR="001D4BA3" w:rsidRPr="006745E1" w14:paraId="056400CB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316C6FDF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14:paraId="280C92AF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命令</w:t>
            </w:r>
          </w:p>
        </w:tc>
      </w:tr>
      <w:tr w:rsidR="001D4BA3" w:rsidRPr="006745E1" w14:paraId="729AF136" w14:textId="77777777" w:rsidTr="00D776BD">
        <w:tc>
          <w:tcPr>
            <w:tcW w:w="1526" w:type="dxa"/>
          </w:tcPr>
          <w:p w14:paraId="687F2E9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身份查询</w:t>
            </w:r>
          </w:p>
        </w:tc>
        <w:tc>
          <w:tcPr>
            <w:tcW w:w="2977" w:type="dxa"/>
          </w:tcPr>
          <w:p w14:paraId="722AE4D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*IDN?</w:t>
            </w:r>
          </w:p>
        </w:tc>
      </w:tr>
      <w:tr w:rsidR="001D4BA3" w:rsidRPr="006745E1" w14:paraId="7E2B003E" w14:textId="77777777" w:rsidTr="00D776BD">
        <w:tc>
          <w:tcPr>
            <w:tcW w:w="1526" w:type="dxa"/>
          </w:tcPr>
          <w:p w14:paraId="3D24996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设置电压</w:t>
            </w:r>
          </w:p>
        </w:tc>
        <w:tc>
          <w:tcPr>
            <w:tcW w:w="2977" w:type="dxa"/>
          </w:tcPr>
          <w:p w14:paraId="401EF1B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VOLT 28.0</w:t>
            </w:r>
          </w:p>
        </w:tc>
      </w:tr>
      <w:tr w:rsidR="001D4BA3" w:rsidRPr="006745E1" w14:paraId="43FAC0E1" w14:textId="77777777" w:rsidTr="00D776BD">
        <w:tc>
          <w:tcPr>
            <w:tcW w:w="1526" w:type="dxa"/>
          </w:tcPr>
          <w:p w14:paraId="52B54EC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设置限流</w:t>
            </w:r>
          </w:p>
        </w:tc>
        <w:tc>
          <w:tcPr>
            <w:tcW w:w="2977" w:type="dxa"/>
          </w:tcPr>
          <w:p w14:paraId="109BCC5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CURR 5.0</w:t>
            </w:r>
          </w:p>
        </w:tc>
      </w:tr>
      <w:tr w:rsidR="001D4BA3" w:rsidRPr="006745E1" w14:paraId="62B1AF84" w14:textId="77777777" w:rsidTr="00D776BD">
        <w:tc>
          <w:tcPr>
            <w:tcW w:w="1526" w:type="dxa"/>
          </w:tcPr>
          <w:p w14:paraId="05C6561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输出开启</w:t>
            </w:r>
          </w:p>
        </w:tc>
        <w:tc>
          <w:tcPr>
            <w:tcW w:w="2977" w:type="dxa"/>
          </w:tcPr>
          <w:p w14:paraId="24E0E4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OUTP ON</w:t>
            </w:r>
          </w:p>
        </w:tc>
      </w:tr>
      <w:tr w:rsidR="001D4BA3" w:rsidRPr="006745E1" w14:paraId="586DD968" w14:textId="77777777" w:rsidTr="00D776BD">
        <w:tc>
          <w:tcPr>
            <w:tcW w:w="1526" w:type="dxa"/>
          </w:tcPr>
          <w:p w14:paraId="55A73F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输出关闭</w:t>
            </w:r>
          </w:p>
        </w:tc>
        <w:tc>
          <w:tcPr>
            <w:tcW w:w="2977" w:type="dxa"/>
          </w:tcPr>
          <w:p w14:paraId="0C41EEA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OUTP OFF</w:t>
            </w:r>
          </w:p>
        </w:tc>
      </w:tr>
      <w:tr w:rsidR="001D4BA3" w:rsidRPr="006745E1" w14:paraId="62D2CE5F" w14:textId="77777777" w:rsidTr="00D776BD">
        <w:tc>
          <w:tcPr>
            <w:tcW w:w="1526" w:type="dxa"/>
          </w:tcPr>
          <w:p w14:paraId="093A48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读电压</w:t>
            </w:r>
          </w:p>
        </w:tc>
        <w:tc>
          <w:tcPr>
            <w:tcW w:w="2977" w:type="dxa"/>
          </w:tcPr>
          <w:p w14:paraId="1C0E11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Style w:val="VerbatimChar"/>
                <w:rFonts w:ascii="宋体" w:eastAsia="宋体" w:hAnsi="宋体"/>
              </w:rPr>
              <w:t>MEAS:VOLT</w:t>
            </w:r>
            <w:proofErr w:type="gramEnd"/>
            <w:r w:rsidRPr="006745E1">
              <w:rPr>
                <w:rStyle w:val="VerbatimChar"/>
                <w:rFonts w:ascii="宋体" w:eastAsia="宋体" w:hAnsi="宋体"/>
              </w:rPr>
              <w:t>?</w:t>
            </w:r>
          </w:p>
        </w:tc>
      </w:tr>
      <w:tr w:rsidR="001D4BA3" w:rsidRPr="006745E1" w14:paraId="1CEF68C8" w14:textId="77777777" w:rsidTr="00D776BD">
        <w:tc>
          <w:tcPr>
            <w:tcW w:w="1526" w:type="dxa"/>
          </w:tcPr>
          <w:p w14:paraId="4C43F67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读电流</w:t>
            </w:r>
          </w:p>
        </w:tc>
        <w:tc>
          <w:tcPr>
            <w:tcW w:w="2977" w:type="dxa"/>
          </w:tcPr>
          <w:p w14:paraId="665318E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Style w:val="VerbatimChar"/>
                <w:rFonts w:ascii="宋体" w:eastAsia="宋体" w:hAnsi="宋体"/>
              </w:rPr>
              <w:t>MEAS:CURR</w:t>
            </w:r>
            <w:proofErr w:type="gramEnd"/>
            <w:r w:rsidRPr="006745E1">
              <w:rPr>
                <w:rStyle w:val="VerbatimChar"/>
                <w:rFonts w:ascii="宋体" w:eastAsia="宋体" w:hAnsi="宋体"/>
              </w:rPr>
              <w:t>?</w:t>
            </w:r>
          </w:p>
        </w:tc>
      </w:tr>
    </w:tbl>
    <w:p w14:paraId="279374BC" w14:textId="77777777" w:rsidR="001D4BA3" w:rsidRPr="006745E1" w:rsidRDefault="00000000">
      <w:pPr>
        <w:pStyle w:val="aa"/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  <w:b/>
          <w:bCs/>
        </w:rPr>
        <w:t>【提示】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实际接入由</w:t>
      </w:r>
      <w:r w:rsidRPr="006745E1">
        <w:rPr>
          <w:rFonts w:ascii="宋体" w:eastAsia="宋体" w:hAnsi="宋体"/>
        </w:rPr>
        <w:t xml:space="preserve"> SSPCTester </w:t>
      </w:r>
      <w:r w:rsidRPr="006745E1">
        <w:rPr>
          <w:rFonts w:ascii="宋体" w:eastAsia="宋体" w:hAnsi="宋体" w:hint="eastAsia"/>
        </w:rPr>
        <w:t>内部驱动封装，用户无需在</w:t>
      </w:r>
      <w:r w:rsidRPr="006745E1">
        <w:rPr>
          <w:rFonts w:ascii="宋体" w:eastAsia="宋体" w:hAnsi="宋体"/>
        </w:rPr>
        <w:t xml:space="preserve"> UI </w:t>
      </w:r>
      <w:r w:rsidRPr="006745E1">
        <w:rPr>
          <w:rFonts w:ascii="宋体" w:eastAsia="宋体" w:hAnsi="宋体" w:hint="eastAsia"/>
        </w:rPr>
        <w:t>中手工发送</w:t>
      </w:r>
      <w:r w:rsidRPr="006745E1">
        <w:rPr>
          <w:rFonts w:ascii="宋体" w:eastAsia="宋体" w:hAnsi="宋体"/>
        </w:rPr>
        <w:t xml:space="preserve"> SCPI。</w:t>
      </w:r>
    </w:p>
    <w:p w14:paraId="5EF20CFD" w14:textId="77777777" w:rsidR="001D4BA3" w:rsidRPr="006745E1" w:rsidRDefault="00000000" w:rsidP="00564E0D">
      <w:pPr>
        <w:pStyle w:val="2"/>
        <w:rPr>
          <w:rFonts w:hint="eastAsia"/>
        </w:rPr>
      </w:pPr>
      <w:bookmarkStart w:id="339" w:name="d.3-注意事项"/>
      <w:bookmarkStart w:id="340" w:name="_Toc234379258"/>
      <w:bookmarkEnd w:id="337"/>
      <w:r w:rsidRPr="006745E1">
        <w:t xml:space="preserve">D.3 </w:t>
      </w:r>
      <w:r w:rsidRPr="006745E1">
        <w:rPr>
          <w:rFonts w:hint="eastAsia"/>
        </w:rPr>
        <w:t>注意事项</w:t>
      </w:r>
      <w:bookmarkEnd w:id="340"/>
    </w:p>
    <w:p w14:paraId="06E924B3" w14:textId="77777777" w:rsidR="001D4BA3" w:rsidRPr="006745E1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主回路连接前务必将</w:t>
      </w:r>
      <w:r w:rsidRPr="006745E1">
        <w:rPr>
          <w:rFonts w:ascii="宋体" w:eastAsia="宋体" w:hAnsi="宋体"/>
        </w:rPr>
        <w:t xml:space="preserve"> OUTP </w:t>
      </w:r>
      <w:r w:rsidRPr="006745E1">
        <w:rPr>
          <w:rFonts w:ascii="宋体" w:eastAsia="宋体" w:hAnsi="宋体" w:hint="eastAsia"/>
        </w:rPr>
        <w:t>设为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OFF；</w:t>
      </w:r>
    </w:p>
    <w:p w14:paraId="393191E3" w14:textId="77777777" w:rsidR="001D4BA3" w:rsidRPr="006745E1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修改</w:t>
      </w:r>
      <w:r w:rsidRPr="006745E1">
        <w:rPr>
          <w:rFonts w:ascii="宋体" w:eastAsia="宋体" w:hAnsi="宋体"/>
        </w:rPr>
        <w:t xml:space="preserve"> IP </w:t>
      </w:r>
      <w:r w:rsidRPr="006745E1">
        <w:rPr>
          <w:rFonts w:ascii="宋体" w:eastAsia="宋体" w:hAnsi="宋体" w:hint="eastAsia"/>
        </w:rPr>
        <w:t>后请刷新</w:t>
      </w:r>
      <w:r w:rsidRPr="006745E1">
        <w:rPr>
          <w:rFonts w:ascii="宋体" w:eastAsia="宋体" w:hAnsi="宋体"/>
        </w:rPr>
        <w:t xml:space="preserve"> ARP </w:t>
      </w:r>
      <w:r w:rsidRPr="006745E1">
        <w:rPr>
          <w:rFonts w:ascii="宋体" w:eastAsia="宋体" w:hAnsi="宋体" w:hint="eastAsia"/>
        </w:rPr>
        <w:t>或重启网卡；</w:t>
      </w:r>
    </w:p>
    <w:p w14:paraId="3DB68768" w14:textId="77777777" w:rsidR="001D4BA3" w:rsidRPr="006745E1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长时间不使用时关闭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OUTP，延长寿命。</w:t>
      </w:r>
    </w:p>
    <w:p w14:paraId="1E7587BC" w14:textId="77777777" w:rsidR="001D4BA3" w:rsidRPr="006745E1" w:rsidRDefault="00000000" w:rsidP="009B6365">
      <w:pPr>
        <w:pStyle w:val="1"/>
        <w:rPr>
          <w:rFonts w:hint="eastAsia"/>
        </w:rPr>
      </w:pPr>
      <w:bookmarkStart w:id="341" w:name="附录-e-直流电子负载-it8702p-接入参数"/>
      <w:bookmarkStart w:id="342" w:name="_Toc234379259"/>
      <w:bookmarkEnd w:id="333"/>
      <w:bookmarkEnd w:id="339"/>
      <w:r w:rsidRPr="006745E1">
        <w:rPr>
          <w:rFonts w:hint="eastAsia"/>
        </w:rPr>
        <w:t>附录</w:t>
      </w:r>
      <w:r w:rsidRPr="006745E1">
        <w:t xml:space="preserve"> E </w:t>
      </w:r>
      <w:r w:rsidRPr="006745E1">
        <w:rPr>
          <w:rFonts w:hint="eastAsia"/>
        </w:rPr>
        <w:t>直流电子负载</w:t>
      </w:r>
      <w:r w:rsidRPr="006745E1">
        <w:t xml:space="preserve"> IT8702P </w:t>
      </w:r>
      <w:r w:rsidRPr="006745E1">
        <w:rPr>
          <w:rFonts w:hint="eastAsia"/>
        </w:rPr>
        <w:t>接入参数</w:t>
      </w:r>
      <w:bookmarkEnd w:id="342"/>
    </w:p>
    <w:p w14:paraId="1DE500CE" w14:textId="77777777" w:rsidR="001D4BA3" w:rsidRPr="006745E1" w:rsidRDefault="00000000" w:rsidP="00564E0D">
      <w:pPr>
        <w:pStyle w:val="2"/>
        <w:rPr>
          <w:rFonts w:hint="eastAsia"/>
        </w:rPr>
      </w:pPr>
      <w:bookmarkStart w:id="343" w:name="e.1-默认-lan-参数"/>
      <w:bookmarkStart w:id="344" w:name="_Toc234379260"/>
      <w:r w:rsidRPr="006745E1">
        <w:t xml:space="preserve">E.1 </w:t>
      </w:r>
      <w:r w:rsidRPr="006745E1">
        <w:rPr>
          <w:rFonts w:hint="eastAsia"/>
        </w:rPr>
        <w:t>默认</w:t>
      </w:r>
      <w:r w:rsidRPr="006745E1">
        <w:t xml:space="preserve"> LAN </w:t>
      </w:r>
      <w:r w:rsidRPr="006745E1">
        <w:rPr>
          <w:rFonts w:hint="eastAsia"/>
        </w:rPr>
        <w:t>参数</w:t>
      </w:r>
      <w:bookmarkEnd w:id="34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84"/>
        <w:gridCol w:w="3119"/>
      </w:tblGrid>
      <w:tr w:rsidR="001D4BA3" w:rsidRPr="006745E1" w14:paraId="55E69D28" w14:textId="77777777" w:rsidTr="00D776BD">
        <w:tc>
          <w:tcPr>
            <w:tcW w:w="1384" w:type="dxa"/>
            <w:shd w:val="clear" w:color="auto" w:fill="D9D9D9" w:themeFill="background1" w:themeFillShade="D9"/>
          </w:tcPr>
          <w:p w14:paraId="755C999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7C7CAC30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6745E1" w14:paraId="22343D16" w14:textId="77777777" w:rsidTr="00D776BD">
        <w:tc>
          <w:tcPr>
            <w:tcW w:w="1384" w:type="dxa"/>
          </w:tcPr>
          <w:p w14:paraId="0B27DAC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119" w:type="dxa"/>
          </w:tcPr>
          <w:p w14:paraId="1300D6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TCP/IP Socket</w:t>
            </w:r>
          </w:p>
        </w:tc>
      </w:tr>
      <w:tr w:rsidR="001D4BA3" w:rsidRPr="006745E1" w14:paraId="65345E2F" w14:textId="77777777" w:rsidTr="00D776BD">
        <w:tc>
          <w:tcPr>
            <w:tcW w:w="1384" w:type="dxa"/>
          </w:tcPr>
          <w:p w14:paraId="4918489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IP</w:t>
            </w:r>
          </w:p>
        </w:tc>
        <w:tc>
          <w:tcPr>
            <w:tcW w:w="3119" w:type="dxa"/>
          </w:tcPr>
          <w:p w14:paraId="43A67DC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6745E1" w14:paraId="135FAAF7" w14:textId="77777777" w:rsidTr="00D776BD">
        <w:tc>
          <w:tcPr>
            <w:tcW w:w="1384" w:type="dxa"/>
          </w:tcPr>
          <w:p w14:paraId="250E2CE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3119" w:type="dxa"/>
          </w:tcPr>
          <w:p w14:paraId="2BDE89F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6745E1" w14:paraId="35C68F2A" w14:textId="77777777" w:rsidTr="00D776BD">
        <w:tc>
          <w:tcPr>
            <w:tcW w:w="1384" w:type="dxa"/>
          </w:tcPr>
          <w:p w14:paraId="582E7E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119" w:type="dxa"/>
          </w:tcPr>
          <w:p w14:paraId="0AAD4F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1D6EFF39" w14:textId="77777777" w:rsidR="001D4BA3" w:rsidRPr="006745E1" w:rsidRDefault="00000000" w:rsidP="00564E0D">
      <w:pPr>
        <w:pStyle w:val="2"/>
        <w:rPr>
          <w:rFonts w:hint="eastAsia"/>
        </w:rPr>
      </w:pPr>
      <w:bookmarkStart w:id="345" w:name="e.2-工作模式"/>
      <w:bookmarkStart w:id="346" w:name="_Toc234379261"/>
      <w:bookmarkEnd w:id="343"/>
      <w:r w:rsidRPr="006745E1">
        <w:lastRenderedPageBreak/>
        <w:t xml:space="preserve">E.2 </w:t>
      </w:r>
      <w:r w:rsidRPr="006745E1">
        <w:rPr>
          <w:rFonts w:hint="eastAsia"/>
        </w:rPr>
        <w:t>工作模式</w:t>
      </w:r>
      <w:bookmarkEnd w:id="34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876"/>
        <w:gridCol w:w="1116"/>
        <w:gridCol w:w="4236"/>
      </w:tblGrid>
      <w:tr w:rsidR="001D4BA3" w:rsidRPr="006745E1" w14:paraId="29C1BB9A" w14:textId="77777777" w:rsidTr="00D776BD">
        <w:tc>
          <w:tcPr>
            <w:tcW w:w="876" w:type="dxa"/>
            <w:shd w:val="clear" w:color="auto" w:fill="D9D9D9" w:themeFill="background1" w:themeFillShade="D9"/>
          </w:tcPr>
          <w:p w14:paraId="4641F3B1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模式</w:t>
            </w:r>
          </w:p>
        </w:tc>
        <w:tc>
          <w:tcPr>
            <w:tcW w:w="1116" w:type="dxa"/>
            <w:shd w:val="clear" w:color="auto" w:fill="D9D9D9" w:themeFill="background1" w:themeFillShade="D9"/>
          </w:tcPr>
          <w:p w14:paraId="6B2E99CD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  <w:tc>
          <w:tcPr>
            <w:tcW w:w="4236" w:type="dxa"/>
            <w:shd w:val="clear" w:color="auto" w:fill="D9D9D9" w:themeFill="background1" w:themeFillShade="D9"/>
          </w:tcPr>
          <w:p w14:paraId="75CF38C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应用示例</w:t>
            </w:r>
          </w:p>
        </w:tc>
      </w:tr>
      <w:tr w:rsidR="001D4BA3" w:rsidRPr="006745E1" w14:paraId="7FC14F78" w14:textId="77777777" w:rsidTr="00F05EF9">
        <w:tc>
          <w:tcPr>
            <w:tcW w:w="876" w:type="dxa"/>
          </w:tcPr>
          <w:p w14:paraId="0846DB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CC</w:t>
            </w:r>
          </w:p>
        </w:tc>
        <w:tc>
          <w:tcPr>
            <w:tcW w:w="1116" w:type="dxa"/>
          </w:tcPr>
          <w:p w14:paraId="21575F4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恒流</w:t>
            </w:r>
          </w:p>
        </w:tc>
        <w:tc>
          <w:tcPr>
            <w:tcW w:w="4236" w:type="dxa"/>
          </w:tcPr>
          <w:p w14:paraId="2FEF05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设置</w:t>
            </w:r>
            <w:r w:rsidRPr="006745E1">
              <w:rPr>
                <w:rFonts w:ascii="宋体" w:eastAsia="宋体" w:hAnsi="宋体"/>
              </w:rPr>
              <w:t xml:space="preserve"> 1.0 </w:t>
            </w:r>
            <w:r w:rsidRPr="006745E1">
              <w:rPr>
                <w:rFonts w:ascii="宋体" w:eastAsia="宋体" w:hAnsi="宋体" w:hint="eastAsia"/>
              </w:rPr>
              <w:t>A，模拟典型负载（默认）</w:t>
            </w:r>
          </w:p>
        </w:tc>
      </w:tr>
      <w:tr w:rsidR="001D4BA3" w:rsidRPr="006745E1" w14:paraId="0C6F3854" w14:textId="77777777" w:rsidTr="00F05EF9">
        <w:tc>
          <w:tcPr>
            <w:tcW w:w="876" w:type="dxa"/>
          </w:tcPr>
          <w:p w14:paraId="36129A6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CV</w:t>
            </w:r>
          </w:p>
        </w:tc>
        <w:tc>
          <w:tcPr>
            <w:tcW w:w="1116" w:type="dxa"/>
          </w:tcPr>
          <w:p w14:paraId="02BABD0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恒压</w:t>
            </w:r>
          </w:p>
        </w:tc>
        <w:tc>
          <w:tcPr>
            <w:tcW w:w="4236" w:type="dxa"/>
          </w:tcPr>
          <w:p w14:paraId="50F2C4A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不常用</w:t>
            </w:r>
          </w:p>
        </w:tc>
      </w:tr>
      <w:tr w:rsidR="001D4BA3" w:rsidRPr="006745E1" w14:paraId="4E5AAB76" w14:textId="77777777" w:rsidTr="00F05EF9">
        <w:tc>
          <w:tcPr>
            <w:tcW w:w="876" w:type="dxa"/>
          </w:tcPr>
          <w:p w14:paraId="21D0AA1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CR</w:t>
            </w:r>
          </w:p>
        </w:tc>
        <w:tc>
          <w:tcPr>
            <w:tcW w:w="1116" w:type="dxa"/>
          </w:tcPr>
          <w:p w14:paraId="5D19D0F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恒阻</w:t>
            </w:r>
          </w:p>
        </w:tc>
        <w:tc>
          <w:tcPr>
            <w:tcW w:w="4236" w:type="dxa"/>
          </w:tcPr>
          <w:p w14:paraId="4272EF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配合特殊故障演示</w:t>
            </w:r>
          </w:p>
        </w:tc>
      </w:tr>
      <w:tr w:rsidR="001D4BA3" w:rsidRPr="006745E1" w14:paraId="59A7CCF0" w14:textId="77777777" w:rsidTr="00F05EF9">
        <w:tc>
          <w:tcPr>
            <w:tcW w:w="876" w:type="dxa"/>
          </w:tcPr>
          <w:p w14:paraId="07709CE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CP</w:t>
            </w:r>
          </w:p>
        </w:tc>
        <w:tc>
          <w:tcPr>
            <w:tcW w:w="1116" w:type="dxa"/>
          </w:tcPr>
          <w:p w14:paraId="0640AF0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恒</w:t>
            </w:r>
            <w:proofErr w:type="gramEnd"/>
            <w:r w:rsidRPr="006745E1">
              <w:rPr>
                <w:rFonts w:ascii="宋体" w:eastAsia="宋体" w:hAnsi="宋体" w:hint="eastAsia"/>
              </w:rPr>
              <w:t>功率</w:t>
            </w:r>
          </w:p>
        </w:tc>
        <w:tc>
          <w:tcPr>
            <w:tcW w:w="4236" w:type="dxa"/>
          </w:tcPr>
          <w:p w14:paraId="7A884AB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配合特殊故障演示</w:t>
            </w:r>
          </w:p>
        </w:tc>
      </w:tr>
    </w:tbl>
    <w:p w14:paraId="156DE756" w14:textId="77777777" w:rsidR="001D4BA3" w:rsidRPr="006745E1" w:rsidRDefault="00000000" w:rsidP="00564E0D">
      <w:pPr>
        <w:pStyle w:val="2"/>
        <w:rPr>
          <w:rFonts w:hint="eastAsia"/>
        </w:rPr>
      </w:pPr>
      <w:bookmarkStart w:id="347" w:name="e.3-注意事项"/>
      <w:bookmarkStart w:id="348" w:name="_Toc234379262"/>
      <w:bookmarkEnd w:id="345"/>
      <w:r w:rsidRPr="006745E1">
        <w:t xml:space="preserve">E.3 </w:t>
      </w:r>
      <w:r w:rsidRPr="006745E1">
        <w:rPr>
          <w:rFonts w:hint="eastAsia"/>
        </w:rPr>
        <w:t>注意事项</w:t>
      </w:r>
      <w:bookmarkEnd w:id="348"/>
    </w:p>
    <w:p w14:paraId="3450810B" w14:textId="77777777" w:rsidR="001D4BA3" w:rsidRPr="006745E1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接入主回路前确保输入关闭；</w:t>
      </w:r>
    </w:p>
    <w:p w14:paraId="0F7362AF" w14:textId="77777777" w:rsidR="001D4BA3" w:rsidRPr="006745E1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/>
        </w:rPr>
        <w:t xml:space="preserve">CC </w:t>
      </w:r>
      <w:r w:rsidRPr="006745E1">
        <w:rPr>
          <w:rFonts w:ascii="宋体" w:eastAsia="宋体" w:hAnsi="宋体" w:hint="eastAsia"/>
        </w:rPr>
        <w:t>模式下电流设置应不超过被测</w:t>
      </w:r>
      <w:r w:rsidRPr="006745E1">
        <w:rPr>
          <w:rFonts w:ascii="宋体" w:eastAsia="宋体" w:hAnsi="宋体"/>
        </w:rPr>
        <w:t xml:space="preserve"> SSPC </w:t>
      </w:r>
      <w:r w:rsidRPr="006745E1">
        <w:rPr>
          <w:rFonts w:ascii="宋体" w:eastAsia="宋体" w:hAnsi="宋体" w:hint="eastAsia"/>
        </w:rPr>
        <w:t>通道额定电流；</w:t>
      </w:r>
    </w:p>
    <w:p w14:paraId="589D8553" w14:textId="77777777" w:rsidR="001D4BA3" w:rsidRPr="006745E1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6745E1">
        <w:rPr>
          <w:rFonts w:ascii="宋体" w:eastAsia="宋体" w:hAnsi="宋体" w:hint="eastAsia"/>
        </w:rPr>
        <w:t>长时间大功率</w:t>
      </w:r>
      <w:proofErr w:type="gramStart"/>
      <w:r w:rsidRPr="006745E1">
        <w:rPr>
          <w:rFonts w:ascii="宋体" w:eastAsia="宋体" w:hAnsi="宋体" w:hint="eastAsia"/>
        </w:rPr>
        <w:t>回吸前确认</w:t>
      </w:r>
      <w:proofErr w:type="gramEnd"/>
      <w:r w:rsidRPr="006745E1">
        <w:rPr>
          <w:rFonts w:ascii="宋体" w:eastAsia="宋体" w:hAnsi="宋体" w:hint="eastAsia"/>
        </w:rPr>
        <w:t>散热风道无遮挡。</w:t>
      </w:r>
    </w:p>
    <w:p w14:paraId="2E10B25F" w14:textId="77777777" w:rsidR="001D4BA3" w:rsidRPr="006745E1" w:rsidRDefault="00000000" w:rsidP="009B6365">
      <w:pPr>
        <w:pStyle w:val="1"/>
        <w:rPr>
          <w:rFonts w:hint="eastAsia"/>
        </w:rPr>
      </w:pPr>
      <w:bookmarkStart w:id="349" w:name="附录-f-术语表"/>
      <w:bookmarkStart w:id="350" w:name="_Toc234379263"/>
      <w:bookmarkEnd w:id="341"/>
      <w:bookmarkEnd w:id="347"/>
      <w:r w:rsidRPr="006745E1">
        <w:rPr>
          <w:rFonts w:hint="eastAsia"/>
        </w:rPr>
        <w:t>附录</w:t>
      </w:r>
      <w:r w:rsidRPr="006745E1">
        <w:t xml:space="preserve"> F </w:t>
      </w:r>
      <w:r w:rsidRPr="006745E1">
        <w:rPr>
          <w:rFonts w:hint="eastAsia"/>
        </w:rPr>
        <w:t>术语表</w:t>
      </w:r>
      <w:bookmarkEnd w:id="350"/>
    </w:p>
    <w:tbl>
      <w:tblPr>
        <w:tblStyle w:val="af1"/>
        <w:tblW w:w="5266" w:type="pct"/>
        <w:tblLayout w:type="fixed"/>
        <w:tblLook w:val="0020" w:firstRow="1" w:lastRow="0" w:firstColumn="0" w:lastColumn="0" w:noHBand="0" w:noVBand="0"/>
      </w:tblPr>
      <w:tblGrid>
        <w:gridCol w:w="1395"/>
        <w:gridCol w:w="2057"/>
        <w:gridCol w:w="5637"/>
      </w:tblGrid>
      <w:tr w:rsidR="001D4BA3" w:rsidRPr="006745E1" w14:paraId="2D058531" w14:textId="77777777" w:rsidTr="00D776BD">
        <w:tc>
          <w:tcPr>
            <w:tcW w:w="1428" w:type="dxa"/>
            <w:shd w:val="clear" w:color="auto" w:fill="D9D9D9" w:themeFill="background1" w:themeFillShade="D9"/>
          </w:tcPr>
          <w:p w14:paraId="5197AB98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术语</w:t>
            </w:r>
          </w:p>
        </w:tc>
        <w:tc>
          <w:tcPr>
            <w:tcW w:w="2109" w:type="dxa"/>
            <w:shd w:val="clear" w:color="auto" w:fill="D9D9D9" w:themeFill="background1" w:themeFillShade="D9"/>
          </w:tcPr>
          <w:p w14:paraId="429ED231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中文</w:t>
            </w:r>
            <w:r w:rsidRPr="006745E1">
              <w:rPr>
                <w:rFonts w:ascii="宋体" w:eastAsia="宋体" w:hAnsi="宋体"/>
                <w:b/>
                <w:bCs/>
              </w:rPr>
              <w:t xml:space="preserve"> / </w:t>
            </w:r>
            <w:r w:rsidRPr="006745E1">
              <w:rPr>
                <w:rFonts w:ascii="宋体" w:eastAsia="宋体" w:hAnsi="宋体" w:hint="eastAsia"/>
                <w:b/>
                <w:bCs/>
              </w:rPr>
              <w:t>英文</w:t>
            </w:r>
          </w:p>
        </w:tc>
        <w:tc>
          <w:tcPr>
            <w:tcW w:w="5791" w:type="dxa"/>
            <w:shd w:val="clear" w:color="auto" w:fill="D9D9D9" w:themeFill="background1" w:themeFillShade="D9"/>
          </w:tcPr>
          <w:p w14:paraId="61F271D3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解释</w:t>
            </w:r>
          </w:p>
        </w:tc>
      </w:tr>
      <w:tr w:rsidR="001D4BA3" w:rsidRPr="006745E1" w14:paraId="3EC89F17" w14:textId="77777777" w:rsidTr="00F05EF9">
        <w:tc>
          <w:tcPr>
            <w:tcW w:w="1428" w:type="dxa"/>
          </w:tcPr>
          <w:p w14:paraId="47D384F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SSPC</w:t>
            </w:r>
          </w:p>
        </w:tc>
        <w:tc>
          <w:tcPr>
            <w:tcW w:w="2109" w:type="dxa"/>
          </w:tcPr>
          <w:p w14:paraId="18A0BB3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Solid-State Power Controller</w:t>
            </w:r>
          </w:p>
        </w:tc>
        <w:tc>
          <w:tcPr>
            <w:tcW w:w="5791" w:type="dxa"/>
          </w:tcPr>
          <w:p w14:paraId="693C063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固态功率控制器，本系统的被测对象</w:t>
            </w:r>
          </w:p>
        </w:tc>
      </w:tr>
      <w:tr w:rsidR="001D4BA3" w:rsidRPr="006745E1" w14:paraId="3080717A" w14:textId="77777777" w:rsidTr="00F05EF9">
        <w:tc>
          <w:tcPr>
            <w:tcW w:w="1428" w:type="dxa"/>
          </w:tcPr>
          <w:p w14:paraId="318C070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物理插位</w:t>
            </w:r>
            <w:proofErr w:type="gramEnd"/>
          </w:p>
        </w:tc>
        <w:tc>
          <w:tcPr>
            <w:tcW w:w="2109" w:type="dxa"/>
          </w:tcPr>
          <w:p w14:paraId="63F670E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Physical Slot</w:t>
            </w:r>
          </w:p>
        </w:tc>
        <w:tc>
          <w:tcPr>
            <w:tcW w:w="5791" w:type="dxa"/>
          </w:tcPr>
          <w:p w14:paraId="00574F0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24 </w:t>
            </w:r>
            <w:r w:rsidRPr="006745E1">
              <w:rPr>
                <w:rFonts w:ascii="宋体" w:eastAsia="宋体" w:hAnsi="宋体" w:hint="eastAsia"/>
              </w:rPr>
              <w:t>路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通道的业务编号，1</w:t>
            </w:r>
            <w:r w:rsidRPr="006745E1">
              <w:rPr>
                <w:rFonts w:ascii="宋体" w:eastAsia="宋体" w:hAnsi="宋体"/>
              </w:rPr>
              <w:t xml:space="preserve"> – 24</w:t>
            </w:r>
          </w:p>
        </w:tc>
      </w:tr>
      <w:tr w:rsidR="001D4BA3" w:rsidRPr="006745E1" w14:paraId="7D40A4E5" w14:textId="77777777" w:rsidTr="00F05EF9">
        <w:tc>
          <w:tcPr>
            <w:tcW w:w="1428" w:type="dxa"/>
          </w:tcPr>
          <w:p w14:paraId="4A8E21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模块地址</w:t>
            </w:r>
          </w:p>
        </w:tc>
        <w:tc>
          <w:tcPr>
            <w:tcW w:w="2109" w:type="dxa"/>
          </w:tcPr>
          <w:p w14:paraId="49A04FE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Slave Address</w:t>
            </w:r>
          </w:p>
        </w:tc>
        <w:tc>
          <w:tcPr>
            <w:tcW w:w="5791" w:type="dxa"/>
          </w:tcPr>
          <w:p w14:paraId="26253A7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协议中的从站编号（1</w:t>
            </w:r>
            <w:r w:rsidRPr="006745E1">
              <w:rPr>
                <w:rFonts w:ascii="宋体" w:eastAsia="宋体" w:hAnsi="宋体"/>
              </w:rPr>
              <w:t xml:space="preserve"> / 2 / </w:t>
            </w:r>
            <w:r w:rsidRPr="006745E1">
              <w:rPr>
                <w:rFonts w:ascii="宋体" w:eastAsia="宋体" w:hAnsi="宋体" w:hint="eastAsia"/>
              </w:rPr>
              <w:t>3）</w:t>
            </w:r>
          </w:p>
        </w:tc>
      </w:tr>
      <w:tr w:rsidR="001D4BA3" w:rsidRPr="006745E1" w14:paraId="6B70AD94" w14:textId="77777777" w:rsidTr="00F05EF9">
        <w:tc>
          <w:tcPr>
            <w:tcW w:w="1428" w:type="dxa"/>
          </w:tcPr>
          <w:p w14:paraId="3402D1D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线圈</w:t>
            </w:r>
          </w:p>
        </w:tc>
        <w:tc>
          <w:tcPr>
            <w:tcW w:w="2109" w:type="dxa"/>
          </w:tcPr>
          <w:p w14:paraId="6B38E74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Coil</w:t>
            </w:r>
          </w:p>
        </w:tc>
        <w:tc>
          <w:tcPr>
            <w:tcW w:w="5791" w:type="dxa"/>
          </w:tcPr>
          <w:p w14:paraId="010D04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中可写的离散输出，功能码</w:t>
            </w:r>
            <w:r w:rsidRPr="006745E1">
              <w:rPr>
                <w:rFonts w:ascii="宋体" w:eastAsia="宋体" w:hAnsi="宋体"/>
              </w:rPr>
              <w:t xml:space="preserve"> 0x05</w:t>
            </w:r>
          </w:p>
        </w:tc>
      </w:tr>
      <w:tr w:rsidR="001D4BA3" w:rsidRPr="006745E1" w14:paraId="3542BEF9" w14:textId="77777777" w:rsidTr="00F05EF9">
        <w:tc>
          <w:tcPr>
            <w:tcW w:w="1428" w:type="dxa"/>
          </w:tcPr>
          <w:p w14:paraId="5CC005F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寄存器</w:t>
            </w:r>
          </w:p>
        </w:tc>
        <w:tc>
          <w:tcPr>
            <w:tcW w:w="2109" w:type="dxa"/>
          </w:tcPr>
          <w:p w14:paraId="4DB2D6F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Register</w:t>
            </w:r>
          </w:p>
        </w:tc>
        <w:tc>
          <w:tcPr>
            <w:tcW w:w="5791" w:type="dxa"/>
          </w:tcPr>
          <w:p w14:paraId="60EE691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中可读的</w:t>
            </w:r>
            <w:r w:rsidRPr="006745E1">
              <w:rPr>
                <w:rFonts w:ascii="宋体" w:eastAsia="宋体" w:hAnsi="宋体"/>
              </w:rPr>
              <w:t xml:space="preserve"> 16 </w:t>
            </w:r>
            <w:r w:rsidRPr="006745E1">
              <w:rPr>
                <w:rFonts w:ascii="宋体" w:eastAsia="宋体" w:hAnsi="宋体" w:hint="eastAsia"/>
              </w:rPr>
              <w:t>位数据单元，功能码</w:t>
            </w:r>
            <w:r w:rsidRPr="006745E1">
              <w:rPr>
                <w:rFonts w:ascii="宋体" w:eastAsia="宋体" w:hAnsi="宋体"/>
              </w:rPr>
              <w:t xml:space="preserve"> 0x03</w:t>
            </w:r>
          </w:p>
        </w:tc>
      </w:tr>
      <w:tr w:rsidR="001D4BA3" w:rsidRPr="006745E1" w14:paraId="2687178A" w14:textId="77777777" w:rsidTr="00F05EF9">
        <w:tc>
          <w:tcPr>
            <w:tcW w:w="1428" w:type="dxa"/>
          </w:tcPr>
          <w:p w14:paraId="5CA5169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寄存器偏移</w:t>
            </w:r>
          </w:p>
        </w:tc>
        <w:tc>
          <w:tcPr>
            <w:tcW w:w="2109" w:type="dxa"/>
          </w:tcPr>
          <w:p w14:paraId="4460B1A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Register Offset</w:t>
            </w:r>
          </w:p>
        </w:tc>
        <w:tc>
          <w:tcPr>
            <w:tcW w:w="5791" w:type="dxa"/>
          </w:tcPr>
          <w:p w14:paraId="4C8BB4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在</w:t>
            </w:r>
            <w:r w:rsidRPr="006745E1">
              <w:rPr>
                <w:rFonts w:ascii="宋体" w:eastAsia="宋体" w:hAnsi="宋体"/>
              </w:rPr>
              <w:t xml:space="preserve"> 24 </w:t>
            </w:r>
            <w:r w:rsidRPr="006745E1">
              <w:rPr>
                <w:rFonts w:ascii="宋体" w:eastAsia="宋体" w:hAnsi="宋体" w:hint="eastAsia"/>
              </w:rPr>
              <w:t>寄存器回包中</w:t>
            </w:r>
            <w:proofErr w:type="gramStart"/>
            <w:r w:rsidRPr="006745E1">
              <w:rPr>
                <w:rFonts w:ascii="宋体" w:eastAsia="宋体" w:hAnsi="宋体" w:hint="eastAsia"/>
              </w:rPr>
              <w:t>的零基位置</w:t>
            </w:r>
            <w:proofErr w:type="gramEnd"/>
            <w:r w:rsidRPr="006745E1">
              <w:rPr>
                <w:rFonts w:ascii="宋体" w:eastAsia="宋体" w:hAnsi="宋体" w:hint="eastAsia"/>
              </w:rPr>
              <w:t>（0</w:t>
            </w:r>
            <w:r w:rsidRPr="006745E1">
              <w:rPr>
                <w:rFonts w:ascii="宋体" w:eastAsia="宋体" w:hAnsi="宋体"/>
              </w:rPr>
              <w:t xml:space="preserve"> – </w:t>
            </w:r>
            <w:r w:rsidRPr="006745E1">
              <w:rPr>
                <w:rFonts w:ascii="宋体" w:eastAsia="宋体" w:hAnsi="宋体" w:hint="eastAsia"/>
              </w:rPr>
              <w:t>23）</w:t>
            </w:r>
          </w:p>
        </w:tc>
      </w:tr>
      <w:tr w:rsidR="001D4BA3" w:rsidRPr="006745E1" w14:paraId="2D63E704" w14:textId="77777777" w:rsidTr="00F05EF9">
        <w:tc>
          <w:tcPr>
            <w:tcW w:w="1428" w:type="dxa"/>
          </w:tcPr>
          <w:p w14:paraId="279EC1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CRC</w:t>
            </w:r>
          </w:p>
        </w:tc>
        <w:tc>
          <w:tcPr>
            <w:tcW w:w="2109" w:type="dxa"/>
          </w:tcPr>
          <w:p w14:paraId="1065D6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Cyclic Redundancy Check</w:t>
            </w:r>
          </w:p>
        </w:tc>
        <w:tc>
          <w:tcPr>
            <w:tcW w:w="5791" w:type="dxa"/>
          </w:tcPr>
          <w:p w14:paraId="2DE10AB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循环冗余校验，本系统使用</w:t>
            </w:r>
            <w:r w:rsidRPr="006745E1">
              <w:rPr>
                <w:rFonts w:ascii="宋体" w:eastAsia="宋体" w:hAnsi="宋体"/>
              </w:rPr>
              <w:t xml:space="preserve"> CRC16-Modbus</w:t>
            </w:r>
          </w:p>
        </w:tc>
      </w:tr>
      <w:tr w:rsidR="001D4BA3" w:rsidRPr="006745E1" w14:paraId="42E8DE62" w14:textId="77777777" w:rsidTr="00F05EF9">
        <w:tc>
          <w:tcPr>
            <w:tcW w:w="1428" w:type="dxa"/>
          </w:tcPr>
          <w:p w14:paraId="6CA25F9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Modbus-RTU</w:t>
            </w:r>
          </w:p>
        </w:tc>
        <w:tc>
          <w:tcPr>
            <w:tcW w:w="2109" w:type="dxa"/>
          </w:tcPr>
          <w:p w14:paraId="2C3912B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248FFCF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工业串行通信协议，本系统</w:t>
            </w:r>
            <w:r w:rsidRPr="006745E1">
              <w:rPr>
                <w:rFonts w:ascii="宋体" w:eastAsia="宋体" w:hAnsi="宋体"/>
              </w:rPr>
              <w:t xml:space="preserve"> SSPC </w:t>
            </w:r>
            <w:r w:rsidRPr="006745E1">
              <w:rPr>
                <w:rFonts w:ascii="宋体" w:eastAsia="宋体" w:hAnsi="宋体" w:hint="eastAsia"/>
              </w:rPr>
              <w:t>控制板使用</w:t>
            </w:r>
          </w:p>
        </w:tc>
      </w:tr>
      <w:tr w:rsidR="001D4BA3" w:rsidRPr="006745E1" w14:paraId="4B4BCD28" w14:textId="77777777" w:rsidTr="00F05EF9">
        <w:tc>
          <w:tcPr>
            <w:tcW w:w="1428" w:type="dxa"/>
          </w:tcPr>
          <w:p w14:paraId="7AA82E1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跳脱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跳闸</w:t>
            </w:r>
          </w:p>
        </w:tc>
        <w:tc>
          <w:tcPr>
            <w:tcW w:w="2109" w:type="dxa"/>
          </w:tcPr>
          <w:p w14:paraId="20FD160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Trip</w:t>
            </w:r>
          </w:p>
        </w:tc>
        <w:tc>
          <w:tcPr>
            <w:tcW w:w="5791" w:type="dxa"/>
          </w:tcPr>
          <w:p w14:paraId="2843C79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过流保护动作</w:t>
            </w:r>
          </w:p>
        </w:tc>
      </w:tr>
      <w:tr w:rsidR="001D4BA3" w:rsidRPr="006745E1" w14:paraId="5AC5C80F" w14:textId="77777777" w:rsidTr="00F05EF9">
        <w:tc>
          <w:tcPr>
            <w:tcW w:w="1428" w:type="dxa"/>
          </w:tcPr>
          <w:p w14:paraId="360A5C5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I²t</w:t>
            </w:r>
          </w:p>
        </w:tc>
        <w:tc>
          <w:tcPr>
            <w:tcW w:w="2109" w:type="dxa"/>
          </w:tcPr>
          <w:p w14:paraId="4684284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570AF78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电流平方积分，过流保护熔断特征量</w:t>
            </w:r>
          </w:p>
        </w:tc>
      </w:tr>
      <w:tr w:rsidR="001D4BA3" w:rsidRPr="006745E1" w14:paraId="2D55C9F9" w14:textId="77777777" w:rsidTr="00F05EF9">
        <w:tc>
          <w:tcPr>
            <w:tcW w:w="1428" w:type="dxa"/>
          </w:tcPr>
          <w:p w14:paraId="7098CA2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额定电流</w:t>
            </w:r>
          </w:p>
        </w:tc>
        <w:tc>
          <w:tcPr>
            <w:tcW w:w="2109" w:type="dxa"/>
          </w:tcPr>
          <w:p w14:paraId="308F364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Rated Current</w:t>
            </w:r>
          </w:p>
        </w:tc>
        <w:tc>
          <w:tcPr>
            <w:tcW w:w="5791" w:type="dxa"/>
          </w:tcPr>
          <w:p w14:paraId="0122C11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器件规定条件下可长期承受的最大电流</w:t>
            </w:r>
          </w:p>
        </w:tc>
      </w:tr>
      <w:tr w:rsidR="001D4BA3" w:rsidRPr="006745E1" w14:paraId="718EA1AE" w14:textId="77777777" w:rsidTr="00F05EF9">
        <w:tc>
          <w:tcPr>
            <w:tcW w:w="1428" w:type="dxa"/>
          </w:tcPr>
          <w:p w14:paraId="4F3227A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上升时间</w:t>
            </w:r>
          </w:p>
        </w:tc>
        <w:tc>
          <w:tcPr>
            <w:tcW w:w="2109" w:type="dxa"/>
          </w:tcPr>
          <w:p w14:paraId="522820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Rise Time</w:t>
            </w:r>
          </w:p>
        </w:tc>
        <w:tc>
          <w:tcPr>
            <w:tcW w:w="5791" w:type="dxa"/>
          </w:tcPr>
          <w:p w14:paraId="6885D6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信号从</w:t>
            </w:r>
            <w:r w:rsidRPr="006745E1">
              <w:rPr>
                <w:rFonts w:ascii="宋体" w:eastAsia="宋体" w:hAnsi="宋体"/>
              </w:rPr>
              <w:t xml:space="preserve"> 10% </w:t>
            </w:r>
            <w:r w:rsidRPr="006745E1">
              <w:rPr>
                <w:rFonts w:ascii="宋体" w:eastAsia="宋体" w:hAnsi="宋体" w:hint="eastAsia"/>
              </w:rPr>
              <w:t>到</w:t>
            </w:r>
            <w:r w:rsidRPr="006745E1">
              <w:rPr>
                <w:rFonts w:ascii="宋体" w:eastAsia="宋体" w:hAnsi="宋体"/>
              </w:rPr>
              <w:t xml:space="preserve"> 90% </w:t>
            </w:r>
            <w:r w:rsidRPr="006745E1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6745E1" w14:paraId="6825B2BD" w14:textId="77777777" w:rsidTr="00F05EF9">
        <w:tc>
          <w:tcPr>
            <w:tcW w:w="1428" w:type="dxa"/>
          </w:tcPr>
          <w:p w14:paraId="07DD924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下降时间</w:t>
            </w:r>
          </w:p>
        </w:tc>
        <w:tc>
          <w:tcPr>
            <w:tcW w:w="2109" w:type="dxa"/>
          </w:tcPr>
          <w:p w14:paraId="5A41E0F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Fall Time</w:t>
            </w:r>
          </w:p>
        </w:tc>
        <w:tc>
          <w:tcPr>
            <w:tcW w:w="5791" w:type="dxa"/>
          </w:tcPr>
          <w:p w14:paraId="2C5F895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信号从</w:t>
            </w:r>
            <w:r w:rsidRPr="006745E1">
              <w:rPr>
                <w:rFonts w:ascii="宋体" w:eastAsia="宋体" w:hAnsi="宋体"/>
              </w:rPr>
              <w:t xml:space="preserve"> 90% </w:t>
            </w:r>
            <w:r w:rsidRPr="006745E1">
              <w:rPr>
                <w:rFonts w:ascii="宋体" w:eastAsia="宋体" w:hAnsi="宋体" w:hint="eastAsia"/>
              </w:rPr>
              <w:t>到</w:t>
            </w:r>
            <w:r w:rsidRPr="006745E1">
              <w:rPr>
                <w:rFonts w:ascii="宋体" w:eastAsia="宋体" w:hAnsi="宋体"/>
              </w:rPr>
              <w:t xml:space="preserve"> 10% </w:t>
            </w:r>
            <w:r w:rsidRPr="006745E1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6745E1" w14:paraId="62359F54" w14:textId="77777777" w:rsidTr="00F05EF9">
        <w:tc>
          <w:tcPr>
            <w:tcW w:w="1428" w:type="dxa"/>
          </w:tcPr>
          <w:p w14:paraId="0946E37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lastRenderedPageBreak/>
              <w:t>电压降</w:t>
            </w:r>
          </w:p>
        </w:tc>
        <w:tc>
          <w:tcPr>
            <w:tcW w:w="2109" w:type="dxa"/>
          </w:tcPr>
          <w:p w14:paraId="7F9107C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Voltage Drop</w:t>
            </w:r>
          </w:p>
        </w:tc>
        <w:tc>
          <w:tcPr>
            <w:tcW w:w="5791" w:type="dxa"/>
          </w:tcPr>
          <w:p w14:paraId="79E5067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输入端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Cambria Math" w:eastAsia="宋体" w:hAnsi="Cambria Math" w:cs="Cambria Math"/>
              </w:rPr>
              <w:t>−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输出端电压之差</w:t>
            </w:r>
          </w:p>
        </w:tc>
      </w:tr>
      <w:tr w:rsidR="001D4BA3" w:rsidRPr="006745E1" w14:paraId="0317208C" w14:textId="77777777" w:rsidTr="00F05EF9">
        <w:tc>
          <w:tcPr>
            <w:tcW w:w="1428" w:type="dxa"/>
          </w:tcPr>
          <w:p w14:paraId="3E2E37D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2109" w:type="dxa"/>
          </w:tcPr>
          <w:p w14:paraId="0E2173F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Power Loss</w:t>
            </w:r>
          </w:p>
        </w:tc>
        <w:tc>
          <w:tcPr>
            <w:tcW w:w="5791" w:type="dxa"/>
          </w:tcPr>
          <w:p w14:paraId="346ADFC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输入功率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Cambria Math" w:eastAsia="宋体" w:hAnsi="Cambria Math" w:cs="Cambria Math"/>
              </w:rPr>
              <w:t>−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Fonts w:ascii="宋体" w:eastAsia="宋体" w:hAnsi="宋体" w:hint="eastAsia"/>
              </w:rPr>
              <w:t>输出功率</w:t>
            </w:r>
          </w:p>
        </w:tc>
      </w:tr>
      <w:tr w:rsidR="001D4BA3" w:rsidRPr="006745E1" w14:paraId="1132788F" w14:textId="77777777" w:rsidTr="00F05EF9">
        <w:tc>
          <w:tcPr>
            <w:tcW w:w="1428" w:type="dxa"/>
          </w:tcPr>
          <w:p w14:paraId="2948532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效率</w:t>
            </w:r>
          </w:p>
        </w:tc>
        <w:tc>
          <w:tcPr>
            <w:tcW w:w="2109" w:type="dxa"/>
          </w:tcPr>
          <w:p w14:paraId="56AA02A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Efficiency</w:t>
            </w:r>
          </w:p>
        </w:tc>
        <w:tc>
          <w:tcPr>
            <w:tcW w:w="5791" w:type="dxa"/>
          </w:tcPr>
          <w:p w14:paraId="53341C6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输出功率</w:t>
            </w:r>
            <w:r w:rsidRPr="006745E1">
              <w:rPr>
                <w:rFonts w:ascii="宋体" w:eastAsia="宋体" w:hAnsi="宋体"/>
              </w:rPr>
              <w:t xml:space="preserve"> / </w:t>
            </w:r>
            <w:r w:rsidRPr="006745E1">
              <w:rPr>
                <w:rFonts w:ascii="宋体" w:eastAsia="宋体" w:hAnsi="宋体" w:hint="eastAsia"/>
              </w:rPr>
              <w:t>输入功率</w:t>
            </w:r>
          </w:p>
        </w:tc>
      </w:tr>
      <w:tr w:rsidR="001D4BA3" w:rsidRPr="006745E1" w14:paraId="14989BD2" w14:textId="77777777" w:rsidTr="00F05EF9">
        <w:tc>
          <w:tcPr>
            <w:tcW w:w="1428" w:type="dxa"/>
          </w:tcPr>
          <w:p w14:paraId="5847B0F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DAQ</w:t>
            </w:r>
          </w:p>
        </w:tc>
        <w:tc>
          <w:tcPr>
            <w:tcW w:w="2109" w:type="dxa"/>
          </w:tcPr>
          <w:p w14:paraId="515C8A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Data Acquisition</w:t>
            </w:r>
          </w:p>
        </w:tc>
        <w:tc>
          <w:tcPr>
            <w:tcW w:w="5791" w:type="dxa"/>
          </w:tcPr>
          <w:p w14:paraId="6648DEC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数据采集，特指本系统的</w:t>
            </w:r>
            <w:r w:rsidRPr="006745E1">
              <w:rPr>
                <w:rFonts w:ascii="宋体" w:eastAsia="宋体" w:hAnsi="宋体"/>
              </w:rPr>
              <w:t xml:space="preserve"> PCIe8586 </w:t>
            </w:r>
            <w:r w:rsidRPr="006745E1">
              <w:rPr>
                <w:rFonts w:ascii="宋体" w:eastAsia="宋体" w:hAnsi="宋体" w:hint="eastAsia"/>
              </w:rPr>
              <w:t>高速采集卡</w:t>
            </w:r>
          </w:p>
        </w:tc>
      </w:tr>
      <w:tr w:rsidR="001D4BA3" w:rsidRPr="006745E1" w14:paraId="439FB209" w14:textId="77777777" w:rsidTr="00F05EF9">
        <w:tc>
          <w:tcPr>
            <w:tcW w:w="1428" w:type="dxa"/>
          </w:tcPr>
          <w:p w14:paraId="3D9E7AF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触发</w:t>
            </w:r>
          </w:p>
        </w:tc>
        <w:tc>
          <w:tcPr>
            <w:tcW w:w="2109" w:type="dxa"/>
          </w:tcPr>
          <w:p w14:paraId="03E1227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Trigger</w:t>
            </w:r>
          </w:p>
        </w:tc>
        <w:tc>
          <w:tcPr>
            <w:tcW w:w="5791" w:type="dxa"/>
          </w:tcPr>
          <w:p w14:paraId="6EF4E26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采集卡开始记录数据的同步信号</w:t>
            </w:r>
          </w:p>
        </w:tc>
      </w:tr>
      <w:tr w:rsidR="001D4BA3" w:rsidRPr="006745E1" w14:paraId="7A4E1274" w14:textId="77777777" w:rsidTr="00F05EF9">
        <w:tc>
          <w:tcPr>
            <w:tcW w:w="1428" w:type="dxa"/>
          </w:tcPr>
          <w:p w14:paraId="607DEAE5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浏览态</w:t>
            </w:r>
          </w:p>
        </w:tc>
        <w:tc>
          <w:tcPr>
            <w:tcW w:w="2109" w:type="dxa"/>
          </w:tcPr>
          <w:p w14:paraId="59A935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Browsing Mode</w:t>
            </w:r>
          </w:p>
        </w:tc>
        <w:tc>
          <w:tcPr>
            <w:tcW w:w="5791" w:type="dxa"/>
          </w:tcPr>
          <w:p w14:paraId="4B64EF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默认状态，可自由切换项目</w:t>
            </w:r>
          </w:p>
        </w:tc>
      </w:tr>
      <w:tr w:rsidR="001D4BA3" w:rsidRPr="006745E1" w14:paraId="0709A873" w14:textId="77777777" w:rsidTr="00F05EF9">
        <w:tc>
          <w:tcPr>
            <w:tcW w:w="1428" w:type="dxa"/>
          </w:tcPr>
          <w:p w14:paraId="2026E27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测试态</w:t>
            </w:r>
          </w:p>
        </w:tc>
        <w:tc>
          <w:tcPr>
            <w:tcW w:w="2109" w:type="dxa"/>
          </w:tcPr>
          <w:p w14:paraId="0ECA4EC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Testing Mode</w:t>
            </w:r>
          </w:p>
        </w:tc>
        <w:tc>
          <w:tcPr>
            <w:tcW w:w="5791" w:type="dxa"/>
          </w:tcPr>
          <w:p w14:paraId="023D5C46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测试进行中，设备独占</w:t>
            </w:r>
          </w:p>
        </w:tc>
      </w:tr>
      <w:tr w:rsidR="001D4BA3" w:rsidRPr="006745E1" w14:paraId="3BB8DA13" w14:textId="77777777" w:rsidTr="00F05EF9">
        <w:tc>
          <w:tcPr>
            <w:tcW w:w="1428" w:type="dxa"/>
          </w:tcPr>
          <w:p w14:paraId="188FEE0B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2109" w:type="dxa"/>
          </w:tcPr>
          <w:p w14:paraId="64ABD12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Overall Status</w:t>
            </w:r>
          </w:p>
        </w:tc>
        <w:tc>
          <w:tcPr>
            <w:tcW w:w="5791" w:type="dxa"/>
          </w:tcPr>
          <w:p w14:paraId="2E84E7A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所有结果状态的</w:t>
            </w:r>
            <w:proofErr w:type="gramStart"/>
            <w:r w:rsidRPr="006745E1">
              <w:rPr>
                <w:rFonts w:ascii="宋体" w:eastAsia="宋体" w:hAnsi="宋体" w:hint="eastAsia"/>
              </w:rPr>
              <w:t>最</w:t>
            </w:r>
            <w:proofErr w:type="gramEnd"/>
            <w:r w:rsidRPr="006745E1">
              <w:rPr>
                <w:rFonts w:ascii="宋体" w:eastAsia="宋体" w:hAnsi="宋体" w:hint="eastAsia"/>
              </w:rPr>
              <w:t>差值</w:t>
            </w:r>
          </w:p>
        </w:tc>
      </w:tr>
      <w:tr w:rsidR="001D4BA3" w:rsidRPr="006745E1" w14:paraId="3440A346" w14:textId="77777777" w:rsidTr="00F05EF9">
        <w:tc>
          <w:tcPr>
            <w:tcW w:w="1428" w:type="dxa"/>
          </w:tcPr>
          <w:p w14:paraId="3D92D8E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Mock</w:t>
            </w:r>
          </w:p>
        </w:tc>
        <w:tc>
          <w:tcPr>
            <w:tcW w:w="2109" w:type="dxa"/>
          </w:tcPr>
          <w:p w14:paraId="4597F321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71571153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模拟驱动，用于无硬件环境下的演练</w:t>
            </w:r>
          </w:p>
        </w:tc>
      </w:tr>
      <w:tr w:rsidR="001D4BA3" w:rsidRPr="006745E1" w14:paraId="3B7F798C" w14:textId="77777777" w:rsidTr="00F05EF9">
        <w:tc>
          <w:tcPr>
            <w:tcW w:w="1428" w:type="dxa"/>
          </w:tcPr>
          <w:p w14:paraId="2EC493A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Profile</w:t>
            </w:r>
          </w:p>
        </w:tc>
        <w:tc>
          <w:tcPr>
            <w:tcW w:w="2109" w:type="dxa"/>
          </w:tcPr>
          <w:p w14:paraId="4661B56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>Device Profile</w:t>
            </w:r>
          </w:p>
        </w:tc>
        <w:tc>
          <w:tcPr>
            <w:tcW w:w="5791" w:type="dxa"/>
          </w:tcPr>
          <w:p w14:paraId="2D79FA2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设备描述文件，本系统指</w:t>
            </w:r>
            <w:r w:rsidRPr="006745E1">
              <w:rPr>
                <w:rFonts w:ascii="宋体" w:eastAsia="宋体" w:hAnsi="宋体"/>
              </w:rPr>
              <w:t xml:space="preserve"> </w:t>
            </w:r>
            <w:r w:rsidRPr="006745E1">
              <w:rPr>
                <w:rStyle w:val="VerbatimChar"/>
                <w:rFonts w:ascii="宋体" w:eastAsia="宋体" w:hAnsi="宋体"/>
              </w:rPr>
              <w:t>device-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profile.json</w:t>
            </w:r>
            <w:proofErr w:type="spellEnd"/>
          </w:p>
        </w:tc>
      </w:tr>
    </w:tbl>
    <w:p w14:paraId="2466CA99" w14:textId="77777777" w:rsidR="001D4BA3" w:rsidRPr="006745E1" w:rsidRDefault="00000000" w:rsidP="009B6365">
      <w:pPr>
        <w:pStyle w:val="1"/>
        <w:rPr>
          <w:rFonts w:hint="eastAsia"/>
        </w:rPr>
      </w:pPr>
      <w:bookmarkStart w:id="351" w:name="附录-g-配置文件样本"/>
      <w:bookmarkStart w:id="352" w:name="_Toc234379264"/>
      <w:bookmarkEnd w:id="349"/>
      <w:r w:rsidRPr="006745E1">
        <w:rPr>
          <w:rFonts w:hint="eastAsia"/>
        </w:rPr>
        <w:t>附录</w:t>
      </w:r>
      <w:r w:rsidRPr="006745E1">
        <w:t xml:space="preserve"> G </w:t>
      </w:r>
      <w:r w:rsidRPr="006745E1">
        <w:rPr>
          <w:rFonts w:hint="eastAsia"/>
        </w:rPr>
        <w:t>配置文件样本</w:t>
      </w:r>
      <w:bookmarkEnd w:id="352"/>
    </w:p>
    <w:p w14:paraId="16772826" w14:textId="77777777" w:rsidR="009D3CAB" w:rsidRPr="006745E1" w:rsidRDefault="00000000">
      <w:pPr>
        <w:rPr>
          <w:rFonts w:ascii="宋体" w:eastAsia="宋体" w:hAnsi="宋体"/>
        </w:rPr>
      </w:pPr>
      <w:r w:rsidRPr="002E6313">
        <w:rPr>
          <w:rFonts w:ascii="宋体" w:eastAsia="宋体" w:hAnsi="宋体"/>
        </w:rPr>
        <w:t xml:space="preserve">附录 G 的 </w:t>
      </w:r>
      <w:proofErr w:type="spellStart"/>
      <w:r w:rsidRPr="002E6313">
        <w:rPr>
          <w:rFonts w:ascii="宋体" w:eastAsia="宋体" w:hAnsi="宋体"/>
        </w:rPr>
        <w:t>appsettings</w:t>
      </w:r>
      <w:proofErr w:type="spellEnd"/>
      <w:r w:rsidRPr="002E6313">
        <w:rPr>
          <w:rFonts w:ascii="宋体" w:eastAsia="宋体" w:hAnsi="宋体"/>
        </w:rPr>
        <w:t xml:space="preserve"> 节选以当前文件为准：</w:t>
      </w:r>
      <w:proofErr w:type="spellStart"/>
      <w:r w:rsidRPr="002E6313">
        <w:rPr>
          <w:rFonts w:ascii="宋体" w:eastAsia="宋体" w:hAnsi="宋体"/>
        </w:rPr>
        <w:t>CloseAllRelaysOnDisconnect</w:t>
      </w:r>
      <w:proofErr w:type="spellEnd"/>
      <w:r w:rsidRPr="002E6313">
        <w:rPr>
          <w:rFonts w:ascii="宋体" w:eastAsia="宋体" w:hAnsi="宋体"/>
        </w:rPr>
        <w:t>=false；</w:t>
      </w:r>
      <w:proofErr w:type="spellStart"/>
      <w:r w:rsidRPr="002E6313">
        <w:rPr>
          <w:rFonts w:ascii="宋体" w:eastAsia="宋体" w:hAnsi="宋体"/>
        </w:rPr>
        <w:t>PowerSupply</w:t>
      </w:r>
      <w:proofErr w:type="spellEnd"/>
      <w:r w:rsidRPr="002E6313">
        <w:rPr>
          <w:rFonts w:ascii="宋体" w:eastAsia="宋体" w:hAnsi="宋体"/>
        </w:rPr>
        <w:t xml:space="preserve">/Load 使用 Host 字段；DAQ 默认 </w:t>
      </w:r>
      <w:proofErr w:type="spellStart"/>
      <w:r w:rsidRPr="002E6313">
        <w:rPr>
          <w:rFonts w:ascii="宋体" w:eastAsia="宋体" w:hAnsi="宋体"/>
        </w:rPr>
        <w:t>ChannelCount</w:t>
      </w:r>
      <w:proofErr w:type="spellEnd"/>
      <w:r w:rsidRPr="002E6313">
        <w:rPr>
          <w:rFonts w:ascii="宋体" w:eastAsia="宋体" w:hAnsi="宋体"/>
        </w:rPr>
        <w:t>=1、</w:t>
      </w:r>
      <w:proofErr w:type="spellStart"/>
      <w:r w:rsidRPr="002E6313">
        <w:rPr>
          <w:rFonts w:ascii="宋体" w:eastAsia="宋体" w:hAnsi="宋体"/>
        </w:rPr>
        <w:t>PreTriggerMs</w:t>
      </w:r>
      <w:proofErr w:type="spellEnd"/>
      <w:r w:rsidRPr="002E6313">
        <w:rPr>
          <w:rFonts w:ascii="宋体" w:eastAsia="宋体" w:hAnsi="宋体"/>
        </w:rPr>
        <w:t>=3、</w:t>
      </w:r>
      <w:proofErr w:type="spellStart"/>
      <w:r w:rsidRPr="002E6313">
        <w:rPr>
          <w:rFonts w:ascii="宋体" w:eastAsia="宋体" w:hAnsi="宋体"/>
        </w:rPr>
        <w:t>PostTriggerMs</w:t>
      </w:r>
      <w:proofErr w:type="spellEnd"/>
      <w:r w:rsidRPr="002E6313">
        <w:rPr>
          <w:rFonts w:ascii="宋体" w:eastAsia="宋体" w:hAnsi="宋体"/>
        </w:rPr>
        <w:t xml:space="preserve">=100、CH0 </w:t>
      </w:r>
      <w:proofErr w:type="spellStart"/>
      <w:r w:rsidRPr="002E6313">
        <w:rPr>
          <w:rFonts w:ascii="宋体" w:eastAsia="宋体" w:hAnsi="宋体"/>
        </w:rPr>
        <w:t>OutputVoltage</w:t>
      </w:r>
      <w:proofErr w:type="spellEnd"/>
      <w:r w:rsidRPr="002E6313">
        <w:rPr>
          <w:rFonts w:ascii="宋体" w:eastAsia="宋体" w:hAnsi="宋体"/>
        </w:rPr>
        <w:t xml:space="preserve"> 已标定，其余通道 Unconfigured；</w:t>
      </w:r>
      <w:proofErr w:type="spellStart"/>
      <w:r w:rsidRPr="002E6313">
        <w:rPr>
          <w:rFonts w:ascii="宋体" w:eastAsia="宋体" w:hAnsi="宋体"/>
        </w:rPr>
        <w:t>Report.Format</w:t>
      </w:r>
      <w:proofErr w:type="spellEnd"/>
      <w:r w:rsidRPr="002E6313">
        <w:rPr>
          <w:rFonts w:ascii="宋体" w:eastAsia="宋体" w:hAnsi="宋体"/>
        </w:rPr>
        <w:t xml:space="preserve"> 默认 Pdf。</w:t>
      </w:r>
    </w:p>
    <w:p w14:paraId="744C081A" w14:textId="77777777" w:rsidR="001D4BA3" w:rsidRPr="006745E1" w:rsidRDefault="00000000" w:rsidP="00564E0D">
      <w:pPr>
        <w:pStyle w:val="2"/>
        <w:rPr>
          <w:rFonts w:hint="eastAsia"/>
        </w:rPr>
      </w:pPr>
      <w:bookmarkStart w:id="353" w:name="g.1-appsettings.json节选"/>
      <w:bookmarkStart w:id="354" w:name="_Toc234379265"/>
      <w:r w:rsidRPr="006745E1">
        <w:t xml:space="preserve">G.1 </w:t>
      </w:r>
      <w:proofErr w:type="spellStart"/>
      <w:r w:rsidRPr="006745E1">
        <w:rPr>
          <w:rStyle w:val="VerbatimChar"/>
          <w:rFonts w:ascii="宋体" w:hAnsi="宋体"/>
        </w:rPr>
        <w:t>appsettings.json</w:t>
      </w:r>
      <w:proofErr w:type="spellEnd"/>
      <w:r w:rsidRPr="006745E1">
        <w:rPr>
          <w:rFonts w:hint="eastAsia"/>
        </w:rPr>
        <w:t>（节选）</w:t>
      </w:r>
      <w:bookmarkEnd w:id="354"/>
    </w:p>
    <w:p w14:paraId="23DFC688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"Devices"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MockMode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Sspc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UseMock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AutoConnect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PortName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"COM1"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BaudRate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9600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DataBits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8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"Parity"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"None"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StopBits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"One"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ReadTimeoutMs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500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"Retry"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DeviceProfilePath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"Config/device-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profile.json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CloseAllRelaysOnDisconnect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LogRawFrames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ModuleAddresses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OtherTok"/>
          <w:rFonts w:ascii="宋体" w:eastAsia="宋体" w:hAnsi="宋体"/>
          <w:color w:val="auto"/>
        </w:rPr>
        <w:t>[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OtherTok"/>
          <w:rFonts w:ascii="宋体" w:eastAsia="宋体" w:hAnsi="宋体"/>
          <w:color w:val="auto"/>
        </w:rPr>
        <w:t>]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ChannelsPerModule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8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PowerSupply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lastRenderedPageBreak/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UseMock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AutoConnect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IpAddress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"192.168.6.5"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"Port"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5025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"Load"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UseMock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AutoConnect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IpAddress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"192.168.200.100"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"Port"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30000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"Daq"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UseMock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AutoConnect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LogicalDeviceId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ChannelCount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InputRange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"PlusMinus5V"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ClockDivider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1000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PreTriggerMs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PostTriggerMs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"Channels"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OtherTok"/>
          <w:rFonts w:ascii="宋体" w:eastAsia="宋体" w:hAnsi="宋体"/>
          <w:color w:val="auto"/>
        </w:rPr>
        <w:t>[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PhysicalChannel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"Role"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OutputVoltage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"Name"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"输出电压"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"Scale"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1.0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"Offset"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IsCalibrated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PhysicalChannel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"Role"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OutputCurrent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"Name"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"输出电流"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"Scale"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1.0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"Offset"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IsCalibrated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PhysicalChannel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"Role"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InputVoltage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  </w:t>
      </w:r>
      <w:r w:rsidRPr="006745E1">
        <w:rPr>
          <w:rStyle w:val="DataTypeTok"/>
          <w:rFonts w:ascii="宋体" w:eastAsia="宋体" w:hAnsi="宋体"/>
          <w:color w:val="auto"/>
        </w:rPr>
        <w:t>"Name"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"输入电压"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"Scale"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1.0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"Offset"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IsCalibrated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PhysicalChannel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"Role"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InputCurrent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  </w:t>
      </w:r>
      <w:r w:rsidRPr="006745E1">
        <w:rPr>
          <w:rStyle w:val="DataTypeTok"/>
          <w:rFonts w:ascii="宋体" w:eastAsia="宋体" w:hAnsi="宋体"/>
          <w:color w:val="auto"/>
        </w:rPr>
        <w:t>"Name"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"输入电流"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"Scale"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1.0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"Offset"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IsCalibrated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OtherTok"/>
          <w:rFonts w:ascii="宋体" w:eastAsia="宋体" w:hAnsi="宋体"/>
          <w:color w:val="auto"/>
        </w:rPr>
        <w:t>]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"Storage"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ProjectsRoot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"%LOCALAPPDATA%</w:t>
      </w:r>
      <w:r w:rsidRPr="006745E1">
        <w:rPr>
          <w:rStyle w:val="CharTok"/>
          <w:rFonts w:ascii="宋体" w:eastAsia="宋体" w:hAnsi="宋体"/>
          <w:color w:val="auto"/>
        </w:rPr>
        <w:t>\\</w:t>
      </w:r>
      <w:r w:rsidRPr="006745E1">
        <w:rPr>
          <w:rStyle w:val="StringTok"/>
          <w:rFonts w:ascii="宋体" w:eastAsia="宋体" w:hAnsi="宋体"/>
          <w:color w:val="auto"/>
        </w:rPr>
        <w:t>SSPCTester</w:t>
      </w:r>
      <w:r w:rsidRPr="006745E1">
        <w:rPr>
          <w:rStyle w:val="CharTok"/>
          <w:rFonts w:ascii="宋体" w:eastAsia="宋体" w:hAnsi="宋体"/>
          <w:color w:val="auto"/>
        </w:rPr>
        <w:t>\\</w:t>
      </w:r>
      <w:r w:rsidRPr="006745E1">
        <w:rPr>
          <w:rStyle w:val="StringTok"/>
          <w:rFonts w:ascii="宋体" w:eastAsia="宋体" w:hAnsi="宋体"/>
          <w:color w:val="auto"/>
        </w:rPr>
        <w:t>Projects"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"Report"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SavePath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"%LOCALAPPDATA%</w:t>
      </w:r>
      <w:r w:rsidRPr="006745E1">
        <w:rPr>
          <w:rStyle w:val="CharTok"/>
          <w:rFonts w:ascii="宋体" w:eastAsia="宋体" w:hAnsi="宋体"/>
          <w:color w:val="auto"/>
        </w:rPr>
        <w:t>\\</w:t>
      </w:r>
      <w:r w:rsidRPr="006745E1">
        <w:rPr>
          <w:rStyle w:val="StringTok"/>
          <w:rFonts w:ascii="宋体" w:eastAsia="宋体" w:hAnsi="宋体"/>
          <w:color w:val="auto"/>
        </w:rPr>
        <w:t>SSPCTester</w:t>
      </w:r>
      <w:r w:rsidRPr="006745E1">
        <w:rPr>
          <w:rStyle w:val="CharTok"/>
          <w:rFonts w:ascii="宋体" w:eastAsia="宋体" w:hAnsi="宋体"/>
          <w:color w:val="auto"/>
        </w:rPr>
        <w:t>\\</w:t>
      </w:r>
      <w:r w:rsidRPr="006745E1">
        <w:rPr>
          <w:rStyle w:val="StringTok"/>
          <w:rFonts w:ascii="宋体" w:eastAsia="宋体" w:hAnsi="宋体"/>
          <w:color w:val="auto"/>
        </w:rPr>
        <w:t>Reports"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"Format"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"Pdf"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Fonts w:ascii="宋体" w:eastAsia="宋体" w:hAnsi="宋体"/>
        </w:rPr>
        <w:br/>
      </w:r>
      <w:r w:rsidRPr="006745E1">
        <w:rPr>
          <w:rStyle w:val="FunctionTok"/>
          <w:rFonts w:ascii="宋体" w:eastAsia="宋体" w:hAnsi="宋体"/>
          <w:color w:val="auto"/>
        </w:rPr>
        <w:t>}</w:t>
      </w:r>
    </w:p>
    <w:p w14:paraId="5AD01743" w14:textId="77777777" w:rsidR="001D4BA3" w:rsidRPr="006745E1" w:rsidRDefault="00000000" w:rsidP="00564E0D">
      <w:pPr>
        <w:pStyle w:val="2"/>
        <w:rPr>
          <w:rFonts w:hint="eastAsia"/>
        </w:rPr>
      </w:pPr>
      <w:bookmarkStart w:id="355" w:name="g.2-device-profile.json简化样例仅前-4-路"/>
      <w:bookmarkStart w:id="356" w:name="_Toc234379266"/>
      <w:bookmarkEnd w:id="353"/>
      <w:r w:rsidRPr="006745E1">
        <w:t xml:space="preserve">G.2 </w:t>
      </w:r>
      <w:r w:rsidRPr="006745E1">
        <w:rPr>
          <w:rStyle w:val="VerbatimChar"/>
          <w:rFonts w:ascii="宋体" w:hAnsi="宋体"/>
        </w:rPr>
        <w:t>device-</w:t>
      </w:r>
      <w:proofErr w:type="spellStart"/>
      <w:r w:rsidRPr="006745E1">
        <w:rPr>
          <w:rStyle w:val="VerbatimChar"/>
          <w:rFonts w:ascii="宋体" w:hAnsi="宋体"/>
        </w:rPr>
        <w:t>profile.json</w:t>
      </w:r>
      <w:proofErr w:type="spellEnd"/>
      <w:r w:rsidRPr="006745E1">
        <w:rPr>
          <w:rFonts w:hint="eastAsia"/>
        </w:rPr>
        <w:t>（简化样例，仅前</w:t>
      </w:r>
      <w:r w:rsidRPr="006745E1">
        <w:t xml:space="preserve"> 4 </w:t>
      </w:r>
      <w:r w:rsidRPr="006745E1">
        <w:rPr>
          <w:rFonts w:hint="eastAsia"/>
        </w:rPr>
        <w:t>路）</w:t>
      </w:r>
      <w:bookmarkEnd w:id="356"/>
    </w:p>
    <w:p w14:paraId="7C194698" w14:textId="77777777" w:rsidR="001D4BA3" w:rsidRPr="006745E1" w:rsidRDefault="00000000">
      <w:pPr>
        <w:pStyle w:val="SourceCode"/>
        <w:rPr>
          <w:rFonts w:ascii="宋体" w:eastAsia="宋体" w:hAnsi="宋体" w:hint="eastAsia"/>
        </w:rPr>
      </w:pP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schemaVersion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"1.0"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profileId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"spc-dynatest-modbus-24ch"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lastRenderedPageBreak/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serialDefaults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baudRate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9600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dataBits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8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"parity"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"None"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stopBits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readTimeoutMs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500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"retry"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"protocol"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ModbusRTU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"frame"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registerBytes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dataByteOrder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BigEndian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crc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"CRC16Modbus"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crcByteOrder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StringTok"/>
          <w:rFonts w:ascii="宋体" w:eastAsia="宋体" w:hAnsi="宋体"/>
          <w:color w:val="auto"/>
        </w:rPr>
        <w:t>LittleEndian</w:t>
      </w:r>
      <w:proofErr w:type="spellEnd"/>
      <w:r w:rsidRPr="006745E1">
        <w:rPr>
          <w:rStyle w:val="StringTok"/>
          <w:rFonts w:ascii="宋体" w:eastAsia="宋体" w:hAnsi="宋体"/>
          <w:color w:val="auto"/>
        </w:rPr>
        <w:t>"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"relay"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functionCodeWrite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onValue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"0xFF00"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offValue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"0x0000"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"voltage"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functionCodeRead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startRegister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registerCount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24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"range"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100.0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"unit"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"V"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"formula"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"B"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"signed"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false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"current"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functionCodeRead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startRegister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registerCount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24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"range"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loatTok"/>
          <w:rFonts w:ascii="宋体" w:eastAsia="宋体" w:hAnsi="宋体"/>
          <w:color w:val="auto"/>
        </w:rPr>
        <w:t>60.0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"unit"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"A"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DataTypeTok"/>
          <w:rFonts w:ascii="宋体" w:eastAsia="宋体" w:hAnsi="宋体"/>
          <w:color w:val="auto"/>
        </w:rPr>
        <w:t>"formula"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StringTok"/>
          <w:rFonts w:ascii="宋体" w:eastAsia="宋体" w:hAnsi="宋体"/>
          <w:color w:val="auto"/>
        </w:rPr>
        <w:t>"A"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"signed"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KeywordTok"/>
          <w:rFonts w:ascii="宋体" w:eastAsia="宋体" w:hAnsi="宋体"/>
          <w:color w:val="auto"/>
        </w:rPr>
        <w:t>true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DataTypeTok"/>
          <w:rFonts w:ascii="宋体" w:eastAsia="宋体" w:hAnsi="宋体"/>
          <w:color w:val="auto"/>
        </w:rPr>
        <w:t>"channels"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OtherTok"/>
          <w:rFonts w:ascii="宋体" w:eastAsia="宋体" w:hAnsi="宋体"/>
          <w:color w:val="auto"/>
        </w:rPr>
        <w:t>[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physicalSlot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"relay"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"coil"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7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"voltage"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0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"current"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physicalSlot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"relay"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"coil"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6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"voltage"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"current"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19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physicalSlot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"relay"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"coil"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"voltage"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"current"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5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OtherTok"/>
          <w:rFonts w:ascii="宋体" w:eastAsia="宋体" w:hAnsi="宋体"/>
          <w:color w:val="auto"/>
        </w:rPr>
        <w:t>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physicalSlot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"relay"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"slave"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</w:t>
      </w:r>
      <w:r w:rsidRPr="006745E1">
        <w:rPr>
          <w:rStyle w:val="FunctionTok"/>
          <w:rFonts w:ascii="宋体" w:eastAsia="宋体" w:hAnsi="宋体"/>
          <w:color w:val="auto"/>
        </w:rPr>
        <w:t>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"coil"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4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  </w:t>
      </w:r>
      <w:r w:rsidRPr="006745E1">
        <w:rPr>
          <w:rStyle w:val="DataTypeTok"/>
          <w:rFonts w:ascii="宋体" w:eastAsia="宋体" w:hAnsi="宋体"/>
          <w:color w:val="auto"/>
        </w:rPr>
        <w:t>"voltage"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3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},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"current"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{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ataTypeTok"/>
          <w:rFonts w:ascii="宋体" w:eastAsia="宋体" w:hAnsi="宋体"/>
          <w:color w:val="auto"/>
        </w:rPr>
        <w:t>"</w:t>
      </w:r>
      <w:proofErr w:type="spellStart"/>
      <w:r w:rsidRPr="006745E1">
        <w:rPr>
          <w:rStyle w:val="DataTypeTok"/>
          <w:rFonts w:ascii="宋体" w:eastAsia="宋体" w:hAnsi="宋体"/>
          <w:color w:val="auto"/>
        </w:rPr>
        <w:t>registerOffset</w:t>
      </w:r>
      <w:proofErr w:type="spellEnd"/>
      <w:r w:rsidRPr="006745E1">
        <w:rPr>
          <w:rStyle w:val="DataTypeTok"/>
          <w:rFonts w:ascii="宋体" w:eastAsia="宋体" w:hAnsi="宋体"/>
          <w:color w:val="auto"/>
        </w:rPr>
        <w:t>"</w:t>
      </w:r>
      <w:r w:rsidRPr="006745E1">
        <w:rPr>
          <w:rStyle w:val="FunctionTok"/>
          <w:rFonts w:ascii="宋体" w:eastAsia="宋体" w:hAnsi="宋体"/>
          <w:color w:val="auto"/>
        </w:rPr>
        <w:t>: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18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FunctionTok"/>
          <w:rFonts w:ascii="宋体" w:eastAsia="宋体" w:hAnsi="宋体"/>
          <w:color w:val="auto"/>
        </w:rPr>
        <w:t>}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  </w:t>
      </w:r>
      <w:r w:rsidRPr="006745E1">
        <w:rPr>
          <w:rStyle w:val="ErrorTok"/>
          <w:rFonts w:ascii="宋体" w:eastAsia="宋体" w:hAnsi="宋体"/>
          <w:color w:val="auto"/>
        </w:rPr>
        <w:t>//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ErrorTok"/>
          <w:rFonts w:ascii="宋体" w:eastAsia="宋体" w:hAnsi="宋体"/>
          <w:color w:val="auto"/>
        </w:rPr>
        <w:t>…其余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DecValTok"/>
          <w:rFonts w:ascii="宋体" w:eastAsia="宋体" w:hAnsi="宋体"/>
          <w:color w:val="auto"/>
        </w:rPr>
        <w:t>20</w:t>
      </w:r>
      <w:r w:rsidRPr="006745E1">
        <w:rPr>
          <w:rStyle w:val="NormalTok"/>
          <w:rFonts w:ascii="宋体" w:eastAsia="宋体" w:hAnsi="宋体"/>
        </w:rPr>
        <w:t xml:space="preserve"> </w:t>
      </w:r>
      <w:r w:rsidRPr="006745E1">
        <w:rPr>
          <w:rStyle w:val="ErrorTok"/>
          <w:rFonts w:ascii="宋体" w:eastAsia="宋体" w:hAnsi="宋体"/>
          <w:color w:val="auto"/>
        </w:rPr>
        <w:t>行省略</w:t>
      </w:r>
      <w:r w:rsidRPr="006745E1">
        <w:rPr>
          <w:rFonts w:ascii="宋体" w:eastAsia="宋体" w:hAnsi="宋体"/>
        </w:rPr>
        <w:br/>
      </w:r>
      <w:r w:rsidRPr="006745E1">
        <w:rPr>
          <w:rStyle w:val="NormalTok"/>
          <w:rFonts w:ascii="宋体" w:eastAsia="宋体" w:hAnsi="宋体"/>
        </w:rPr>
        <w:t xml:space="preserve">  </w:t>
      </w:r>
      <w:r w:rsidRPr="006745E1">
        <w:rPr>
          <w:rStyle w:val="OtherTok"/>
          <w:rFonts w:ascii="宋体" w:eastAsia="宋体" w:hAnsi="宋体"/>
          <w:color w:val="auto"/>
        </w:rPr>
        <w:t>]</w:t>
      </w:r>
      <w:r w:rsidRPr="006745E1">
        <w:rPr>
          <w:rFonts w:ascii="宋体" w:eastAsia="宋体" w:hAnsi="宋体"/>
        </w:rPr>
        <w:br/>
      </w:r>
      <w:r w:rsidRPr="006745E1">
        <w:rPr>
          <w:rStyle w:val="FunctionTok"/>
          <w:rFonts w:ascii="宋体" w:eastAsia="宋体" w:hAnsi="宋体"/>
          <w:color w:val="auto"/>
        </w:rPr>
        <w:t>}</w:t>
      </w:r>
    </w:p>
    <w:p w14:paraId="70B62C94" w14:textId="77777777" w:rsidR="001D4BA3" w:rsidRPr="006745E1" w:rsidRDefault="00000000" w:rsidP="009B6365">
      <w:pPr>
        <w:pStyle w:val="1"/>
        <w:rPr>
          <w:rFonts w:hint="eastAsia"/>
        </w:rPr>
      </w:pPr>
      <w:bookmarkStart w:id="357" w:name="附录-h-文件目录与默认路径速查"/>
      <w:bookmarkStart w:id="358" w:name="_Toc234379267"/>
      <w:bookmarkEnd w:id="351"/>
      <w:bookmarkEnd w:id="355"/>
      <w:r w:rsidRPr="006745E1">
        <w:rPr>
          <w:rFonts w:hint="eastAsia"/>
        </w:rPr>
        <w:lastRenderedPageBreak/>
        <w:t>附录</w:t>
      </w:r>
      <w:r w:rsidRPr="006745E1">
        <w:t xml:space="preserve"> H </w:t>
      </w:r>
      <w:r w:rsidRPr="006745E1">
        <w:rPr>
          <w:rFonts w:hint="eastAsia"/>
        </w:rPr>
        <w:t>文件目录与默认路径速查</w:t>
      </w:r>
      <w:bookmarkEnd w:id="358"/>
    </w:p>
    <w:p w14:paraId="17D9113F" w14:textId="77777777" w:rsidR="009D3CAB" w:rsidRPr="006745E1" w:rsidRDefault="00000000" w:rsidP="002E6313">
      <w:pPr>
        <w:ind w:firstLine="720"/>
        <w:rPr>
          <w:rFonts w:ascii="宋体" w:eastAsia="宋体" w:hAnsi="宋体"/>
        </w:rPr>
      </w:pPr>
      <w:proofErr w:type="gramStart"/>
      <w:r w:rsidRPr="002E6313">
        <w:rPr>
          <w:rFonts w:ascii="宋体" w:eastAsia="宋体" w:hAnsi="宋体"/>
        </w:rPr>
        <w:t>单项目</w:t>
      </w:r>
      <w:proofErr w:type="gramEnd"/>
      <w:r w:rsidRPr="002E6313">
        <w:rPr>
          <w:rFonts w:ascii="宋体" w:eastAsia="宋体" w:hAnsi="宋体"/>
        </w:rPr>
        <w:t>报告文件不固定为 report.pdf；实际名称</w:t>
      </w:r>
      <w:proofErr w:type="gramStart"/>
      <w:r w:rsidRPr="002E6313">
        <w:rPr>
          <w:rFonts w:ascii="宋体" w:eastAsia="宋体" w:hAnsi="宋体"/>
        </w:rPr>
        <w:t>由报告页</w:t>
      </w:r>
      <w:proofErr w:type="gramEnd"/>
      <w:r w:rsidRPr="002E6313">
        <w:rPr>
          <w:rFonts w:ascii="宋体" w:eastAsia="宋体" w:hAnsi="宋体"/>
        </w:rPr>
        <w:t>文件名模板和格式下拉生成，可为 .pdf、.docx 或两者，并会配套生成 .</w:t>
      </w:r>
      <w:proofErr w:type="spellStart"/>
      <w:r w:rsidRPr="002E6313">
        <w:rPr>
          <w:rFonts w:ascii="宋体" w:eastAsia="宋体" w:hAnsi="宋体"/>
        </w:rPr>
        <w:t>reportinfo.json</w:t>
      </w:r>
      <w:proofErr w:type="spellEnd"/>
      <w:r w:rsidRPr="002E6313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793"/>
        <w:gridCol w:w="6837"/>
      </w:tblGrid>
      <w:tr w:rsidR="001D4BA3" w:rsidRPr="006745E1" w14:paraId="5B83D46C" w14:textId="77777777" w:rsidTr="00D776BD">
        <w:tc>
          <w:tcPr>
            <w:tcW w:w="1645" w:type="dxa"/>
            <w:shd w:val="clear" w:color="auto" w:fill="D9D9D9" w:themeFill="background1" w:themeFillShade="D9"/>
          </w:tcPr>
          <w:p w14:paraId="7D774B84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类型</w:t>
            </w:r>
          </w:p>
        </w:tc>
        <w:tc>
          <w:tcPr>
            <w:tcW w:w="6274" w:type="dxa"/>
            <w:shd w:val="clear" w:color="auto" w:fill="D9D9D9" w:themeFill="background1" w:themeFillShade="D9"/>
          </w:tcPr>
          <w:p w14:paraId="6498F88B" w14:textId="77777777" w:rsidR="001D4BA3" w:rsidRPr="006745E1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745E1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</w:tr>
      <w:tr w:rsidR="001D4BA3" w:rsidRPr="006745E1" w14:paraId="7FA03179" w14:textId="77777777" w:rsidTr="00F05EF9">
        <w:tc>
          <w:tcPr>
            <w:tcW w:w="1645" w:type="dxa"/>
          </w:tcPr>
          <w:p w14:paraId="6B790A9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主程序</w:t>
            </w:r>
          </w:p>
        </w:tc>
        <w:tc>
          <w:tcPr>
            <w:tcW w:w="6274" w:type="dxa"/>
          </w:tcPr>
          <w:p w14:paraId="1D9887D8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&lt;安装目录&gt;\SSPCTester.UI.exe</w:t>
            </w:r>
          </w:p>
        </w:tc>
      </w:tr>
      <w:tr w:rsidR="001D4BA3" w:rsidRPr="006745E1" w14:paraId="260EB3E3" w14:textId="77777777" w:rsidTr="00F05EF9">
        <w:tc>
          <w:tcPr>
            <w:tcW w:w="1645" w:type="dxa"/>
          </w:tcPr>
          <w:p w14:paraId="3F96DE2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出厂配置</w:t>
            </w:r>
          </w:p>
        </w:tc>
        <w:tc>
          <w:tcPr>
            <w:tcW w:w="6274" w:type="dxa"/>
          </w:tcPr>
          <w:p w14:paraId="19D546E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&lt;安装目录&gt;\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appsettings.json</w:t>
            </w:r>
            <w:proofErr w:type="spellEnd"/>
          </w:p>
        </w:tc>
      </w:tr>
      <w:tr w:rsidR="001D4BA3" w:rsidRPr="006745E1" w14:paraId="57EA2633" w14:textId="77777777" w:rsidTr="00F05EF9">
        <w:tc>
          <w:tcPr>
            <w:tcW w:w="1645" w:type="dxa"/>
          </w:tcPr>
          <w:p w14:paraId="1D17D16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/>
              </w:rPr>
              <w:t xml:space="preserve">Modbus </w:t>
            </w:r>
            <w:r w:rsidRPr="006745E1">
              <w:rPr>
                <w:rFonts w:ascii="宋体" w:eastAsia="宋体" w:hAnsi="宋体" w:hint="eastAsia"/>
              </w:rPr>
              <w:t>映射</w:t>
            </w:r>
          </w:p>
        </w:tc>
        <w:tc>
          <w:tcPr>
            <w:tcW w:w="6274" w:type="dxa"/>
          </w:tcPr>
          <w:p w14:paraId="35C81569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&lt;安装目录&gt;\Config\device-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profile.json</w:t>
            </w:r>
            <w:proofErr w:type="spellEnd"/>
          </w:p>
        </w:tc>
      </w:tr>
      <w:tr w:rsidR="001D4BA3" w:rsidRPr="006745E1" w14:paraId="47A3011A" w14:textId="77777777" w:rsidTr="00F05EF9">
        <w:tc>
          <w:tcPr>
            <w:tcW w:w="1645" w:type="dxa"/>
          </w:tcPr>
          <w:p w14:paraId="4CC8503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用户设置</w:t>
            </w:r>
          </w:p>
        </w:tc>
        <w:tc>
          <w:tcPr>
            <w:tcW w:w="6274" w:type="dxa"/>
          </w:tcPr>
          <w:p w14:paraId="3BB91D3A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</w:t>
            </w:r>
            <w:proofErr w:type="spellStart"/>
            <w:r w:rsidRPr="006745E1">
              <w:rPr>
                <w:rStyle w:val="VerbatimChar"/>
                <w:rFonts w:ascii="宋体" w:eastAsia="宋体" w:hAnsi="宋体"/>
              </w:rPr>
              <w:t>settings.json</w:t>
            </w:r>
            <w:proofErr w:type="spellEnd"/>
          </w:p>
        </w:tc>
      </w:tr>
      <w:tr w:rsidR="001D4BA3" w:rsidRPr="006745E1" w14:paraId="3D230442" w14:textId="77777777" w:rsidTr="00F05EF9">
        <w:tc>
          <w:tcPr>
            <w:tcW w:w="1645" w:type="dxa"/>
          </w:tcPr>
          <w:p w14:paraId="536E23C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项目数据</w:t>
            </w:r>
          </w:p>
        </w:tc>
        <w:tc>
          <w:tcPr>
            <w:tcW w:w="6274" w:type="dxa"/>
          </w:tcPr>
          <w:p w14:paraId="435F614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</w:tr>
      <w:tr w:rsidR="001D4BA3" w:rsidRPr="006745E1" w14:paraId="01A1E33C" w14:textId="77777777" w:rsidTr="00F05EF9">
        <w:tc>
          <w:tcPr>
            <w:tcW w:w="1645" w:type="dxa"/>
          </w:tcPr>
          <w:p w14:paraId="0367254E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报告输出</w:t>
            </w:r>
          </w:p>
        </w:tc>
        <w:tc>
          <w:tcPr>
            <w:tcW w:w="6274" w:type="dxa"/>
          </w:tcPr>
          <w:p w14:paraId="270EE63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</w:tr>
      <w:tr w:rsidR="001D4BA3" w:rsidRPr="006745E1" w14:paraId="7ED2F594" w14:textId="77777777" w:rsidTr="00F05EF9">
        <w:tc>
          <w:tcPr>
            <w:tcW w:w="1645" w:type="dxa"/>
          </w:tcPr>
          <w:p w14:paraId="3A972AD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6274" w:type="dxa"/>
          </w:tcPr>
          <w:p w14:paraId="545292B4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</w:tr>
      <w:tr w:rsidR="001D4BA3" w:rsidRPr="006745E1" w14:paraId="58A75799" w14:textId="77777777" w:rsidTr="00F05EF9">
        <w:tc>
          <w:tcPr>
            <w:tcW w:w="1645" w:type="dxa"/>
          </w:tcPr>
          <w:p w14:paraId="7E24281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单项目</w:t>
            </w:r>
            <w:proofErr w:type="gramEnd"/>
            <w:r w:rsidRPr="006745E1">
              <w:rPr>
                <w:rFonts w:ascii="宋体" w:eastAsia="宋体" w:hAnsi="宋体" w:hint="eastAsia"/>
              </w:rPr>
              <w:t>目录</w:t>
            </w:r>
          </w:p>
        </w:tc>
        <w:tc>
          <w:tcPr>
            <w:tcW w:w="6274" w:type="dxa"/>
          </w:tcPr>
          <w:p w14:paraId="4C223DB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Projects\{项目名}\</w:t>
            </w:r>
          </w:p>
        </w:tc>
      </w:tr>
      <w:tr w:rsidR="001D4BA3" w:rsidRPr="006745E1" w14:paraId="2116ACC8" w14:textId="77777777" w:rsidTr="00F05EF9">
        <w:tc>
          <w:tcPr>
            <w:tcW w:w="1645" w:type="dxa"/>
          </w:tcPr>
          <w:p w14:paraId="26D85D8D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单项目</w:t>
            </w:r>
            <w:proofErr w:type="gramEnd"/>
            <w:r w:rsidRPr="006745E1">
              <w:rPr>
                <w:rFonts w:ascii="宋体" w:eastAsia="宋体" w:hAnsi="宋体" w:hint="eastAsia"/>
              </w:rPr>
              <w:t>元数据</w:t>
            </w:r>
          </w:p>
        </w:tc>
        <w:tc>
          <w:tcPr>
            <w:tcW w:w="6274" w:type="dxa"/>
          </w:tcPr>
          <w:p w14:paraId="5589C350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Projects\{项目名}\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project.json</w:t>
            </w:r>
            <w:proofErr w:type="spellEnd"/>
          </w:p>
        </w:tc>
      </w:tr>
      <w:tr w:rsidR="001D4BA3" w:rsidRPr="006745E1" w14:paraId="2B676639" w14:textId="77777777" w:rsidTr="00F05EF9">
        <w:tc>
          <w:tcPr>
            <w:tcW w:w="1645" w:type="dxa"/>
          </w:tcPr>
          <w:p w14:paraId="7DEF2A87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单项目</w:t>
            </w:r>
            <w:proofErr w:type="gramEnd"/>
            <w:r w:rsidRPr="006745E1">
              <w:rPr>
                <w:rFonts w:ascii="宋体" w:eastAsia="宋体" w:hAnsi="宋体" w:hint="eastAsia"/>
              </w:rPr>
              <w:t>波形</w:t>
            </w:r>
          </w:p>
        </w:tc>
        <w:tc>
          <w:tcPr>
            <w:tcW w:w="6274" w:type="dxa"/>
          </w:tcPr>
          <w:p w14:paraId="5B3F6DE2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Projects\{项目名}\curves\CH{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nn</w:t>
            </w:r>
            <w:proofErr w:type="spellEnd"/>
            <w:r w:rsidRPr="006745E1">
              <w:rPr>
                <w:rStyle w:val="VerbatimChar"/>
                <w:rFonts w:ascii="宋体" w:eastAsia="宋体" w:hAnsi="宋体" w:hint="eastAsia"/>
              </w:rPr>
              <w:t>}_{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on|off</w:t>
            </w:r>
            <w:proofErr w:type="spellEnd"/>
            <w:r w:rsidRPr="006745E1">
              <w:rPr>
                <w:rStyle w:val="VerbatimChar"/>
                <w:rFonts w:ascii="宋体" w:eastAsia="宋体" w:hAnsi="宋体" w:hint="eastAsia"/>
              </w:rPr>
              <w:t>}_{时间戳}.{</w:t>
            </w:r>
            <w:proofErr w:type="spellStart"/>
            <w:r w:rsidRPr="006745E1">
              <w:rPr>
                <w:rStyle w:val="VerbatimChar"/>
                <w:rFonts w:ascii="宋体" w:eastAsia="宋体" w:hAnsi="宋体" w:hint="eastAsia"/>
              </w:rPr>
              <w:t>bin|json</w:t>
            </w:r>
            <w:proofErr w:type="spellEnd"/>
            <w:r w:rsidRPr="006745E1">
              <w:rPr>
                <w:rStyle w:val="VerbatimChar"/>
                <w:rFonts w:ascii="宋体" w:eastAsia="宋体" w:hAnsi="宋体" w:hint="eastAsia"/>
              </w:rPr>
              <w:t>}</w:t>
            </w:r>
          </w:p>
        </w:tc>
      </w:tr>
      <w:tr w:rsidR="001D4BA3" w:rsidRPr="006745E1" w14:paraId="11BA11E5" w14:textId="77777777" w:rsidTr="00F05EF9">
        <w:tc>
          <w:tcPr>
            <w:tcW w:w="1645" w:type="dxa"/>
          </w:tcPr>
          <w:p w14:paraId="38C95A7F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proofErr w:type="gramStart"/>
            <w:r w:rsidRPr="006745E1">
              <w:rPr>
                <w:rFonts w:ascii="宋体" w:eastAsia="宋体" w:hAnsi="宋体" w:hint="eastAsia"/>
              </w:rPr>
              <w:t>单项目</w:t>
            </w:r>
            <w:proofErr w:type="gramEnd"/>
            <w:r w:rsidRPr="006745E1">
              <w:rPr>
                <w:rFonts w:ascii="宋体" w:eastAsia="宋体" w:hAnsi="宋体" w:hint="eastAsia"/>
              </w:rPr>
              <w:t>报告</w:t>
            </w:r>
          </w:p>
        </w:tc>
        <w:tc>
          <w:tcPr>
            <w:tcW w:w="6274" w:type="dxa"/>
          </w:tcPr>
          <w:p w14:paraId="1FA1800C" w14:textId="77777777" w:rsidR="001D4BA3" w:rsidRPr="006745E1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6745E1">
              <w:rPr>
                <w:rStyle w:val="VerbatimChar"/>
                <w:rFonts w:ascii="宋体" w:eastAsia="宋体" w:hAnsi="宋体" w:hint="eastAsia"/>
              </w:rPr>
              <w:t>Projects\{项目名}\report.pdf</w:t>
            </w:r>
          </w:p>
        </w:tc>
      </w:tr>
    </w:tbl>
    <w:p w14:paraId="2A4D4740" w14:textId="77777777" w:rsidR="001D4BA3" w:rsidRPr="006745E1" w:rsidRDefault="00000000">
      <w:pPr>
        <w:pStyle w:val="a0"/>
        <w:rPr>
          <w:rFonts w:ascii="宋体" w:eastAsia="宋体" w:hAnsi="宋体" w:hint="eastAsia"/>
        </w:rPr>
      </w:pPr>
      <w:r w:rsidRPr="006745E1">
        <w:rPr>
          <w:rStyle w:val="VerbatimChar"/>
          <w:rFonts w:ascii="宋体" w:eastAsia="宋体" w:hAnsi="宋体" w:hint="eastAsia"/>
        </w:rPr>
        <w:t>&lt;安装目录&gt;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推荐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/>
        </w:rPr>
        <w:t>C:\SSPCTester\</w:t>
      </w:r>
      <w:r w:rsidRPr="006745E1">
        <w:rPr>
          <w:rFonts w:ascii="宋体" w:eastAsia="宋体" w:hAnsi="宋体"/>
        </w:rPr>
        <w:t>。</w:t>
      </w:r>
      <w:r w:rsidRPr="006745E1">
        <w:rPr>
          <w:rStyle w:val="VerbatimChar"/>
          <w:rFonts w:ascii="宋体" w:eastAsia="宋体" w:hAnsi="宋体"/>
        </w:rPr>
        <w:t>%LOCALAPPDATA%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Fonts w:ascii="宋体" w:eastAsia="宋体" w:hAnsi="宋体" w:hint="eastAsia"/>
        </w:rPr>
        <w:t>通常为</w:t>
      </w:r>
      <w:r w:rsidRPr="006745E1">
        <w:rPr>
          <w:rFonts w:ascii="宋体" w:eastAsia="宋体" w:hAnsi="宋体"/>
        </w:rPr>
        <w:t xml:space="preserve"> </w:t>
      </w:r>
      <w:r w:rsidRPr="006745E1">
        <w:rPr>
          <w:rStyle w:val="VerbatimChar"/>
          <w:rFonts w:ascii="宋体" w:eastAsia="宋体" w:hAnsi="宋体" w:hint="eastAsia"/>
        </w:rPr>
        <w:t>C:\Users\&lt;用户名&gt;\</w:t>
      </w:r>
      <w:proofErr w:type="spellStart"/>
      <w:r w:rsidRPr="006745E1">
        <w:rPr>
          <w:rStyle w:val="VerbatimChar"/>
          <w:rFonts w:ascii="宋体" w:eastAsia="宋体" w:hAnsi="宋体" w:hint="eastAsia"/>
        </w:rPr>
        <w:t>AppData</w:t>
      </w:r>
      <w:proofErr w:type="spellEnd"/>
      <w:r w:rsidRPr="006745E1">
        <w:rPr>
          <w:rStyle w:val="VerbatimChar"/>
          <w:rFonts w:ascii="宋体" w:eastAsia="宋体" w:hAnsi="宋体" w:hint="eastAsia"/>
        </w:rPr>
        <w:t>\Local</w:t>
      </w:r>
      <w:r w:rsidRPr="006745E1">
        <w:rPr>
          <w:rFonts w:ascii="宋体" w:eastAsia="宋体" w:hAnsi="宋体"/>
        </w:rPr>
        <w:t>。</w:t>
      </w:r>
    </w:p>
    <w:bookmarkEnd w:id="357"/>
    <w:p w14:paraId="71B3198B" w14:textId="77777777" w:rsidR="001D4BA3" w:rsidRPr="006745E1" w:rsidRDefault="001D4BA3">
      <w:pPr>
        <w:rPr>
          <w:rFonts w:ascii="宋体" w:eastAsia="宋体" w:hAnsi="宋体" w:hint="eastAsia"/>
        </w:rPr>
      </w:pPr>
    </w:p>
    <w:sectPr w:rsidR="001D4BA3" w:rsidRPr="006745E1">
      <w:footerReference w:type="default" r:id="rId35"/>
      <w:footnotePr>
        <w:numRestart w:val="eachSect"/>
      </w:footnotePr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1BEEC2" w14:textId="77777777" w:rsidR="003701E4" w:rsidRDefault="003701E4" w:rsidP="00CC1A42">
      <w:pPr>
        <w:spacing w:after="0"/>
      </w:pPr>
      <w:r>
        <w:separator/>
      </w:r>
    </w:p>
  </w:endnote>
  <w:endnote w:type="continuationSeparator" w:id="0">
    <w:p w14:paraId="123FA5CE" w14:textId="77777777" w:rsidR="003701E4" w:rsidRDefault="003701E4" w:rsidP="00CC1A4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22149632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2CFF5741" w14:textId="77777777" w:rsidR="00CC1A42" w:rsidRDefault="00CC1A42" w:rsidP="00CC1A42">
            <w:pPr>
              <w:pStyle w:val="af4"/>
              <w:jc w:val="right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54C7A8" w14:textId="77777777" w:rsidR="003701E4" w:rsidRDefault="003701E4" w:rsidP="00CC1A42">
      <w:pPr>
        <w:spacing w:after="0"/>
      </w:pPr>
      <w:r>
        <w:separator/>
      </w:r>
    </w:p>
  </w:footnote>
  <w:footnote w:type="continuationSeparator" w:id="0">
    <w:p w14:paraId="7B8B931B" w14:textId="77777777" w:rsidR="003701E4" w:rsidRDefault="003701E4" w:rsidP="00CC1A4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A991"/>
    <w:multiLevelType w:val="multilevel"/>
    <w:tmpl w:val="C64C0B72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A99411"/>
    <w:multiLevelType w:val="multilevel"/>
    <w:tmpl w:val="0E8C4B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" w15:restartNumberingAfterBreak="0">
    <w:nsid w:val="00A99416"/>
    <w:multiLevelType w:val="multilevel"/>
    <w:tmpl w:val="4040372A"/>
    <w:lvl w:ilvl="0">
      <w:start w:val="6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lvlText w:val="%2."/>
      <w:lvlJc w:val="left"/>
      <w:pPr>
        <w:ind w:left="1440" w:hanging="360"/>
      </w:pPr>
    </w:lvl>
    <w:lvl w:ilvl="2">
      <w:start w:val="6"/>
      <w:numFmt w:val="decimal"/>
      <w:lvlText w:val="%3."/>
      <w:lvlJc w:val="left"/>
      <w:pPr>
        <w:ind w:left="2160" w:hanging="360"/>
      </w:pPr>
    </w:lvl>
    <w:lvl w:ilvl="3">
      <w:start w:val="6"/>
      <w:numFmt w:val="decimal"/>
      <w:lvlText w:val="%4."/>
      <w:lvlJc w:val="left"/>
      <w:pPr>
        <w:ind w:left="2880" w:hanging="360"/>
      </w:pPr>
    </w:lvl>
    <w:lvl w:ilvl="4">
      <w:start w:val="6"/>
      <w:numFmt w:val="decimal"/>
      <w:lvlText w:val="%5."/>
      <w:lvlJc w:val="left"/>
      <w:pPr>
        <w:ind w:left="3600" w:hanging="360"/>
      </w:pPr>
    </w:lvl>
    <w:lvl w:ilvl="5">
      <w:start w:val="6"/>
      <w:numFmt w:val="decimal"/>
      <w:lvlText w:val="%6."/>
      <w:lvlJc w:val="left"/>
      <w:pPr>
        <w:ind w:left="4320" w:hanging="360"/>
      </w:pPr>
    </w:lvl>
    <w:lvl w:ilvl="6">
      <w:start w:val="6"/>
      <w:numFmt w:val="decimal"/>
      <w:lvlText w:val="%7."/>
      <w:lvlJc w:val="left"/>
      <w:pPr>
        <w:ind w:left="5040" w:hanging="360"/>
      </w:pPr>
    </w:lvl>
    <w:lvl w:ilvl="7">
      <w:start w:val="6"/>
      <w:numFmt w:val="decimal"/>
      <w:lvlText w:val="%8."/>
      <w:lvlJc w:val="left"/>
      <w:pPr>
        <w:ind w:left="5760" w:hanging="360"/>
      </w:pPr>
    </w:lvl>
    <w:lvl w:ilvl="8">
      <w:start w:val="6"/>
      <w:numFmt w:val="decimal"/>
      <w:lvlText w:val="%9."/>
      <w:lvlJc w:val="left"/>
      <w:pPr>
        <w:ind w:left="6480" w:hanging="360"/>
      </w:pPr>
    </w:lvl>
  </w:abstractNum>
  <w:num w:numId="1" w16cid:durableId="1500347668">
    <w:abstractNumId w:val="0"/>
  </w:num>
  <w:num w:numId="2" w16cid:durableId="1693652778">
    <w:abstractNumId w:val="0"/>
  </w:num>
  <w:num w:numId="3" w16cid:durableId="1142503840">
    <w:abstractNumId w:val="0"/>
  </w:num>
  <w:num w:numId="4" w16cid:durableId="77320629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423654144">
    <w:abstractNumId w:val="0"/>
  </w:num>
  <w:num w:numId="6" w16cid:durableId="1646542350">
    <w:abstractNumId w:val="0"/>
  </w:num>
  <w:num w:numId="7" w16cid:durableId="925500237">
    <w:abstractNumId w:val="0"/>
  </w:num>
  <w:num w:numId="8" w16cid:durableId="2136410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76591247">
    <w:abstractNumId w:val="0"/>
  </w:num>
  <w:num w:numId="10" w16cid:durableId="8843671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514192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8026497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8382293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954703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39236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368074290">
    <w:abstractNumId w:val="0"/>
  </w:num>
  <w:num w:numId="17" w16cid:durableId="4569974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91447207">
    <w:abstractNumId w:val="0"/>
  </w:num>
  <w:num w:numId="19" w16cid:durableId="434251925">
    <w:abstractNumId w:val="0"/>
  </w:num>
  <w:num w:numId="20" w16cid:durableId="147795530">
    <w:abstractNumId w:val="0"/>
  </w:num>
  <w:num w:numId="21" w16cid:durableId="629917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065251105">
    <w:abstractNumId w:val="0"/>
  </w:num>
  <w:num w:numId="23" w16cid:durableId="9399481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332560427">
    <w:abstractNumId w:val="0"/>
  </w:num>
  <w:num w:numId="25" w16cid:durableId="1532382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66474162">
    <w:abstractNumId w:val="0"/>
  </w:num>
  <w:num w:numId="27" w16cid:durableId="1944192471">
    <w:abstractNumId w:val="0"/>
  </w:num>
  <w:num w:numId="28" w16cid:durableId="20587015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677442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514852539">
    <w:abstractNumId w:val="0"/>
  </w:num>
  <w:num w:numId="31" w16cid:durableId="6683638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328612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209411962">
    <w:abstractNumId w:val="0"/>
  </w:num>
  <w:num w:numId="34" w16cid:durableId="107161138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2603157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746718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666522855">
    <w:abstractNumId w:val="0"/>
  </w:num>
  <w:num w:numId="38" w16cid:durableId="1075587922">
    <w:abstractNumId w:val="0"/>
  </w:num>
  <w:num w:numId="39" w16cid:durableId="1977828831">
    <w:abstractNumId w:val="0"/>
  </w:num>
  <w:num w:numId="40" w16cid:durableId="1127353032">
    <w:abstractNumId w:val="0"/>
  </w:num>
  <w:num w:numId="41" w16cid:durableId="369306041">
    <w:abstractNumId w:val="0"/>
  </w:num>
  <w:num w:numId="42" w16cid:durableId="1756781125">
    <w:abstractNumId w:val="0"/>
  </w:num>
  <w:num w:numId="43" w16cid:durableId="1330913081">
    <w:abstractNumId w:val="0"/>
  </w:num>
  <w:num w:numId="44" w16cid:durableId="111444865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0626059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401293463">
    <w:abstractNumId w:val="0"/>
  </w:num>
  <w:num w:numId="47" w16cid:durableId="2016106237">
    <w:abstractNumId w:val="2"/>
    <w:lvlOverride w:ilvl="0">
      <w:startOverride w:val="6"/>
    </w:lvlOverride>
    <w:lvlOverride w:ilvl="1">
      <w:startOverride w:val="6"/>
    </w:lvlOverride>
    <w:lvlOverride w:ilvl="2">
      <w:startOverride w:val="6"/>
    </w:lvlOverride>
    <w:lvlOverride w:ilvl="3">
      <w:startOverride w:val="6"/>
    </w:lvlOverride>
    <w:lvlOverride w:ilvl="4">
      <w:startOverride w:val="6"/>
    </w:lvlOverride>
    <w:lvlOverride w:ilvl="5">
      <w:startOverride w:val="6"/>
    </w:lvlOverride>
    <w:lvlOverride w:ilvl="6">
      <w:startOverride w:val="6"/>
    </w:lvlOverride>
    <w:lvlOverride w:ilvl="7">
      <w:startOverride w:val="6"/>
    </w:lvlOverride>
    <w:lvlOverride w:ilvl="8">
      <w:startOverride w:val="6"/>
    </w:lvlOverride>
  </w:num>
  <w:num w:numId="48" w16cid:durableId="1989816848">
    <w:abstractNumId w:val="0"/>
  </w:num>
  <w:num w:numId="49" w16cid:durableId="932785500">
    <w:abstractNumId w:val="0"/>
  </w:num>
  <w:num w:numId="50" w16cid:durableId="416176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956599177">
    <w:abstractNumId w:val="0"/>
  </w:num>
  <w:num w:numId="52" w16cid:durableId="2108309249">
    <w:abstractNumId w:val="0"/>
  </w:num>
  <w:num w:numId="53" w16cid:durableId="78705008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1382095793">
    <w:abstractNumId w:val="0"/>
  </w:num>
  <w:num w:numId="55" w16cid:durableId="188878815">
    <w:abstractNumId w:val="0"/>
  </w:num>
  <w:num w:numId="56" w16cid:durableId="1548299064">
    <w:abstractNumId w:val="0"/>
  </w:num>
  <w:num w:numId="57" w16cid:durableId="186673431">
    <w:abstractNumId w:val="0"/>
  </w:num>
  <w:num w:numId="58" w16cid:durableId="66637279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348006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56009550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778677359">
    <w:abstractNumId w:val="0"/>
  </w:num>
  <w:num w:numId="62" w16cid:durableId="2033454215">
    <w:abstractNumId w:val="0"/>
  </w:num>
  <w:num w:numId="63" w16cid:durableId="12290011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175341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02809479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8628147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1705982951">
    <w:abstractNumId w:val="0"/>
  </w:num>
  <w:num w:numId="68" w16cid:durableId="106537903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198253415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64542838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1492136330">
    <w:abstractNumId w:val="0"/>
  </w:num>
  <w:num w:numId="72" w16cid:durableId="1450970490">
    <w:abstractNumId w:val="0"/>
  </w:num>
  <w:num w:numId="73" w16cid:durableId="2127382893">
    <w:abstractNumId w:val="0"/>
  </w:num>
  <w:num w:numId="74" w16cid:durableId="828788716">
    <w:abstractNumId w:val="0"/>
  </w:num>
  <w:num w:numId="75" w16cid:durableId="864517768">
    <w:abstractNumId w:val="0"/>
  </w:num>
  <w:num w:numId="76" w16cid:durableId="5669589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14959943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595751158">
    <w:abstractNumId w:val="0"/>
  </w:num>
  <w:num w:numId="79" w16cid:durableId="822544011">
    <w:abstractNumId w:val="0"/>
  </w:num>
  <w:num w:numId="80" w16cid:durableId="2081442034">
    <w:abstractNumId w:val="0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SystemFonts/>
  <w:bordersDoNotSurroundHeader/>
  <w:bordersDoNotSurroundFooter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4BA3"/>
    <w:rsid w:val="000228E0"/>
    <w:rsid w:val="00084572"/>
    <w:rsid w:val="001A49C7"/>
    <w:rsid w:val="001C74AD"/>
    <w:rsid w:val="001D4BA3"/>
    <w:rsid w:val="001E0F80"/>
    <w:rsid w:val="001F68EB"/>
    <w:rsid w:val="002508F8"/>
    <w:rsid w:val="002E6313"/>
    <w:rsid w:val="00307C55"/>
    <w:rsid w:val="00325703"/>
    <w:rsid w:val="003701E4"/>
    <w:rsid w:val="00384C4E"/>
    <w:rsid w:val="003979C9"/>
    <w:rsid w:val="003E6627"/>
    <w:rsid w:val="00407595"/>
    <w:rsid w:val="00422C83"/>
    <w:rsid w:val="00481634"/>
    <w:rsid w:val="00564E0D"/>
    <w:rsid w:val="005A1DF1"/>
    <w:rsid w:val="005A59CD"/>
    <w:rsid w:val="005B01F4"/>
    <w:rsid w:val="006745E1"/>
    <w:rsid w:val="00684838"/>
    <w:rsid w:val="006D0171"/>
    <w:rsid w:val="006F4679"/>
    <w:rsid w:val="00727B85"/>
    <w:rsid w:val="0075336B"/>
    <w:rsid w:val="00775F61"/>
    <w:rsid w:val="007E5001"/>
    <w:rsid w:val="0084367C"/>
    <w:rsid w:val="008653DF"/>
    <w:rsid w:val="00870DCE"/>
    <w:rsid w:val="00884D95"/>
    <w:rsid w:val="008E786B"/>
    <w:rsid w:val="00904C3D"/>
    <w:rsid w:val="00973559"/>
    <w:rsid w:val="009B6365"/>
    <w:rsid w:val="009D3CAB"/>
    <w:rsid w:val="00A149CA"/>
    <w:rsid w:val="00A47AC6"/>
    <w:rsid w:val="00A605FD"/>
    <w:rsid w:val="00B7027D"/>
    <w:rsid w:val="00BD008B"/>
    <w:rsid w:val="00BE3DD4"/>
    <w:rsid w:val="00C16C0D"/>
    <w:rsid w:val="00C46E0B"/>
    <w:rsid w:val="00CC1A42"/>
    <w:rsid w:val="00D17470"/>
    <w:rsid w:val="00D66B77"/>
    <w:rsid w:val="00D776BD"/>
    <w:rsid w:val="00E61EFD"/>
    <w:rsid w:val="00ED4FAA"/>
    <w:rsid w:val="00ED5D90"/>
    <w:rsid w:val="00F05EF9"/>
    <w:rsid w:val="00F8232B"/>
    <w:rsid w:val="00FC1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9545F2"/>
  <w15:docId w15:val="{795E28DB-69E2-4171-95B0-920FD3E1E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Hyperlink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uiPriority w:val="9"/>
    <w:qFormat/>
    <w:rsid w:val="009B6365"/>
    <w:pPr>
      <w:keepNext/>
      <w:keepLines/>
      <w:spacing w:before="360" w:after="80"/>
      <w:outlineLvl w:val="0"/>
    </w:pPr>
    <w:rPr>
      <w:rFonts w:ascii="宋体" w:eastAsia="宋体" w:hAnsi="宋体" w:cstheme="majorBidi"/>
      <w:b/>
      <w:bCs/>
      <w:sz w:val="32"/>
      <w:szCs w:val="32"/>
    </w:rPr>
  </w:style>
  <w:style w:type="paragraph" w:styleId="2">
    <w:name w:val="heading 2"/>
    <w:basedOn w:val="a"/>
    <w:next w:val="a0"/>
    <w:link w:val="20"/>
    <w:uiPriority w:val="9"/>
    <w:unhideWhenUsed/>
    <w:qFormat/>
    <w:rsid w:val="00564E0D"/>
    <w:pPr>
      <w:keepNext/>
      <w:keepLines/>
      <w:spacing w:before="160" w:after="80"/>
      <w:outlineLvl w:val="1"/>
    </w:pPr>
    <w:rPr>
      <w:rFonts w:ascii="宋体" w:eastAsia="宋体" w:hAnsi="宋体" w:cstheme="majorBidi"/>
      <w:b/>
      <w:bCs/>
      <w:sz w:val="28"/>
      <w:szCs w:val="28"/>
    </w:rPr>
  </w:style>
  <w:style w:type="paragraph" w:styleId="3">
    <w:name w:val="heading 3"/>
    <w:basedOn w:val="a"/>
    <w:next w:val="a0"/>
    <w:link w:val="30"/>
    <w:uiPriority w:val="9"/>
    <w:semiHidden/>
    <w:unhideWhenUsed/>
    <w:qFormat/>
    <w:rsid w:val="00A10F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0"/>
    <w:link w:val="40"/>
    <w:uiPriority w:val="9"/>
    <w:semiHidden/>
    <w:unhideWhenUsed/>
    <w:qFormat/>
    <w:rsid w:val="00A10F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0"/>
    <w:link w:val="50"/>
    <w:uiPriority w:val="9"/>
    <w:semiHidden/>
    <w:unhideWhenUsed/>
    <w:qFormat/>
    <w:rsid w:val="00A10F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0"/>
    <w:link w:val="60"/>
    <w:uiPriority w:val="9"/>
    <w:semiHidden/>
    <w:unhideWhenUsed/>
    <w:qFormat/>
    <w:rsid w:val="00A10F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0"/>
    <w:link w:val="70"/>
    <w:uiPriority w:val="9"/>
    <w:semiHidden/>
    <w:unhideWhenUsed/>
    <w:qFormat/>
    <w:rsid w:val="00A10F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0"/>
    <w:link w:val="80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0"/>
    <w:link w:val="90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pPr>
      <w:spacing w:before="180" w:after="180"/>
    </w:pPr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4">
    <w:name w:val="Title"/>
    <w:basedOn w:val="a"/>
    <w:next w:val="a0"/>
    <w:link w:val="a5"/>
    <w:uiPriority w:val="10"/>
    <w:qFormat/>
    <w:rsid w:val="00A10FD9"/>
    <w:pPr>
      <w:spacing w:after="80"/>
      <w:contextualSpacing/>
      <w:jc w:val="center"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a5">
    <w:name w:val="标题 字符"/>
    <w:basedOn w:val="a1"/>
    <w:link w:val="a4"/>
    <w:uiPriority w:val="10"/>
    <w:rsid w:val="00A10FD9"/>
    <w:rPr>
      <w:rFonts w:asciiTheme="majorHAnsi" w:eastAsiaTheme="majorEastAsia" w:hAnsiTheme="majorHAnsi" w:cstheme="majorBidi"/>
      <w:sz w:val="56"/>
      <w:szCs w:val="56"/>
    </w:rPr>
  </w:style>
  <w:style w:type="paragraph" w:styleId="a6">
    <w:name w:val="Subtitle"/>
    <w:basedOn w:val="a4"/>
    <w:next w:val="a0"/>
    <w:link w:val="a7"/>
    <w:uiPriority w:val="11"/>
    <w:qFormat/>
    <w:rsid w:val="00A10FD9"/>
    <w:pPr>
      <w:numPr>
        <w:ilvl w:val="1"/>
      </w:numPr>
    </w:pPr>
    <w:rPr>
      <w:spacing w:val="15"/>
      <w:sz w:val="28"/>
      <w:szCs w:val="28"/>
    </w:rPr>
  </w:style>
  <w:style w:type="character" w:customStyle="1" w:styleId="a7">
    <w:name w:val="副标题 字符"/>
    <w:basedOn w:val="a1"/>
    <w:link w:val="a6"/>
    <w:uiPriority w:val="11"/>
    <w:rsid w:val="00A10F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customStyle="1" w:styleId="Author">
    <w:name w:val="Author"/>
    <w:basedOn w:val="a4"/>
    <w:next w:val="a0"/>
    <w:qFormat/>
    <w:pPr>
      <w:keepNext/>
      <w:keepLines/>
    </w:pPr>
    <w:rPr>
      <w:sz w:val="24"/>
      <w:szCs w:val="24"/>
    </w:rPr>
  </w:style>
  <w:style w:type="paragraph" w:styleId="a8">
    <w:name w:val="Date"/>
    <w:basedOn w:val="a4"/>
    <w:next w:val="a0"/>
    <w:qFormat/>
    <w:pPr>
      <w:keepNext/>
      <w:keepLines/>
    </w:pPr>
    <w:rPr>
      <w:sz w:val="24"/>
      <w:szCs w:val="24"/>
    </w:rPr>
  </w:style>
  <w:style w:type="paragraph" w:customStyle="1" w:styleId="AbstractTitle">
    <w:name w:val="Abstract Title"/>
    <w:basedOn w:val="a"/>
    <w:next w:val="Abstract"/>
    <w:qFormat/>
    <w:pPr>
      <w:keepNext/>
      <w:keepLines/>
      <w:spacing w:before="300" w:after="0"/>
      <w:jc w:val="center"/>
    </w:pPr>
    <w:rPr>
      <w:b/>
      <w:sz w:val="20"/>
      <w:szCs w:val="20"/>
    </w:rPr>
  </w:style>
  <w:style w:type="paragraph" w:customStyle="1" w:styleId="Abstract">
    <w:name w:val="Abstract"/>
    <w:basedOn w:val="a"/>
    <w:next w:val="a0"/>
    <w:qFormat/>
    <w:pPr>
      <w:keepNext/>
      <w:keepLines/>
      <w:spacing w:before="100" w:after="300"/>
    </w:pPr>
    <w:rPr>
      <w:sz w:val="20"/>
      <w:szCs w:val="20"/>
    </w:rPr>
  </w:style>
  <w:style w:type="paragraph" w:styleId="a9">
    <w:name w:val="Bibliography"/>
    <w:basedOn w:val="a"/>
    <w:qFormat/>
  </w:style>
  <w:style w:type="character" w:customStyle="1" w:styleId="10">
    <w:name w:val="标题 1 字符"/>
    <w:basedOn w:val="a1"/>
    <w:link w:val="1"/>
    <w:uiPriority w:val="9"/>
    <w:rsid w:val="009B6365"/>
    <w:rPr>
      <w:rFonts w:ascii="宋体" w:eastAsia="宋体" w:hAnsi="宋体" w:cstheme="majorBidi"/>
      <w:b/>
      <w:bCs/>
      <w:sz w:val="32"/>
      <w:szCs w:val="32"/>
    </w:rPr>
  </w:style>
  <w:style w:type="character" w:customStyle="1" w:styleId="20">
    <w:name w:val="标题 2 字符"/>
    <w:basedOn w:val="a1"/>
    <w:link w:val="2"/>
    <w:uiPriority w:val="9"/>
    <w:rsid w:val="00564E0D"/>
    <w:rPr>
      <w:rFonts w:ascii="宋体" w:eastAsia="宋体" w:hAnsi="宋体" w:cstheme="majorBidi"/>
      <w:b/>
      <w:bCs/>
      <w:sz w:val="28"/>
      <w:szCs w:val="28"/>
    </w:rPr>
  </w:style>
  <w:style w:type="character" w:customStyle="1" w:styleId="30">
    <w:name w:val="标题 3 字符"/>
    <w:basedOn w:val="a1"/>
    <w:link w:val="3"/>
    <w:uiPriority w:val="9"/>
    <w:semiHidden/>
    <w:rsid w:val="00A10F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1"/>
    <w:link w:val="4"/>
    <w:uiPriority w:val="9"/>
    <w:semiHidden/>
    <w:rsid w:val="00A10FD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1"/>
    <w:link w:val="5"/>
    <w:uiPriority w:val="9"/>
    <w:semiHidden/>
    <w:rsid w:val="00A10FD9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1"/>
    <w:link w:val="6"/>
    <w:uiPriority w:val="9"/>
    <w:semiHidden/>
    <w:rsid w:val="00A10FD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1"/>
    <w:link w:val="7"/>
    <w:uiPriority w:val="9"/>
    <w:semiHidden/>
    <w:rsid w:val="00A10FD9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1"/>
    <w:link w:val="8"/>
    <w:uiPriority w:val="9"/>
    <w:semiHidden/>
    <w:rsid w:val="00A10FD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1"/>
    <w:link w:val="9"/>
    <w:uiPriority w:val="9"/>
    <w:semiHidden/>
    <w:rsid w:val="00A10FD9"/>
    <w:rPr>
      <w:rFonts w:eastAsiaTheme="majorEastAsia" w:cstheme="majorBidi"/>
      <w:color w:val="272727" w:themeColor="text1" w:themeTint="D8"/>
    </w:rPr>
  </w:style>
  <w:style w:type="paragraph" w:styleId="aa">
    <w:name w:val="Block Text"/>
    <w:basedOn w:val="a0"/>
    <w:next w:val="a0"/>
    <w:uiPriority w:val="9"/>
    <w:unhideWhenUsed/>
    <w:qFormat/>
    <w:pPr>
      <w:spacing w:before="100" w:after="100"/>
      <w:ind w:left="480" w:right="480"/>
    </w:pPr>
  </w:style>
  <w:style w:type="paragraph" w:styleId="ab">
    <w:name w:val="footnote text"/>
    <w:basedOn w:val="a"/>
    <w:uiPriority w:val="9"/>
    <w:unhideWhenUsed/>
    <w:qFormat/>
  </w:style>
  <w:style w:type="paragraph" w:customStyle="1" w:styleId="FootnoteBlockText">
    <w:name w:val="Footnote Block Text"/>
    <w:basedOn w:val="ab"/>
    <w:next w:val="ab"/>
    <w:uiPriority w:val="9"/>
    <w:unhideWhenUsed/>
    <w:qFormat/>
    <w:pPr>
      <w:spacing w:before="100" w:after="100"/>
      <w:ind w:left="480" w:right="480"/>
    </w:pPr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c">
    <w:name w:val="caption"/>
    <w:basedOn w:val="a"/>
    <w:link w:val="ad"/>
    <w:pPr>
      <w:spacing w:after="120"/>
    </w:pPr>
    <w:rPr>
      <w:i/>
    </w:rPr>
  </w:style>
  <w:style w:type="paragraph" w:customStyle="1" w:styleId="TableCaption">
    <w:name w:val="Table Caption"/>
    <w:basedOn w:val="ac"/>
    <w:pPr>
      <w:keepNext/>
    </w:pPr>
  </w:style>
  <w:style w:type="paragraph" w:customStyle="1" w:styleId="ImageCaption">
    <w:name w:val="Image Caption"/>
    <w:basedOn w:val="ac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ad">
    <w:name w:val="题注 字符"/>
    <w:basedOn w:val="a1"/>
    <w:link w:val="ac"/>
  </w:style>
  <w:style w:type="character" w:customStyle="1" w:styleId="VerbatimChar">
    <w:name w:val="Verbatim Char"/>
    <w:basedOn w:val="ad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ad"/>
  </w:style>
  <w:style w:type="character" w:styleId="ae">
    <w:name w:val="footnote reference"/>
    <w:basedOn w:val="ad"/>
    <w:rPr>
      <w:vertAlign w:val="superscript"/>
    </w:rPr>
  </w:style>
  <w:style w:type="character" w:styleId="af">
    <w:name w:val="Hyperlink"/>
    <w:basedOn w:val="ad"/>
    <w:uiPriority w:val="99"/>
    <w:rPr>
      <w:color w:val="156082" w:themeColor="accent1"/>
    </w:rPr>
  </w:style>
  <w:style w:type="paragraph" w:styleId="TOC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/>
      <w:color w:val="0F4761" w:themeColor="accent1" w:themeShade="BF"/>
    </w:rPr>
  </w:style>
  <w:style w:type="paragraph" w:customStyle="1" w:styleId="SourceCode">
    <w:name w:val="Source Code"/>
    <w:basedOn w:val="a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b/>
      <w:color w:val="008000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color w:val="008000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TOC1">
    <w:name w:val="toc 1"/>
    <w:basedOn w:val="a"/>
    <w:next w:val="a"/>
    <w:autoRedefine/>
    <w:uiPriority w:val="39"/>
    <w:rsid w:val="002508F8"/>
  </w:style>
  <w:style w:type="paragraph" w:styleId="TOC2">
    <w:name w:val="toc 2"/>
    <w:basedOn w:val="a"/>
    <w:next w:val="a"/>
    <w:autoRedefine/>
    <w:uiPriority w:val="39"/>
    <w:rsid w:val="002508F8"/>
    <w:pPr>
      <w:ind w:leftChars="200" w:left="420"/>
    </w:pPr>
  </w:style>
  <w:style w:type="paragraph" w:styleId="TOC3">
    <w:name w:val="toc 3"/>
    <w:basedOn w:val="a"/>
    <w:next w:val="a"/>
    <w:autoRedefine/>
    <w:uiPriority w:val="39"/>
    <w:rsid w:val="002508F8"/>
    <w:pPr>
      <w:ind w:leftChars="400" w:left="840"/>
    </w:pPr>
  </w:style>
  <w:style w:type="paragraph" w:styleId="TOC4">
    <w:name w:val="toc 4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600" w:left="1260"/>
    </w:pPr>
    <w:rPr>
      <w:kern w:val="2"/>
      <w:sz w:val="22"/>
    </w:rPr>
  </w:style>
  <w:style w:type="paragraph" w:styleId="TOC5">
    <w:name w:val="toc 5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800" w:left="1680"/>
    </w:pPr>
    <w:rPr>
      <w:kern w:val="2"/>
      <w:sz w:val="22"/>
    </w:rPr>
  </w:style>
  <w:style w:type="paragraph" w:styleId="TOC6">
    <w:name w:val="toc 6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000" w:left="2100"/>
    </w:pPr>
    <w:rPr>
      <w:kern w:val="2"/>
      <w:sz w:val="22"/>
    </w:rPr>
  </w:style>
  <w:style w:type="paragraph" w:styleId="TOC7">
    <w:name w:val="toc 7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200" w:left="2520"/>
    </w:pPr>
    <w:rPr>
      <w:kern w:val="2"/>
      <w:sz w:val="22"/>
    </w:rPr>
  </w:style>
  <w:style w:type="paragraph" w:styleId="TOC8">
    <w:name w:val="toc 8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400" w:left="2940"/>
    </w:pPr>
    <w:rPr>
      <w:kern w:val="2"/>
      <w:sz w:val="22"/>
    </w:rPr>
  </w:style>
  <w:style w:type="paragraph" w:styleId="TOC9">
    <w:name w:val="toc 9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600" w:left="3360"/>
    </w:pPr>
    <w:rPr>
      <w:kern w:val="2"/>
      <w:sz w:val="22"/>
    </w:rPr>
  </w:style>
  <w:style w:type="character" w:styleId="af0">
    <w:name w:val="Unresolved Mention"/>
    <w:basedOn w:val="a1"/>
    <w:uiPriority w:val="99"/>
    <w:semiHidden/>
    <w:unhideWhenUsed/>
    <w:rsid w:val="002508F8"/>
    <w:rPr>
      <w:color w:val="605E5C"/>
      <w:shd w:val="clear" w:color="auto" w:fill="E1DFDD"/>
    </w:rPr>
  </w:style>
  <w:style w:type="table" w:styleId="af1">
    <w:name w:val="Table Grid"/>
    <w:basedOn w:val="a2"/>
    <w:rsid w:val="002508F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1">
    <w:name w:val="Plain Table 1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1">
    <w:name w:val="Plain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1">
    <w:name w:val="Plain Table 3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1">
    <w:name w:val="Plain Table 4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1">
    <w:name w:val="Plain Table 5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2">
    <w:name w:val="Grid Table 1 Light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2">
    <w:name w:val="Grid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32">
    <w:name w:val="Grid Table 3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1-1">
    <w:name w:val="Grid Table 1 Light Accent 1"/>
    <w:basedOn w:val="a2"/>
    <w:uiPriority w:val="46"/>
    <w:rsid w:val="00084572"/>
    <w:pPr>
      <w:spacing w:after="0"/>
    </w:pPr>
    <w:tblPr>
      <w:tblStyleRowBandSize w:val="1"/>
      <w:tblStyleColBandSize w:val="1"/>
      <w:tblBorders>
        <w:top w:val="single" w:sz="4" w:space="0" w:color="83CAEB" w:themeColor="accent1" w:themeTint="66"/>
        <w:left w:val="single" w:sz="4" w:space="0" w:color="83CAEB" w:themeColor="accent1" w:themeTint="66"/>
        <w:bottom w:val="single" w:sz="4" w:space="0" w:color="83CAEB" w:themeColor="accent1" w:themeTint="66"/>
        <w:right w:val="single" w:sz="4" w:space="0" w:color="83CAEB" w:themeColor="accent1" w:themeTint="66"/>
        <w:insideH w:val="single" w:sz="4" w:space="0" w:color="83CAEB" w:themeColor="accent1" w:themeTint="66"/>
        <w:insideV w:val="single" w:sz="4" w:space="0" w:color="83CAE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45B0E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2">
    <w:name w:val="header"/>
    <w:basedOn w:val="a"/>
    <w:link w:val="af3"/>
    <w:rsid w:val="00CC1A4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3">
    <w:name w:val="页眉 字符"/>
    <w:basedOn w:val="a1"/>
    <w:link w:val="af2"/>
    <w:rsid w:val="00CC1A42"/>
    <w:rPr>
      <w:sz w:val="18"/>
      <w:szCs w:val="18"/>
    </w:rPr>
  </w:style>
  <w:style w:type="paragraph" w:styleId="af4">
    <w:name w:val="footer"/>
    <w:basedOn w:val="a"/>
    <w:link w:val="af5"/>
    <w:uiPriority w:val="99"/>
    <w:rsid w:val="00CC1A4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5">
    <w:name w:val="页脚 字符"/>
    <w:basedOn w:val="a1"/>
    <w:link w:val="af4"/>
    <w:uiPriority w:val="99"/>
    <w:rsid w:val="00CC1A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76</Pages>
  <Words>8072</Words>
  <Characters>46012</Characters>
  <Application>Microsoft Office Word</Application>
  <DocSecurity>0</DocSecurity>
  <Lines>383</Lines>
  <Paragraphs>107</Paragraphs>
  <ScaleCrop>false</ScaleCrop>
  <Company/>
  <LinksUpToDate>false</LinksUpToDate>
  <CharactersWithSpaces>53977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固态功率控制器（SSPC）动态参数检测系统用户使用手册</dc:title>
  <dc:creator>SPC-DynaTest 项目组</dc:creator>
  <cp:keywords/>
  <cp:lastModifiedBy>铁林 赵</cp:lastModifiedBy>
  <cp:revision>10</cp:revision>
  <dcterms:created xsi:type="dcterms:W3CDTF">2026-07-07T19:45:00Z</dcterms:created>
  <dcterms:modified xsi:type="dcterms:W3CDTF">2026-07-07T21:27:00Z</dcterms:modified>
  <dc:language>zh-CN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ate">
    <vt:lpwstr>2026-06-25</vt:lpwstr>
  </property>
  <property fmtid="{D5CDD505-2E9C-101B-9397-08002B2CF9AE}" pid="3" name="subtitle">
    <vt:lpwstr>SSPCTester v1.0</vt:lpwstr>
  </property>
  <property fmtid="{D5CDD505-2E9C-101B-9397-08002B2CF9AE}" pid="4" name="toc-title">
    <vt:lpwstr>目 录</vt:lpwstr>
  </property>
</Properties>
</file>